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BC7" w:rsidRDefault="00C77BC7" w:rsidP="00A3485A">
      <w:pPr>
        <w:rPr>
          <w:rFonts w:ascii="Times New Roman" w:hAnsi="Times New Roman" w:cs="Times New Roman"/>
          <w:b/>
          <w:sz w:val="24"/>
          <w:szCs w:val="24"/>
          <w:u w:val="single"/>
        </w:rPr>
      </w:pPr>
    </w:p>
    <w:p w:rsidR="003B2B51" w:rsidRDefault="003B2B51" w:rsidP="00A3485A">
      <w:pPr>
        <w:rPr>
          <w:rFonts w:ascii="Times New Roman" w:hAnsi="Times New Roman" w:cs="Times New Roman"/>
          <w:b/>
          <w:sz w:val="24"/>
          <w:szCs w:val="24"/>
          <w:u w:val="single"/>
        </w:rPr>
      </w:pPr>
    </w:p>
    <w:p w:rsidR="0028498E" w:rsidRDefault="0028498E" w:rsidP="00A3485A">
      <w:pPr>
        <w:rPr>
          <w:rFonts w:ascii="Times New Roman" w:hAnsi="Times New Roman" w:cs="Times New Roman"/>
          <w:b/>
          <w:sz w:val="24"/>
          <w:szCs w:val="24"/>
          <w:u w:val="single"/>
        </w:rPr>
      </w:pPr>
    </w:p>
    <w:p w:rsidR="00C77BC7" w:rsidRDefault="00C77BC7" w:rsidP="00A3485A">
      <w:pPr>
        <w:rPr>
          <w:rFonts w:ascii="Times New Roman" w:hAnsi="Times New Roman" w:cs="Times New Roman"/>
          <w:b/>
          <w:sz w:val="24"/>
          <w:szCs w:val="24"/>
          <w:u w:val="single"/>
        </w:rPr>
      </w:pPr>
    </w:p>
    <w:p w:rsidR="00C77BC7" w:rsidRPr="00A26007" w:rsidRDefault="00C77BC7" w:rsidP="00C77BC7">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p w:rsidR="00C77BC7" w:rsidRPr="00A26007" w:rsidRDefault="00C77BC7" w:rsidP="00C77BC7">
      <w:pPr>
        <w:widowControl w:val="0"/>
        <w:autoSpaceDE w:val="0"/>
        <w:autoSpaceDN w:val="0"/>
        <w:adjustRightInd w:val="0"/>
        <w:spacing w:after="0" w:line="240" w:lineRule="auto"/>
        <w:jc w:val="center"/>
        <w:rPr>
          <w:rFonts w:ascii="Times New Roman" w:eastAsia="Times New Roman" w:hAnsi="Times New Roman" w:cs="Times New Roman"/>
          <w:b/>
          <w:bCs/>
          <w:lang w:eastAsia="es-ES"/>
        </w:rPr>
      </w:pPr>
    </w:p>
    <w:p w:rsidR="00C77BC7" w:rsidRDefault="00C77BC7" w:rsidP="00C77B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s-ES"/>
        </w:rPr>
      </w:pPr>
    </w:p>
    <w:p w:rsidR="006A5D0C" w:rsidRDefault="006A5D0C" w:rsidP="00C77B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s-ES"/>
        </w:rPr>
      </w:pPr>
    </w:p>
    <w:p w:rsidR="006A5D0C" w:rsidRDefault="006A5D0C" w:rsidP="00C77B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s-ES"/>
        </w:rPr>
      </w:pPr>
    </w:p>
    <w:p w:rsidR="006A5D0C" w:rsidRDefault="006A5D0C" w:rsidP="00C77B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s-ES"/>
        </w:rPr>
      </w:pPr>
    </w:p>
    <w:p w:rsidR="006A5D0C" w:rsidRDefault="006A5D0C" w:rsidP="00C77B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s-ES"/>
        </w:rPr>
      </w:pPr>
    </w:p>
    <w:p w:rsidR="006A5D0C" w:rsidRDefault="006A5D0C" w:rsidP="00C77B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s-ES"/>
        </w:rPr>
      </w:pPr>
    </w:p>
    <w:p w:rsidR="006A5D0C" w:rsidRDefault="006A5D0C" w:rsidP="00C77B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s-ES"/>
        </w:rPr>
      </w:pPr>
    </w:p>
    <w:p w:rsidR="006A5D0C" w:rsidRDefault="006A5D0C" w:rsidP="00C77B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s-ES"/>
        </w:rPr>
      </w:pPr>
    </w:p>
    <w:p w:rsidR="006A5D0C" w:rsidRDefault="006A5D0C" w:rsidP="00C77B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s-ES"/>
        </w:rPr>
      </w:pPr>
    </w:p>
    <w:p w:rsidR="006A5D0C" w:rsidRPr="00A26007" w:rsidRDefault="006A5D0C" w:rsidP="00C77B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s-ES"/>
        </w:rPr>
      </w:pPr>
    </w:p>
    <w:p w:rsidR="00C77BC7" w:rsidRPr="00A26007" w:rsidRDefault="00C77BC7" w:rsidP="00C77BC7">
      <w:pPr>
        <w:spacing w:after="0" w:line="240" w:lineRule="auto"/>
        <w:rPr>
          <w:rFonts w:ascii="Times New Roman" w:eastAsia="Times New Roman" w:hAnsi="Times New Roman" w:cs="Times New Roman"/>
          <w:sz w:val="24"/>
          <w:szCs w:val="24"/>
          <w:lang w:eastAsia="es-ES"/>
        </w:rPr>
      </w:pPr>
    </w:p>
    <w:p w:rsidR="00C77BC7" w:rsidRPr="005B5091" w:rsidRDefault="00C77BC7" w:rsidP="00C77BC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es-ES"/>
        </w:rPr>
      </w:pPr>
    </w:p>
    <w:p w:rsidR="006A5D0C" w:rsidRPr="006A5D0C" w:rsidRDefault="005B5091" w:rsidP="00C77BC7">
      <w:pPr>
        <w:widowControl w:val="0"/>
        <w:autoSpaceDE w:val="0"/>
        <w:autoSpaceDN w:val="0"/>
        <w:adjustRightInd w:val="0"/>
        <w:spacing w:after="0" w:line="240" w:lineRule="auto"/>
        <w:jc w:val="center"/>
        <w:rPr>
          <w:rFonts w:ascii="Times New Roman" w:eastAsia="Times New Roman" w:hAnsi="Times New Roman" w:cs="Times New Roman"/>
          <w:b/>
          <w:bCs/>
          <w:sz w:val="36"/>
          <w:szCs w:val="36"/>
          <w:lang w:eastAsia="es-ES"/>
        </w:rPr>
      </w:pPr>
      <w:r w:rsidRPr="006A5D0C">
        <w:rPr>
          <w:rFonts w:ascii="Times New Roman" w:eastAsia="Times New Roman" w:hAnsi="Times New Roman" w:cs="Times New Roman"/>
          <w:b/>
          <w:bCs/>
          <w:sz w:val="36"/>
          <w:szCs w:val="36"/>
          <w:lang w:eastAsia="es-ES"/>
        </w:rPr>
        <w:t>PROFESORADO UNIVERSITARIO</w:t>
      </w:r>
    </w:p>
    <w:p w:rsidR="006A5D0C" w:rsidRPr="006A5D0C" w:rsidRDefault="005B5091" w:rsidP="00C77BC7">
      <w:pPr>
        <w:widowControl w:val="0"/>
        <w:autoSpaceDE w:val="0"/>
        <w:autoSpaceDN w:val="0"/>
        <w:adjustRightInd w:val="0"/>
        <w:spacing w:after="0" w:line="240" w:lineRule="auto"/>
        <w:jc w:val="center"/>
        <w:rPr>
          <w:rFonts w:ascii="Times New Roman" w:eastAsia="Times New Roman" w:hAnsi="Times New Roman" w:cs="Times New Roman"/>
          <w:b/>
          <w:bCs/>
          <w:sz w:val="36"/>
          <w:szCs w:val="36"/>
          <w:lang w:eastAsia="es-ES"/>
        </w:rPr>
      </w:pPr>
      <w:r w:rsidRPr="006A5D0C">
        <w:rPr>
          <w:rFonts w:ascii="Times New Roman" w:eastAsia="Times New Roman" w:hAnsi="Times New Roman" w:cs="Times New Roman"/>
          <w:b/>
          <w:bCs/>
          <w:sz w:val="36"/>
          <w:szCs w:val="36"/>
          <w:lang w:eastAsia="es-ES"/>
        </w:rPr>
        <w:t xml:space="preserve"> </w:t>
      </w:r>
    </w:p>
    <w:p w:rsidR="00C77BC7" w:rsidRPr="006A5D0C" w:rsidRDefault="005B5091" w:rsidP="00C77BC7">
      <w:pPr>
        <w:widowControl w:val="0"/>
        <w:autoSpaceDE w:val="0"/>
        <w:autoSpaceDN w:val="0"/>
        <w:adjustRightInd w:val="0"/>
        <w:spacing w:after="0" w:line="240" w:lineRule="auto"/>
        <w:jc w:val="center"/>
        <w:rPr>
          <w:rFonts w:ascii="Times New Roman" w:eastAsia="Times New Roman" w:hAnsi="Times New Roman" w:cs="Times New Roman"/>
          <w:b/>
          <w:bCs/>
          <w:sz w:val="36"/>
          <w:szCs w:val="36"/>
          <w:lang w:eastAsia="es-ES"/>
        </w:rPr>
      </w:pPr>
      <w:r w:rsidRPr="006A5D0C">
        <w:rPr>
          <w:rFonts w:ascii="Times New Roman" w:eastAsia="Times New Roman" w:hAnsi="Times New Roman" w:cs="Times New Roman"/>
          <w:b/>
          <w:bCs/>
          <w:sz w:val="36"/>
          <w:szCs w:val="36"/>
          <w:lang w:eastAsia="es-ES"/>
        </w:rPr>
        <w:t xml:space="preserve">EN EDUCACIÓN PARA LA SALUD </w:t>
      </w:r>
    </w:p>
    <w:p w:rsidR="006A5D0C" w:rsidRPr="006A5D0C" w:rsidRDefault="006A5D0C" w:rsidP="00C77BC7">
      <w:pPr>
        <w:widowControl w:val="0"/>
        <w:autoSpaceDE w:val="0"/>
        <w:autoSpaceDN w:val="0"/>
        <w:adjustRightInd w:val="0"/>
        <w:spacing w:after="0" w:line="240" w:lineRule="auto"/>
        <w:jc w:val="center"/>
        <w:rPr>
          <w:rFonts w:ascii="Times New Roman" w:eastAsia="Times New Roman" w:hAnsi="Times New Roman" w:cs="Times New Roman"/>
          <w:b/>
          <w:bCs/>
          <w:sz w:val="36"/>
          <w:szCs w:val="36"/>
          <w:lang w:eastAsia="es-ES"/>
        </w:rPr>
      </w:pPr>
    </w:p>
    <w:p w:rsidR="006A5D0C" w:rsidRDefault="006A5D0C" w:rsidP="00C77BC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es-ES"/>
        </w:rPr>
      </w:pPr>
    </w:p>
    <w:p w:rsidR="006A5D0C" w:rsidRDefault="006A5D0C" w:rsidP="00C77BC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es-ES"/>
        </w:rPr>
      </w:pPr>
    </w:p>
    <w:p w:rsidR="006A5D0C" w:rsidRDefault="006A5D0C" w:rsidP="00C77BC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es-ES"/>
        </w:rPr>
      </w:pPr>
    </w:p>
    <w:p w:rsidR="006A5D0C" w:rsidRDefault="006A5D0C" w:rsidP="00C77BC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es-ES"/>
        </w:rPr>
      </w:pPr>
    </w:p>
    <w:p w:rsidR="006A5D0C" w:rsidRDefault="006A5D0C" w:rsidP="00C77BC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es-ES"/>
        </w:rPr>
      </w:pPr>
    </w:p>
    <w:p w:rsidR="006A5D0C" w:rsidRDefault="006A5D0C" w:rsidP="00C77BC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es-ES"/>
        </w:rPr>
      </w:pPr>
    </w:p>
    <w:p w:rsidR="006A5D0C" w:rsidRDefault="006A5D0C" w:rsidP="00C77BC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es-ES"/>
        </w:rPr>
      </w:pPr>
    </w:p>
    <w:p w:rsidR="006A5D0C" w:rsidRPr="006A5D0C" w:rsidRDefault="006A5D0C" w:rsidP="00C77BC7">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es-ES"/>
        </w:rPr>
      </w:pPr>
    </w:p>
    <w:p w:rsidR="006A5D0C" w:rsidRPr="006A5D0C" w:rsidRDefault="006A5D0C" w:rsidP="00C77BC7">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es-ES"/>
        </w:rPr>
      </w:pPr>
      <w:r w:rsidRPr="006A5D0C">
        <w:rPr>
          <w:rFonts w:ascii="Times New Roman" w:eastAsia="Times New Roman" w:hAnsi="Times New Roman" w:cs="Times New Roman"/>
          <w:b/>
          <w:bCs/>
          <w:sz w:val="32"/>
          <w:szCs w:val="32"/>
          <w:lang w:eastAsia="es-ES"/>
        </w:rPr>
        <w:t>Año 2017</w:t>
      </w:r>
    </w:p>
    <w:p w:rsidR="00C77BC7" w:rsidRPr="005B5091" w:rsidRDefault="00C77BC7" w:rsidP="00C77BC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es-ES"/>
        </w:rPr>
      </w:pPr>
    </w:p>
    <w:p w:rsidR="00C77BC7" w:rsidRPr="005B5091" w:rsidRDefault="00C77BC7" w:rsidP="00C77BC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es-ES"/>
        </w:rPr>
      </w:pPr>
    </w:p>
    <w:p w:rsidR="00C77BC7" w:rsidRPr="005B5091" w:rsidRDefault="00C77BC7" w:rsidP="00C77BC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es-ES"/>
        </w:rPr>
      </w:pPr>
    </w:p>
    <w:p w:rsidR="00C77BC7" w:rsidRPr="005B5091" w:rsidRDefault="00C77BC7" w:rsidP="00C77BC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es-ES"/>
        </w:rPr>
      </w:pPr>
    </w:p>
    <w:p w:rsidR="00C77BC7" w:rsidRPr="005B5091" w:rsidRDefault="00C77BC7" w:rsidP="00C77BC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es-ES"/>
        </w:rPr>
      </w:pPr>
    </w:p>
    <w:p w:rsidR="00C77BC7" w:rsidRPr="00A26007" w:rsidRDefault="00C77BC7" w:rsidP="00C77BC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es-ES"/>
        </w:rPr>
      </w:pPr>
    </w:p>
    <w:p w:rsidR="00C77BC7" w:rsidRPr="00A26007" w:rsidRDefault="00C77BC7" w:rsidP="00C77BC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es-ES"/>
        </w:rPr>
      </w:pPr>
    </w:p>
    <w:p w:rsidR="00C77BC7" w:rsidRPr="00A26007" w:rsidRDefault="00C77BC7" w:rsidP="00C77BC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es-ES"/>
        </w:rPr>
      </w:pPr>
    </w:p>
    <w:p w:rsidR="00C77BC7" w:rsidRPr="00A26007" w:rsidRDefault="00C77BC7" w:rsidP="00C77BC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es-ES"/>
        </w:rPr>
      </w:pPr>
    </w:p>
    <w:p w:rsidR="00C77BC7" w:rsidRPr="00A26007" w:rsidRDefault="00C77BC7" w:rsidP="00C77BC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es-ES"/>
        </w:rPr>
      </w:pPr>
    </w:p>
    <w:p w:rsidR="00C77BC7" w:rsidRPr="00A26007" w:rsidRDefault="00C77BC7" w:rsidP="00C77BC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es-ES"/>
        </w:rPr>
        <w:sectPr w:rsidR="00C77BC7" w:rsidRPr="00A26007">
          <w:headerReference w:type="default" r:id="rId9"/>
          <w:pgSz w:w="11906" w:h="16838"/>
          <w:pgMar w:top="1417" w:right="1701" w:bottom="1417" w:left="1701" w:header="708" w:footer="708" w:gutter="0"/>
          <w:cols w:space="708"/>
          <w:docGrid w:linePitch="360"/>
        </w:sectPr>
      </w:pPr>
    </w:p>
    <w:p w:rsidR="00207CC2" w:rsidRDefault="00207CC2" w:rsidP="00C77BC7">
      <w:pPr>
        <w:widowControl w:val="0"/>
        <w:autoSpaceDE w:val="0"/>
        <w:autoSpaceDN w:val="0"/>
        <w:adjustRightInd w:val="0"/>
        <w:spacing w:after="0" w:line="240" w:lineRule="auto"/>
        <w:jc w:val="center"/>
        <w:rPr>
          <w:rFonts w:ascii="Times New Roman" w:eastAsia="Times New Roman" w:hAnsi="Times New Roman" w:cs="Times New Roman"/>
          <w:bCs/>
          <w:sz w:val="24"/>
          <w:szCs w:val="24"/>
          <w:u w:val="single"/>
          <w:lang w:eastAsia="es-ES"/>
        </w:rPr>
      </w:pPr>
    </w:p>
    <w:p w:rsidR="00C77BC7" w:rsidRPr="001C36A4" w:rsidRDefault="00C77BC7" w:rsidP="00C77BC7">
      <w:pPr>
        <w:widowControl w:val="0"/>
        <w:autoSpaceDE w:val="0"/>
        <w:autoSpaceDN w:val="0"/>
        <w:adjustRightInd w:val="0"/>
        <w:spacing w:after="0" w:line="240" w:lineRule="auto"/>
        <w:jc w:val="center"/>
        <w:rPr>
          <w:rFonts w:ascii="Times New Roman" w:eastAsia="Times New Roman" w:hAnsi="Times New Roman" w:cs="Times New Roman"/>
          <w:bCs/>
          <w:sz w:val="24"/>
          <w:szCs w:val="24"/>
          <w:u w:val="single"/>
          <w:lang w:eastAsia="es-ES"/>
        </w:rPr>
      </w:pPr>
      <w:r w:rsidRPr="001C36A4">
        <w:rPr>
          <w:rFonts w:ascii="Times New Roman" w:eastAsia="Times New Roman" w:hAnsi="Times New Roman" w:cs="Times New Roman"/>
          <w:bCs/>
          <w:sz w:val="24"/>
          <w:szCs w:val="24"/>
          <w:u w:val="single"/>
          <w:lang w:eastAsia="es-ES"/>
        </w:rPr>
        <w:t>Índice</w:t>
      </w:r>
    </w:p>
    <w:p w:rsidR="00C77BC7" w:rsidRPr="001C36A4" w:rsidRDefault="00C77BC7" w:rsidP="00C77BC7">
      <w:pPr>
        <w:widowControl w:val="0"/>
        <w:autoSpaceDE w:val="0"/>
        <w:autoSpaceDN w:val="0"/>
        <w:adjustRightInd w:val="0"/>
        <w:spacing w:after="0" w:line="240" w:lineRule="auto"/>
        <w:jc w:val="center"/>
        <w:rPr>
          <w:rFonts w:ascii="Times New Roman" w:eastAsia="Times New Roman" w:hAnsi="Times New Roman" w:cs="Times New Roman"/>
          <w:bCs/>
          <w:sz w:val="24"/>
          <w:szCs w:val="24"/>
          <w:u w:val="single"/>
          <w:lang w:eastAsia="es-ES"/>
        </w:rPr>
      </w:pPr>
    </w:p>
    <w:p w:rsidR="00C77BC7" w:rsidRPr="00A3485A" w:rsidRDefault="00C77BC7" w:rsidP="00C77BC7">
      <w:pPr>
        <w:rPr>
          <w:rFonts w:ascii="Times New Roman" w:hAnsi="Times New Roman" w:cs="Times New Roman"/>
          <w:b/>
          <w:color w:val="FF0000"/>
          <w:sz w:val="24"/>
          <w:szCs w:val="24"/>
          <w:u w:val="sing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6"/>
        <w:gridCol w:w="1590"/>
      </w:tblGrid>
      <w:tr w:rsidR="00C77BC7" w:rsidRPr="00A3485A" w:rsidTr="00207CC2">
        <w:trPr>
          <w:trHeight w:val="543"/>
        </w:trPr>
        <w:tc>
          <w:tcPr>
            <w:tcW w:w="7054" w:type="dxa"/>
          </w:tcPr>
          <w:p w:rsidR="00C77BC7" w:rsidRPr="001C36A4" w:rsidRDefault="00C77BC7" w:rsidP="00C77BC7">
            <w:pPr>
              <w:rPr>
                <w:rFonts w:ascii="Times New Roman" w:hAnsi="Times New Roman" w:cs="Times New Roman"/>
                <w:sz w:val="24"/>
                <w:szCs w:val="24"/>
              </w:rPr>
            </w:pPr>
            <w:r w:rsidRPr="001C36A4">
              <w:rPr>
                <w:rFonts w:ascii="Times New Roman" w:hAnsi="Times New Roman" w:cs="Times New Roman"/>
                <w:sz w:val="24"/>
                <w:szCs w:val="24"/>
              </w:rPr>
              <w:t>Nombre de la Carrera</w:t>
            </w:r>
            <w:r>
              <w:rPr>
                <w:rFonts w:ascii="Times New Roman" w:hAnsi="Times New Roman" w:cs="Times New Roman"/>
                <w:sz w:val="24"/>
                <w:szCs w:val="24"/>
              </w:rPr>
              <w:t>…………………………………………………</w:t>
            </w:r>
          </w:p>
        </w:tc>
        <w:tc>
          <w:tcPr>
            <w:tcW w:w="1590" w:type="dxa"/>
          </w:tcPr>
          <w:p w:rsidR="00C77BC7" w:rsidRPr="001C36A4" w:rsidRDefault="00C77BC7" w:rsidP="00665CD1">
            <w:pPr>
              <w:rPr>
                <w:rFonts w:ascii="Times New Roman" w:hAnsi="Times New Roman" w:cs="Times New Roman"/>
                <w:sz w:val="24"/>
                <w:szCs w:val="24"/>
              </w:rPr>
            </w:pPr>
            <w:r w:rsidRPr="001C36A4">
              <w:rPr>
                <w:rFonts w:ascii="Times New Roman" w:hAnsi="Times New Roman" w:cs="Times New Roman"/>
                <w:sz w:val="24"/>
                <w:szCs w:val="24"/>
              </w:rPr>
              <w:t xml:space="preserve">Pág. </w:t>
            </w:r>
            <w:r w:rsidR="00665CD1">
              <w:rPr>
                <w:rFonts w:ascii="Times New Roman" w:hAnsi="Times New Roman" w:cs="Times New Roman"/>
                <w:sz w:val="24"/>
                <w:szCs w:val="24"/>
              </w:rPr>
              <w:t>3</w:t>
            </w:r>
          </w:p>
        </w:tc>
      </w:tr>
      <w:tr w:rsidR="00C77BC7" w:rsidRPr="00A3485A" w:rsidTr="00C77BC7">
        <w:tc>
          <w:tcPr>
            <w:tcW w:w="7054" w:type="dxa"/>
          </w:tcPr>
          <w:p w:rsidR="00C77BC7" w:rsidRPr="001C36A4" w:rsidRDefault="00C77BC7" w:rsidP="00C77BC7">
            <w:pPr>
              <w:rPr>
                <w:rFonts w:ascii="Times New Roman" w:hAnsi="Times New Roman" w:cs="Times New Roman"/>
                <w:color w:val="FF0000"/>
                <w:sz w:val="24"/>
                <w:szCs w:val="24"/>
              </w:rPr>
            </w:pPr>
            <w:r w:rsidRPr="001C36A4">
              <w:rPr>
                <w:rFonts w:ascii="Times New Roman" w:hAnsi="Times New Roman" w:cs="Times New Roman"/>
                <w:sz w:val="24"/>
                <w:szCs w:val="24"/>
              </w:rPr>
              <w:t>Fundamentación</w:t>
            </w:r>
            <w:r>
              <w:rPr>
                <w:rFonts w:ascii="Times New Roman" w:hAnsi="Times New Roman" w:cs="Times New Roman"/>
                <w:sz w:val="24"/>
                <w:szCs w:val="24"/>
              </w:rPr>
              <w:t>…………………………………………………………</w:t>
            </w:r>
          </w:p>
        </w:tc>
        <w:tc>
          <w:tcPr>
            <w:tcW w:w="1590" w:type="dxa"/>
          </w:tcPr>
          <w:p w:rsidR="00C77BC7" w:rsidRPr="00F25D50" w:rsidRDefault="00C77BC7" w:rsidP="00665CD1">
            <w:pPr>
              <w:rPr>
                <w:rFonts w:ascii="Times New Roman" w:hAnsi="Times New Roman" w:cs="Times New Roman"/>
                <w:sz w:val="24"/>
                <w:szCs w:val="24"/>
              </w:rPr>
            </w:pPr>
            <w:r w:rsidRPr="001C36A4">
              <w:rPr>
                <w:rFonts w:ascii="Times New Roman" w:hAnsi="Times New Roman" w:cs="Times New Roman"/>
                <w:sz w:val="24"/>
                <w:szCs w:val="24"/>
              </w:rPr>
              <w:t>Pág.</w:t>
            </w:r>
            <w:r w:rsidR="00665CD1">
              <w:rPr>
                <w:rFonts w:ascii="Times New Roman" w:hAnsi="Times New Roman" w:cs="Times New Roman"/>
                <w:sz w:val="24"/>
                <w:szCs w:val="24"/>
              </w:rPr>
              <w:t xml:space="preserve"> 3</w:t>
            </w:r>
          </w:p>
        </w:tc>
      </w:tr>
      <w:tr w:rsidR="00C77BC7" w:rsidRPr="00A3485A" w:rsidTr="00F25D50">
        <w:trPr>
          <w:trHeight w:val="736"/>
        </w:trPr>
        <w:tc>
          <w:tcPr>
            <w:tcW w:w="7054" w:type="dxa"/>
          </w:tcPr>
          <w:p w:rsidR="00C77BC7" w:rsidRPr="00431D21" w:rsidRDefault="00C77BC7" w:rsidP="00C77BC7">
            <w:pPr>
              <w:rPr>
                <w:rFonts w:ascii="Times New Roman" w:hAnsi="Times New Roman" w:cs="Times New Roman"/>
                <w:sz w:val="24"/>
                <w:szCs w:val="24"/>
              </w:rPr>
            </w:pPr>
            <w:r w:rsidRPr="00431D21">
              <w:rPr>
                <w:rFonts w:ascii="Times New Roman" w:hAnsi="Times New Roman" w:cs="Times New Roman"/>
                <w:sz w:val="24"/>
                <w:szCs w:val="24"/>
              </w:rPr>
              <w:t>Modalidad de la Carrera</w:t>
            </w:r>
            <w:r>
              <w:rPr>
                <w:rFonts w:ascii="Times New Roman" w:hAnsi="Times New Roman" w:cs="Times New Roman"/>
                <w:sz w:val="24"/>
                <w:szCs w:val="24"/>
              </w:rPr>
              <w:t>………………………………………………..</w:t>
            </w:r>
          </w:p>
        </w:tc>
        <w:tc>
          <w:tcPr>
            <w:tcW w:w="1590" w:type="dxa"/>
          </w:tcPr>
          <w:p w:rsidR="00C77BC7" w:rsidRPr="00F25D50" w:rsidRDefault="00C77BC7" w:rsidP="00D863EC">
            <w:pPr>
              <w:rPr>
                <w:rFonts w:ascii="Times New Roman" w:hAnsi="Times New Roman" w:cs="Times New Roman"/>
                <w:sz w:val="24"/>
                <w:szCs w:val="24"/>
              </w:rPr>
            </w:pPr>
            <w:r w:rsidRPr="001C36A4">
              <w:rPr>
                <w:rFonts w:ascii="Times New Roman" w:hAnsi="Times New Roman" w:cs="Times New Roman"/>
                <w:sz w:val="24"/>
                <w:szCs w:val="24"/>
              </w:rPr>
              <w:t>Pág.</w:t>
            </w:r>
            <w:r w:rsidR="00D863EC">
              <w:rPr>
                <w:rFonts w:ascii="Times New Roman" w:hAnsi="Times New Roman" w:cs="Times New Roman"/>
                <w:sz w:val="24"/>
                <w:szCs w:val="24"/>
              </w:rPr>
              <w:t xml:space="preserve"> 6</w:t>
            </w:r>
          </w:p>
        </w:tc>
      </w:tr>
      <w:tr w:rsidR="00C77BC7" w:rsidRPr="00A3485A" w:rsidTr="00C77BC7">
        <w:trPr>
          <w:trHeight w:val="534"/>
        </w:trPr>
        <w:tc>
          <w:tcPr>
            <w:tcW w:w="7054" w:type="dxa"/>
          </w:tcPr>
          <w:p w:rsidR="00C77BC7" w:rsidRPr="00E151C7" w:rsidRDefault="00C77BC7" w:rsidP="00C77BC7">
            <w:pPr>
              <w:rPr>
                <w:rFonts w:ascii="Times New Roman" w:hAnsi="Times New Roman" w:cs="Times New Roman"/>
                <w:sz w:val="24"/>
                <w:szCs w:val="24"/>
              </w:rPr>
            </w:pPr>
            <w:r>
              <w:rPr>
                <w:rFonts w:ascii="Times New Roman" w:hAnsi="Times New Roman" w:cs="Times New Roman"/>
                <w:sz w:val="24"/>
                <w:szCs w:val="24"/>
              </w:rPr>
              <w:t>Localización de la propuesta…………………………………………..</w:t>
            </w:r>
          </w:p>
        </w:tc>
        <w:tc>
          <w:tcPr>
            <w:tcW w:w="1590" w:type="dxa"/>
          </w:tcPr>
          <w:p w:rsidR="00C77BC7" w:rsidRPr="001C36A4" w:rsidRDefault="00C77BC7" w:rsidP="00C77BC7">
            <w:pPr>
              <w:rPr>
                <w:rFonts w:ascii="Times New Roman" w:hAnsi="Times New Roman" w:cs="Times New Roman"/>
                <w:b/>
                <w:sz w:val="24"/>
                <w:szCs w:val="24"/>
                <w:u w:val="single"/>
              </w:rPr>
            </w:pPr>
            <w:r w:rsidRPr="001C36A4">
              <w:rPr>
                <w:rFonts w:ascii="Times New Roman" w:hAnsi="Times New Roman" w:cs="Times New Roman"/>
                <w:sz w:val="24"/>
                <w:szCs w:val="24"/>
              </w:rPr>
              <w:t>Pág.</w:t>
            </w:r>
            <w:r w:rsidR="00D863EC">
              <w:rPr>
                <w:rFonts w:ascii="Times New Roman" w:hAnsi="Times New Roman" w:cs="Times New Roman"/>
                <w:sz w:val="24"/>
                <w:szCs w:val="24"/>
              </w:rPr>
              <w:t xml:space="preserve"> 6</w:t>
            </w:r>
          </w:p>
        </w:tc>
      </w:tr>
      <w:tr w:rsidR="00C77BC7" w:rsidRPr="00A3485A" w:rsidTr="00C77BC7">
        <w:trPr>
          <w:trHeight w:val="619"/>
        </w:trPr>
        <w:tc>
          <w:tcPr>
            <w:tcW w:w="7054" w:type="dxa"/>
          </w:tcPr>
          <w:p w:rsidR="00C77BC7" w:rsidRPr="00F25D50" w:rsidRDefault="00C77BC7" w:rsidP="00C77BC7">
            <w:pPr>
              <w:rPr>
                <w:rFonts w:ascii="Times New Roman" w:hAnsi="Times New Roman" w:cs="Times New Roman"/>
                <w:sz w:val="24"/>
                <w:szCs w:val="24"/>
              </w:rPr>
            </w:pPr>
            <w:r>
              <w:rPr>
                <w:rFonts w:ascii="Times New Roman" w:hAnsi="Times New Roman" w:cs="Times New Roman"/>
                <w:sz w:val="24"/>
                <w:szCs w:val="24"/>
              </w:rPr>
              <w:t>Año de duración de la Carrera………………………………………….</w:t>
            </w:r>
          </w:p>
        </w:tc>
        <w:tc>
          <w:tcPr>
            <w:tcW w:w="1590" w:type="dxa"/>
          </w:tcPr>
          <w:p w:rsidR="00C77BC7" w:rsidRPr="001C36A4" w:rsidRDefault="00C77BC7" w:rsidP="00C77BC7">
            <w:pPr>
              <w:rPr>
                <w:rFonts w:ascii="Times New Roman" w:hAnsi="Times New Roman" w:cs="Times New Roman"/>
                <w:b/>
                <w:sz w:val="24"/>
                <w:szCs w:val="24"/>
                <w:u w:val="single"/>
              </w:rPr>
            </w:pPr>
            <w:r w:rsidRPr="001C36A4">
              <w:rPr>
                <w:rFonts w:ascii="Times New Roman" w:hAnsi="Times New Roman" w:cs="Times New Roman"/>
                <w:sz w:val="24"/>
                <w:szCs w:val="24"/>
              </w:rPr>
              <w:t>Pág.</w:t>
            </w:r>
            <w:r w:rsidR="00D863EC">
              <w:rPr>
                <w:rFonts w:ascii="Times New Roman" w:hAnsi="Times New Roman" w:cs="Times New Roman"/>
                <w:sz w:val="24"/>
                <w:szCs w:val="24"/>
              </w:rPr>
              <w:t xml:space="preserve"> 6</w:t>
            </w:r>
          </w:p>
        </w:tc>
      </w:tr>
      <w:tr w:rsidR="00C77BC7" w:rsidRPr="00A3485A" w:rsidTr="00C77BC7">
        <w:tc>
          <w:tcPr>
            <w:tcW w:w="7054" w:type="dxa"/>
          </w:tcPr>
          <w:p w:rsidR="00C77BC7" w:rsidRPr="00F25D50" w:rsidRDefault="00C77BC7" w:rsidP="00C77BC7">
            <w:pPr>
              <w:rPr>
                <w:rFonts w:ascii="Times New Roman" w:hAnsi="Times New Roman" w:cs="Times New Roman"/>
                <w:sz w:val="24"/>
                <w:szCs w:val="24"/>
              </w:rPr>
            </w:pPr>
            <w:r>
              <w:rPr>
                <w:rFonts w:ascii="Times New Roman" w:hAnsi="Times New Roman" w:cs="Times New Roman"/>
                <w:sz w:val="24"/>
                <w:szCs w:val="24"/>
              </w:rPr>
              <w:t>Nombre del Título a otorgar</w:t>
            </w:r>
            <w:r w:rsidRPr="001C36A4">
              <w:rPr>
                <w:rFonts w:ascii="Times New Roman" w:hAnsi="Times New Roman" w:cs="Times New Roman"/>
                <w:sz w:val="24"/>
                <w:szCs w:val="24"/>
              </w:rPr>
              <w:t xml:space="preserve"> </w:t>
            </w:r>
            <w:r>
              <w:rPr>
                <w:rFonts w:ascii="Times New Roman" w:hAnsi="Times New Roman" w:cs="Times New Roman"/>
                <w:sz w:val="24"/>
                <w:szCs w:val="24"/>
              </w:rPr>
              <w:t>…………………………………………..</w:t>
            </w:r>
          </w:p>
        </w:tc>
        <w:tc>
          <w:tcPr>
            <w:tcW w:w="1590" w:type="dxa"/>
          </w:tcPr>
          <w:p w:rsidR="00C77BC7" w:rsidRPr="00F25D50" w:rsidRDefault="00C77BC7" w:rsidP="00C77BC7">
            <w:pPr>
              <w:rPr>
                <w:rFonts w:ascii="Times New Roman" w:hAnsi="Times New Roman" w:cs="Times New Roman"/>
                <w:sz w:val="24"/>
                <w:szCs w:val="24"/>
              </w:rPr>
            </w:pPr>
            <w:r w:rsidRPr="001C36A4">
              <w:rPr>
                <w:rFonts w:ascii="Times New Roman" w:hAnsi="Times New Roman" w:cs="Times New Roman"/>
                <w:sz w:val="24"/>
                <w:szCs w:val="24"/>
              </w:rPr>
              <w:t>Pág.</w:t>
            </w:r>
            <w:r w:rsidR="00D863EC">
              <w:rPr>
                <w:rFonts w:ascii="Times New Roman" w:hAnsi="Times New Roman" w:cs="Times New Roman"/>
                <w:sz w:val="24"/>
                <w:szCs w:val="24"/>
              </w:rPr>
              <w:t xml:space="preserve"> 6</w:t>
            </w:r>
          </w:p>
        </w:tc>
      </w:tr>
      <w:tr w:rsidR="00C77BC7" w:rsidRPr="00A3485A" w:rsidTr="00F25D50">
        <w:trPr>
          <w:trHeight w:val="631"/>
        </w:trPr>
        <w:tc>
          <w:tcPr>
            <w:tcW w:w="7054" w:type="dxa"/>
          </w:tcPr>
          <w:p w:rsidR="00C77BC7" w:rsidRPr="001C36A4" w:rsidRDefault="00C77BC7" w:rsidP="00C77BC7">
            <w:pPr>
              <w:jc w:val="both"/>
              <w:rPr>
                <w:rFonts w:ascii="Times New Roman" w:hAnsi="Times New Roman" w:cs="Times New Roman"/>
                <w:sz w:val="24"/>
                <w:szCs w:val="24"/>
              </w:rPr>
            </w:pPr>
            <w:r w:rsidRPr="001C36A4">
              <w:rPr>
                <w:rFonts w:ascii="Times New Roman" w:hAnsi="Times New Roman" w:cs="Times New Roman"/>
                <w:sz w:val="24"/>
                <w:szCs w:val="24"/>
              </w:rPr>
              <w:t>Al</w:t>
            </w:r>
            <w:r>
              <w:rPr>
                <w:rFonts w:ascii="Times New Roman" w:hAnsi="Times New Roman" w:cs="Times New Roman"/>
                <w:sz w:val="24"/>
                <w:szCs w:val="24"/>
              </w:rPr>
              <w:t>cances Profesionales del título…………………………………….</w:t>
            </w:r>
          </w:p>
        </w:tc>
        <w:tc>
          <w:tcPr>
            <w:tcW w:w="1590" w:type="dxa"/>
          </w:tcPr>
          <w:p w:rsidR="00C77BC7" w:rsidRPr="001C36A4" w:rsidRDefault="00C77BC7" w:rsidP="00C77BC7">
            <w:pPr>
              <w:rPr>
                <w:rFonts w:ascii="Times New Roman" w:hAnsi="Times New Roman" w:cs="Times New Roman"/>
                <w:b/>
                <w:sz w:val="24"/>
                <w:szCs w:val="24"/>
                <w:u w:val="single"/>
              </w:rPr>
            </w:pPr>
            <w:r w:rsidRPr="001C36A4">
              <w:rPr>
                <w:rFonts w:ascii="Times New Roman" w:hAnsi="Times New Roman" w:cs="Times New Roman"/>
                <w:sz w:val="24"/>
                <w:szCs w:val="24"/>
              </w:rPr>
              <w:t>Pág.</w:t>
            </w:r>
            <w:r w:rsidR="00D863EC">
              <w:rPr>
                <w:rFonts w:ascii="Times New Roman" w:hAnsi="Times New Roman" w:cs="Times New Roman"/>
                <w:sz w:val="24"/>
                <w:szCs w:val="24"/>
              </w:rPr>
              <w:t xml:space="preserve"> 6</w:t>
            </w:r>
          </w:p>
        </w:tc>
      </w:tr>
      <w:tr w:rsidR="00C77BC7" w:rsidRPr="00A3485A" w:rsidTr="00C77BC7">
        <w:trPr>
          <w:trHeight w:val="575"/>
        </w:trPr>
        <w:tc>
          <w:tcPr>
            <w:tcW w:w="7054" w:type="dxa"/>
          </w:tcPr>
          <w:p w:rsidR="00C77BC7" w:rsidRPr="0088680B" w:rsidRDefault="00C77BC7" w:rsidP="00C77BC7">
            <w:pPr>
              <w:rPr>
                <w:rFonts w:ascii="Times New Roman" w:hAnsi="Times New Roman" w:cs="Times New Roman"/>
                <w:sz w:val="24"/>
                <w:szCs w:val="24"/>
              </w:rPr>
            </w:pPr>
            <w:r>
              <w:rPr>
                <w:rFonts w:ascii="Times New Roman" w:hAnsi="Times New Roman" w:cs="Times New Roman"/>
                <w:sz w:val="24"/>
                <w:szCs w:val="24"/>
              </w:rPr>
              <w:t>Condiciones de ingreso…………………………………………………</w:t>
            </w:r>
          </w:p>
        </w:tc>
        <w:tc>
          <w:tcPr>
            <w:tcW w:w="1590" w:type="dxa"/>
          </w:tcPr>
          <w:p w:rsidR="00C77BC7" w:rsidRPr="001C36A4" w:rsidRDefault="00C77BC7" w:rsidP="00C77BC7">
            <w:pPr>
              <w:rPr>
                <w:rFonts w:ascii="Times New Roman" w:hAnsi="Times New Roman" w:cs="Times New Roman"/>
                <w:sz w:val="24"/>
                <w:szCs w:val="24"/>
              </w:rPr>
            </w:pPr>
            <w:r w:rsidRPr="001C36A4">
              <w:rPr>
                <w:rFonts w:ascii="Times New Roman" w:hAnsi="Times New Roman" w:cs="Times New Roman"/>
                <w:sz w:val="24"/>
                <w:szCs w:val="24"/>
              </w:rPr>
              <w:t>Pág.</w:t>
            </w:r>
            <w:r w:rsidR="00CD4EC9">
              <w:rPr>
                <w:rFonts w:ascii="Times New Roman" w:hAnsi="Times New Roman" w:cs="Times New Roman"/>
                <w:sz w:val="24"/>
                <w:szCs w:val="24"/>
              </w:rPr>
              <w:t xml:space="preserve"> 7</w:t>
            </w:r>
          </w:p>
        </w:tc>
      </w:tr>
      <w:tr w:rsidR="00C77BC7" w:rsidRPr="00A3485A" w:rsidTr="00C77BC7">
        <w:tc>
          <w:tcPr>
            <w:tcW w:w="7054" w:type="dxa"/>
          </w:tcPr>
          <w:p w:rsidR="00C77BC7" w:rsidRDefault="00C77BC7" w:rsidP="00C77BC7">
            <w:pPr>
              <w:rPr>
                <w:rFonts w:ascii="Times New Roman" w:hAnsi="Times New Roman" w:cs="Times New Roman"/>
                <w:sz w:val="24"/>
                <w:szCs w:val="24"/>
              </w:rPr>
            </w:pPr>
            <w:r>
              <w:rPr>
                <w:rFonts w:ascii="Times New Roman" w:hAnsi="Times New Roman" w:cs="Times New Roman"/>
                <w:sz w:val="24"/>
                <w:szCs w:val="24"/>
              </w:rPr>
              <w:t>Estructura Curricular por Campos………………………………………</w:t>
            </w:r>
          </w:p>
        </w:tc>
        <w:tc>
          <w:tcPr>
            <w:tcW w:w="1590" w:type="dxa"/>
          </w:tcPr>
          <w:p w:rsidR="00C77BC7" w:rsidRPr="001C36A4" w:rsidRDefault="00C77BC7" w:rsidP="00CD4EC9">
            <w:pPr>
              <w:rPr>
                <w:rFonts w:ascii="Times New Roman" w:hAnsi="Times New Roman" w:cs="Times New Roman"/>
                <w:sz w:val="24"/>
                <w:szCs w:val="24"/>
              </w:rPr>
            </w:pPr>
            <w:r>
              <w:rPr>
                <w:rFonts w:ascii="Times New Roman" w:hAnsi="Times New Roman" w:cs="Times New Roman"/>
                <w:sz w:val="24"/>
                <w:szCs w:val="24"/>
              </w:rPr>
              <w:t xml:space="preserve">Pág. </w:t>
            </w:r>
            <w:r w:rsidR="00CD4EC9">
              <w:rPr>
                <w:rFonts w:ascii="Times New Roman" w:hAnsi="Times New Roman" w:cs="Times New Roman"/>
                <w:sz w:val="24"/>
                <w:szCs w:val="24"/>
              </w:rPr>
              <w:t>7</w:t>
            </w:r>
          </w:p>
        </w:tc>
      </w:tr>
      <w:tr w:rsidR="00C77BC7" w:rsidRPr="00A3485A" w:rsidTr="00C77BC7">
        <w:tc>
          <w:tcPr>
            <w:tcW w:w="7054" w:type="dxa"/>
          </w:tcPr>
          <w:p w:rsidR="00C77BC7" w:rsidRDefault="00C77BC7" w:rsidP="00C77BC7">
            <w:pPr>
              <w:rPr>
                <w:rFonts w:ascii="Times New Roman" w:hAnsi="Times New Roman" w:cs="Times New Roman"/>
                <w:sz w:val="24"/>
                <w:szCs w:val="24"/>
              </w:rPr>
            </w:pPr>
            <w:r>
              <w:rPr>
                <w:rFonts w:ascii="Times New Roman" w:hAnsi="Times New Roman" w:cs="Times New Roman"/>
                <w:sz w:val="24"/>
                <w:szCs w:val="24"/>
              </w:rPr>
              <w:t>Estructura Curricular por cursado ………………………………………</w:t>
            </w:r>
          </w:p>
        </w:tc>
        <w:tc>
          <w:tcPr>
            <w:tcW w:w="1590" w:type="dxa"/>
          </w:tcPr>
          <w:p w:rsidR="00C77BC7" w:rsidRDefault="00C77BC7" w:rsidP="00CD4EC9">
            <w:pPr>
              <w:rPr>
                <w:rFonts w:ascii="Times New Roman" w:hAnsi="Times New Roman" w:cs="Times New Roman"/>
                <w:sz w:val="24"/>
                <w:szCs w:val="24"/>
              </w:rPr>
            </w:pPr>
            <w:r>
              <w:rPr>
                <w:rFonts w:ascii="Times New Roman" w:hAnsi="Times New Roman" w:cs="Times New Roman"/>
                <w:sz w:val="24"/>
                <w:szCs w:val="24"/>
              </w:rPr>
              <w:t xml:space="preserve">Pág. </w:t>
            </w:r>
            <w:r w:rsidR="00CD4EC9">
              <w:rPr>
                <w:rFonts w:ascii="Times New Roman" w:hAnsi="Times New Roman" w:cs="Times New Roman"/>
                <w:sz w:val="24"/>
                <w:szCs w:val="24"/>
              </w:rPr>
              <w:t>11</w:t>
            </w:r>
          </w:p>
        </w:tc>
      </w:tr>
      <w:tr w:rsidR="00C77BC7" w:rsidRPr="00A3485A" w:rsidTr="00C77BC7">
        <w:trPr>
          <w:trHeight w:val="449"/>
        </w:trPr>
        <w:tc>
          <w:tcPr>
            <w:tcW w:w="7054" w:type="dxa"/>
          </w:tcPr>
          <w:p w:rsidR="00C77BC7" w:rsidRDefault="00C77BC7" w:rsidP="00C77BC7">
            <w:pPr>
              <w:tabs>
                <w:tab w:val="left" w:pos="-142"/>
              </w:tabs>
              <w:rPr>
                <w:rFonts w:ascii="Times New Roman" w:hAnsi="Times New Roman" w:cs="Times New Roman"/>
                <w:sz w:val="24"/>
                <w:szCs w:val="24"/>
              </w:rPr>
            </w:pPr>
            <w:r>
              <w:rPr>
                <w:rFonts w:ascii="Times New Roman" w:hAnsi="Times New Roman" w:cs="Times New Roman"/>
                <w:sz w:val="24"/>
                <w:szCs w:val="24"/>
              </w:rPr>
              <w:t>C</w:t>
            </w:r>
            <w:r w:rsidRPr="00431D21">
              <w:rPr>
                <w:rFonts w:ascii="Times New Roman" w:hAnsi="Times New Roman" w:cs="Times New Roman"/>
                <w:sz w:val="24"/>
                <w:szCs w:val="24"/>
              </w:rPr>
              <w:t>uadro de campos de formación</w:t>
            </w:r>
            <w:r>
              <w:rPr>
                <w:rFonts w:ascii="Times New Roman" w:hAnsi="Times New Roman" w:cs="Times New Roman"/>
                <w:sz w:val="24"/>
                <w:szCs w:val="24"/>
              </w:rPr>
              <w:t xml:space="preserve"> ………………………………………</w:t>
            </w:r>
          </w:p>
        </w:tc>
        <w:tc>
          <w:tcPr>
            <w:tcW w:w="1590" w:type="dxa"/>
          </w:tcPr>
          <w:p w:rsidR="00C77BC7" w:rsidRDefault="00C77BC7" w:rsidP="005673C1">
            <w:pPr>
              <w:rPr>
                <w:rFonts w:ascii="Times New Roman" w:hAnsi="Times New Roman" w:cs="Times New Roman"/>
                <w:sz w:val="24"/>
                <w:szCs w:val="24"/>
              </w:rPr>
            </w:pPr>
            <w:r>
              <w:rPr>
                <w:rFonts w:ascii="Times New Roman" w:hAnsi="Times New Roman" w:cs="Times New Roman"/>
                <w:sz w:val="24"/>
                <w:szCs w:val="24"/>
              </w:rPr>
              <w:t>Pág. 1</w:t>
            </w:r>
            <w:r w:rsidR="005673C1">
              <w:rPr>
                <w:rFonts w:ascii="Times New Roman" w:hAnsi="Times New Roman" w:cs="Times New Roman"/>
                <w:sz w:val="24"/>
                <w:szCs w:val="24"/>
              </w:rPr>
              <w:t>4</w:t>
            </w:r>
          </w:p>
        </w:tc>
      </w:tr>
      <w:tr w:rsidR="00C77BC7" w:rsidRPr="00A3485A" w:rsidTr="00C77BC7">
        <w:trPr>
          <w:trHeight w:val="449"/>
        </w:trPr>
        <w:tc>
          <w:tcPr>
            <w:tcW w:w="7054" w:type="dxa"/>
          </w:tcPr>
          <w:p w:rsidR="00C77BC7" w:rsidRDefault="00C77BC7" w:rsidP="00C77BC7">
            <w:pPr>
              <w:tabs>
                <w:tab w:val="left" w:pos="-142"/>
              </w:tabs>
              <w:rPr>
                <w:rFonts w:ascii="Times New Roman" w:hAnsi="Times New Roman" w:cs="Times New Roman"/>
                <w:sz w:val="24"/>
                <w:szCs w:val="24"/>
              </w:rPr>
            </w:pPr>
            <w:r>
              <w:rPr>
                <w:rFonts w:ascii="Times New Roman" w:hAnsi="Times New Roman" w:cs="Times New Roman"/>
                <w:sz w:val="24"/>
                <w:szCs w:val="24"/>
              </w:rPr>
              <w:t>Contenidos mínimos de cada Asignatura ………………………………</w:t>
            </w:r>
          </w:p>
        </w:tc>
        <w:tc>
          <w:tcPr>
            <w:tcW w:w="1590" w:type="dxa"/>
          </w:tcPr>
          <w:p w:rsidR="00C77BC7" w:rsidRDefault="00C77BC7" w:rsidP="00C77BC7">
            <w:pPr>
              <w:rPr>
                <w:rFonts w:ascii="Times New Roman" w:hAnsi="Times New Roman" w:cs="Times New Roman"/>
                <w:sz w:val="24"/>
                <w:szCs w:val="24"/>
              </w:rPr>
            </w:pPr>
            <w:r>
              <w:rPr>
                <w:rFonts w:ascii="Times New Roman" w:hAnsi="Times New Roman" w:cs="Times New Roman"/>
                <w:sz w:val="24"/>
                <w:szCs w:val="24"/>
              </w:rPr>
              <w:t>Pág. 1</w:t>
            </w:r>
            <w:r w:rsidR="005673C1">
              <w:rPr>
                <w:rFonts w:ascii="Times New Roman" w:hAnsi="Times New Roman" w:cs="Times New Roman"/>
                <w:sz w:val="24"/>
                <w:szCs w:val="24"/>
              </w:rPr>
              <w:t>4</w:t>
            </w:r>
          </w:p>
        </w:tc>
      </w:tr>
      <w:tr w:rsidR="00C77BC7" w:rsidRPr="00A3485A" w:rsidTr="00C77BC7">
        <w:trPr>
          <w:trHeight w:val="449"/>
        </w:trPr>
        <w:tc>
          <w:tcPr>
            <w:tcW w:w="7054" w:type="dxa"/>
          </w:tcPr>
          <w:p w:rsidR="00C77BC7" w:rsidRDefault="00C77BC7" w:rsidP="00C77BC7">
            <w:pPr>
              <w:tabs>
                <w:tab w:val="left" w:pos="-142"/>
              </w:tabs>
              <w:rPr>
                <w:rFonts w:ascii="Times New Roman" w:hAnsi="Times New Roman" w:cs="Times New Roman"/>
                <w:sz w:val="24"/>
                <w:szCs w:val="24"/>
              </w:rPr>
            </w:pPr>
            <w:r>
              <w:rPr>
                <w:rFonts w:ascii="Times New Roman" w:hAnsi="Times New Roman" w:cs="Times New Roman"/>
                <w:sz w:val="24"/>
                <w:szCs w:val="24"/>
              </w:rPr>
              <w:t>Transición entre planes: C</w:t>
            </w:r>
            <w:r w:rsidRPr="00A062F3">
              <w:rPr>
                <w:rFonts w:ascii="Times New Roman" w:hAnsi="Times New Roman" w:cs="Times New Roman"/>
                <w:sz w:val="24"/>
                <w:szCs w:val="24"/>
              </w:rPr>
              <w:t>onsideraciones generales</w:t>
            </w:r>
            <w:r>
              <w:rPr>
                <w:rFonts w:ascii="Times New Roman" w:hAnsi="Times New Roman" w:cs="Times New Roman"/>
                <w:sz w:val="24"/>
                <w:szCs w:val="24"/>
              </w:rPr>
              <w:t>……………………</w:t>
            </w:r>
          </w:p>
        </w:tc>
        <w:tc>
          <w:tcPr>
            <w:tcW w:w="1590" w:type="dxa"/>
          </w:tcPr>
          <w:p w:rsidR="00C77BC7" w:rsidRDefault="00C77BC7" w:rsidP="005673C1">
            <w:pPr>
              <w:rPr>
                <w:rFonts w:ascii="Times New Roman" w:hAnsi="Times New Roman" w:cs="Times New Roman"/>
                <w:sz w:val="24"/>
                <w:szCs w:val="24"/>
              </w:rPr>
            </w:pPr>
            <w:r>
              <w:rPr>
                <w:rFonts w:ascii="Times New Roman" w:hAnsi="Times New Roman" w:cs="Times New Roman"/>
                <w:sz w:val="24"/>
                <w:szCs w:val="24"/>
              </w:rPr>
              <w:t>Pág.</w:t>
            </w:r>
            <w:r w:rsidR="005673C1">
              <w:rPr>
                <w:rFonts w:ascii="Times New Roman" w:hAnsi="Times New Roman" w:cs="Times New Roman"/>
                <w:sz w:val="24"/>
                <w:szCs w:val="24"/>
              </w:rPr>
              <w:t xml:space="preserve"> 22</w:t>
            </w:r>
          </w:p>
        </w:tc>
      </w:tr>
    </w:tbl>
    <w:p w:rsidR="00C77BC7" w:rsidRDefault="00C77BC7" w:rsidP="00A3485A">
      <w:pPr>
        <w:rPr>
          <w:rFonts w:ascii="Times New Roman" w:hAnsi="Times New Roman" w:cs="Times New Roman"/>
          <w:b/>
          <w:sz w:val="24"/>
          <w:szCs w:val="24"/>
          <w:u w:val="single"/>
        </w:rPr>
      </w:pPr>
    </w:p>
    <w:p w:rsidR="00D80350" w:rsidRDefault="00D80350" w:rsidP="00A3485A">
      <w:pPr>
        <w:rPr>
          <w:rFonts w:ascii="Times New Roman" w:hAnsi="Times New Roman" w:cs="Times New Roman"/>
          <w:b/>
          <w:sz w:val="24"/>
          <w:szCs w:val="24"/>
          <w:u w:val="single"/>
        </w:rPr>
      </w:pPr>
    </w:p>
    <w:p w:rsidR="00D80350" w:rsidRDefault="00D80350" w:rsidP="00A3485A">
      <w:pPr>
        <w:rPr>
          <w:rFonts w:ascii="Times New Roman" w:hAnsi="Times New Roman" w:cs="Times New Roman"/>
          <w:b/>
          <w:sz w:val="24"/>
          <w:szCs w:val="24"/>
          <w:u w:val="single"/>
        </w:rPr>
      </w:pPr>
    </w:p>
    <w:p w:rsidR="00D80350" w:rsidRDefault="00D80350" w:rsidP="00A3485A">
      <w:pPr>
        <w:rPr>
          <w:rFonts w:ascii="Times New Roman" w:hAnsi="Times New Roman" w:cs="Times New Roman"/>
          <w:b/>
          <w:sz w:val="24"/>
          <w:szCs w:val="24"/>
          <w:u w:val="single"/>
        </w:rPr>
      </w:pPr>
    </w:p>
    <w:p w:rsidR="00D80350" w:rsidRDefault="00D80350" w:rsidP="00A3485A">
      <w:pPr>
        <w:rPr>
          <w:rFonts w:ascii="Times New Roman" w:hAnsi="Times New Roman" w:cs="Times New Roman"/>
          <w:b/>
          <w:sz w:val="24"/>
          <w:szCs w:val="24"/>
          <w:u w:val="single"/>
        </w:rPr>
      </w:pPr>
    </w:p>
    <w:p w:rsidR="00D80350" w:rsidRDefault="00D80350" w:rsidP="00A3485A">
      <w:pPr>
        <w:rPr>
          <w:rFonts w:ascii="Times New Roman" w:hAnsi="Times New Roman" w:cs="Times New Roman"/>
          <w:b/>
          <w:sz w:val="24"/>
          <w:szCs w:val="24"/>
          <w:u w:val="single"/>
        </w:rPr>
      </w:pPr>
    </w:p>
    <w:p w:rsidR="00D80350" w:rsidRDefault="00D80350" w:rsidP="00A3485A">
      <w:pPr>
        <w:rPr>
          <w:rFonts w:ascii="Times New Roman" w:hAnsi="Times New Roman" w:cs="Times New Roman"/>
          <w:b/>
          <w:sz w:val="24"/>
          <w:szCs w:val="24"/>
          <w:u w:val="single"/>
        </w:rPr>
      </w:pPr>
    </w:p>
    <w:p w:rsidR="00D80350" w:rsidRDefault="00D80350" w:rsidP="00A3485A">
      <w:pPr>
        <w:rPr>
          <w:rFonts w:ascii="Times New Roman" w:hAnsi="Times New Roman" w:cs="Times New Roman"/>
          <w:b/>
          <w:sz w:val="24"/>
          <w:szCs w:val="24"/>
          <w:u w:val="single"/>
        </w:rPr>
      </w:pPr>
    </w:p>
    <w:p w:rsidR="00D80350" w:rsidRDefault="00D80350" w:rsidP="00A3485A">
      <w:pPr>
        <w:rPr>
          <w:rFonts w:ascii="Times New Roman" w:hAnsi="Times New Roman" w:cs="Times New Roman"/>
          <w:b/>
          <w:sz w:val="24"/>
          <w:szCs w:val="24"/>
          <w:u w:val="single"/>
        </w:rPr>
      </w:pPr>
    </w:p>
    <w:p w:rsidR="00A3485A" w:rsidRPr="00D80350" w:rsidRDefault="008A5635" w:rsidP="00A3485A">
      <w:pPr>
        <w:rPr>
          <w:rFonts w:ascii="Times New Roman" w:hAnsi="Times New Roman" w:cs="Times New Roman"/>
          <w:sz w:val="24"/>
          <w:szCs w:val="24"/>
        </w:rPr>
      </w:pPr>
      <w:r w:rsidRPr="00D80350">
        <w:rPr>
          <w:rFonts w:ascii="Times New Roman" w:hAnsi="Times New Roman" w:cs="Times New Roman"/>
          <w:b/>
          <w:sz w:val="24"/>
          <w:szCs w:val="24"/>
        </w:rPr>
        <w:t>I-NOMBRE DE LA CARRERA:</w:t>
      </w:r>
    </w:p>
    <w:p w:rsidR="00A3485A" w:rsidRPr="008C7FF6" w:rsidRDefault="00C60BDE" w:rsidP="00A3485A">
      <w:pPr>
        <w:rPr>
          <w:rFonts w:ascii="Times New Roman" w:hAnsi="Times New Roman" w:cs="Times New Roman"/>
          <w:b/>
          <w:sz w:val="24"/>
          <w:szCs w:val="24"/>
        </w:rPr>
      </w:pPr>
      <w:r w:rsidRPr="008C7FF6">
        <w:rPr>
          <w:rFonts w:ascii="Times New Roman" w:hAnsi="Times New Roman" w:cs="Times New Roman"/>
          <w:b/>
          <w:sz w:val="24"/>
          <w:szCs w:val="24"/>
        </w:rPr>
        <w:t>PROFESORADO UNIVERSITARIO EN EDUCACIÓN PARA LA SALUD.</w:t>
      </w:r>
    </w:p>
    <w:p w:rsidR="00A3485A" w:rsidRPr="00D80350" w:rsidRDefault="008A5635" w:rsidP="00A3485A">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es-ES"/>
        </w:rPr>
      </w:pPr>
      <w:r w:rsidRPr="00D80350">
        <w:rPr>
          <w:rFonts w:ascii="Times New Roman" w:hAnsi="Times New Roman" w:cs="Times New Roman"/>
          <w:b/>
          <w:sz w:val="24"/>
          <w:szCs w:val="24"/>
        </w:rPr>
        <w:t>II-FUNDAMENTACIÓN</w:t>
      </w:r>
    </w:p>
    <w:p w:rsidR="00A3485A" w:rsidRPr="00DC3AFD" w:rsidRDefault="00A3485A" w:rsidP="00A3485A">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es-ES"/>
        </w:rPr>
      </w:pPr>
    </w:p>
    <w:p w:rsidR="00A3485A" w:rsidRPr="00DC3AFD" w:rsidRDefault="00A3485A" w:rsidP="00A3485A">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es-ES"/>
        </w:rPr>
      </w:pPr>
      <w:r w:rsidRPr="00DC3AFD">
        <w:rPr>
          <w:rFonts w:ascii="Times New Roman" w:eastAsia="Times New Roman" w:hAnsi="Times New Roman" w:cs="Times New Roman"/>
          <w:b/>
          <w:bCs/>
          <w:sz w:val="24"/>
          <w:szCs w:val="24"/>
          <w:lang w:eastAsia="es-ES"/>
        </w:rPr>
        <w:t>Ubicación epistemológica de la Educación para la Salud y la formación docente.</w:t>
      </w:r>
    </w:p>
    <w:p w:rsidR="00A3485A" w:rsidRPr="00DC3AFD" w:rsidRDefault="00A3485A" w:rsidP="00A3485A">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es-ES"/>
        </w:rPr>
      </w:pPr>
    </w:p>
    <w:p w:rsidR="00A3485A" w:rsidRPr="00DC3AFD" w:rsidRDefault="00A3485A" w:rsidP="00A3485A">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es-ES"/>
        </w:rPr>
      </w:pPr>
      <w:r w:rsidRPr="00DC3AFD">
        <w:rPr>
          <w:rFonts w:ascii="Times New Roman" w:eastAsia="Times New Roman" w:hAnsi="Times New Roman" w:cs="Times New Roman"/>
          <w:bCs/>
          <w:sz w:val="24"/>
          <w:szCs w:val="24"/>
          <w:lang w:eastAsia="es-ES"/>
        </w:rPr>
        <w:t>La definición epistemológica de la Educación para la Salud es una preocupación permanente de profesionales identificados con ella, como espacio curricular y como ámbito laboral. No obstante, se vuelve una prioridad cuando se trata de fundamentar su naturaleza epistémica para definir la organización curricular específica de una propuesta académica de formación universitaria. Su importancia se evidencia en la necesidad de establecer condiciones claramente definidas de formación profesional orientadas a delimitar los elementos constitutivos de su perfil.</w:t>
      </w:r>
    </w:p>
    <w:p w:rsidR="00A3485A" w:rsidRPr="00DC3AFD" w:rsidRDefault="00A3485A" w:rsidP="00A3485A">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es-ES"/>
        </w:rPr>
      </w:pPr>
    </w:p>
    <w:p w:rsidR="00A3485A" w:rsidRPr="00DC3AFD" w:rsidRDefault="00A3485A" w:rsidP="00A3485A">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es-ES"/>
        </w:rPr>
      </w:pPr>
      <w:r w:rsidRPr="00DC3AFD">
        <w:rPr>
          <w:rFonts w:ascii="Times New Roman" w:eastAsia="Times New Roman" w:hAnsi="Times New Roman" w:cs="Times New Roman"/>
          <w:bCs/>
          <w:sz w:val="24"/>
          <w:szCs w:val="24"/>
          <w:lang w:eastAsia="es-ES"/>
        </w:rPr>
        <w:t>La diversidad de encuadres paradigmáticos, surgidos a través del tiempo, dio a la Educación para la Salud diversas improntas vinculadas con perspectivas teóricas y enfoques que posicionan a su práctica profesional en diálogo permanente con otras disciplinas. Esta condición se ve reflejada cuando reflexionamos acerca de su objeto de estudio y las acciones que de ellas se derivan.</w:t>
      </w:r>
    </w:p>
    <w:p w:rsidR="00A3485A" w:rsidRPr="00DC3AFD" w:rsidRDefault="00A3485A" w:rsidP="00A3485A">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es-ES"/>
        </w:rPr>
      </w:pPr>
    </w:p>
    <w:p w:rsidR="00A3485A" w:rsidRPr="00DC3AFD" w:rsidRDefault="00A3485A" w:rsidP="00A3485A">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es-ES"/>
        </w:rPr>
      </w:pPr>
      <w:r w:rsidRPr="00DC3AFD">
        <w:rPr>
          <w:rFonts w:ascii="Times New Roman" w:eastAsia="Times New Roman" w:hAnsi="Times New Roman" w:cs="Times New Roman"/>
          <w:bCs/>
          <w:sz w:val="24"/>
          <w:szCs w:val="24"/>
          <w:lang w:eastAsia="es-ES"/>
        </w:rPr>
        <w:t xml:space="preserve">Podemos entonces advertir que en su recorrido histórico la </w:t>
      </w:r>
      <w:r w:rsidR="00A26007" w:rsidRPr="00DC3AFD">
        <w:rPr>
          <w:rFonts w:ascii="Times New Roman" w:eastAsia="Times New Roman" w:hAnsi="Times New Roman" w:cs="Times New Roman"/>
          <w:bCs/>
          <w:sz w:val="24"/>
          <w:szCs w:val="24"/>
          <w:lang w:eastAsia="es-ES"/>
        </w:rPr>
        <w:t>E</w:t>
      </w:r>
      <w:r w:rsidRPr="00DC3AFD">
        <w:rPr>
          <w:rFonts w:ascii="Times New Roman" w:eastAsia="Times New Roman" w:hAnsi="Times New Roman" w:cs="Times New Roman"/>
          <w:bCs/>
          <w:sz w:val="24"/>
          <w:szCs w:val="24"/>
          <w:lang w:eastAsia="es-ES"/>
        </w:rPr>
        <w:t xml:space="preserve">ducación para la Salud transita desde enfoques éticos, técnicos, prescriptivos, comportamentales hacia modelos críticos, participativos y </w:t>
      </w:r>
      <w:proofErr w:type="spellStart"/>
      <w:r w:rsidRPr="00DC3AFD">
        <w:rPr>
          <w:rFonts w:ascii="Times New Roman" w:eastAsia="Times New Roman" w:hAnsi="Times New Roman" w:cs="Times New Roman"/>
          <w:bCs/>
          <w:sz w:val="24"/>
          <w:szCs w:val="24"/>
          <w:lang w:eastAsia="es-ES"/>
        </w:rPr>
        <w:t>emancipatorios</w:t>
      </w:r>
      <w:proofErr w:type="spellEnd"/>
      <w:r w:rsidRPr="00DC3AFD">
        <w:rPr>
          <w:rFonts w:ascii="Times New Roman" w:eastAsia="Times New Roman" w:hAnsi="Times New Roman" w:cs="Times New Roman"/>
          <w:bCs/>
          <w:sz w:val="24"/>
          <w:szCs w:val="24"/>
          <w:lang w:eastAsia="es-ES"/>
        </w:rPr>
        <w:t xml:space="preserve">. La influencia de estos enfoques da cuenta de la construcción de una racionalidad científica y social que ha de constituir la naturaleza de la Educación para la Salud, en un contexto </w:t>
      </w:r>
      <w:proofErr w:type="spellStart"/>
      <w:r w:rsidRPr="00DC3AFD">
        <w:rPr>
          <w:rFonts w:ascii="Times New Roman" w:eastAsia="Times New Roman" w:hAnsi="Times New Roman" w:cs="Times New Roman"/>
          <w:bCs/>
          <w:sz w:val="24"/>
          <w:szCs w:val="24"/>
          <w:lang w:eastAsia="es-ES"/>
        </w:rPr>
        <w:t>sociohistórico</w:t>
      </w:r>
      <w:proofErr w:type="spellEnd"/>
      <w:r w:rsidRPr="00DC3AFD">
        <w:rPr>
          <w:rFonts w:ascii="Times New Roman" w:eastAsia="Times New Roman" w:hAnsi="Times New Roman" w:cs="Times New Roman"/>
          <w:bCs/>
          <w:sz w:val="24"/>
          <w:szCs w:val="24"/>
          <w:lang w:eastAsia="es-ES"/>
        </w:rPr>
        <w:t xml:space="preserve"> que progresivamente va delimitando su especificidad al mismo tiempo que su identidad profesional.</w:t>
      </w:r>
    </w:p>
    <w:p w:rsidR="00A3485A" w:rsidRPr="00DC3AFD" w:rsidRDefault="00A3485A" w:rsidP="00A3485A">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es-ES"/>
        </w:rPr>
      </w:pPr>
    </w:p>
    <w:p w:rsidR="00A3485A" w:rsidRPr="00DC3AFD" w:rsidRDefault="00A3485A" w:rsidP="00A3485A">
      <w:pPr>
        <w:widowControl w:val="0"/>
        <w:autoSpaceDE w:val="0"/>
        <w:autoSpaceDN w:val="0"/>
        <w:adjustRightInd w:val="0"/>
        <w:spacing w:after="0" w:line="240" w:lineRule="auto"/>
        <w:contextualSpacing/>
        <w:jc w:val="both"/>
        <w:rPr>
          <w:rFonts w:ascii="Times New Roman" w:hAnsi="Times New Roman" w:cs="Times New Roman"/>
          <w:i/>
          <w:iCs/>
          <w:color w:val="404040" w:themeColor="text1" w:themeTint="BF"/>
          <w:sz w:val="24"/>
          <w:szCs w:val="24"/>
        </w:rPr>
      </w:pPr>
      <w:r w:rsidRPr="00DC3AFD">
        <w:rPr>
          <w:rFonts w:ascii="Times New Roman" w:eastAsia="Times New Roman" w:hAnsi="Times New Roman" w:cs="Times New Roman"/>
          <w:bCs/>
          <w:sz w:val="24"/>
          <w:szCs w:val="24"/>
          <w:lang w:eastAsia="es-ES"/>
        </w:rPr>
        <w:t>Por lo tanto, es posible afirmar que la Educación para la Salud no admite otro modo de concebirse más que desde un posicionamiento interdisciplinario en el que confluyen</w:t>
      </w:r>
      <w:r w:rsidR="00A57E51" w:rsidRPr="00DC3AFD">
        <w:rPr>
          <w:rFonts w:ascii="Times New Roman" w:eastAsia="Times New Roman" w:hAnsi="Times New Roman" w:cs="Times New Roman"/>
          <w:bCs/>
          <w:sz w:val="24"/>
          <w:szCs w:val="24"/>
          <w:lang w:eastAsia="es-ES"/>
        </w:rPr>
        <w:t>, principalmente,</w:t>
      </w:r>
      <w:r w:rsidRPr="00DC3AFD">
        <w:rPr>
          <w:rFonts w:ascii="Times New Roman" w:eastAsia="Times New Roman" w:hAnsi="Times New Roman" w:cs="Times New Roman"/>
          <w:bCs/>
          <w:sz w:val="24"/>
          <w:szCs w:val="24"/>
          <w:lang w:eastAsia="es-ES"/>
        </w:rPr>
        <w:t xml:space="preserve"> aportes de la Pedagogía, la Filosofía, la Antropología, la Sociología, la Psicología, la Medicina y la Teoría de la comunicación.  </w:t>
      </w:r>
      <w:r w:rsidR="00035E00" w:rsidRPr="00DC3AFD">
        <w:rPr>
          <w:rFonts w:ascii="Times New Roman" w:eastAsia="Times New Roman" w:hAnsi="Times New Roman" w:cs="Times New Roman"/>
          <w:bCs/>
          <w:sz w:val="24"/>
          <w:szCs w:val="24"/>
          <w:lang w:eastAsia="es-ES"/>
        </w:rPr>
        <w:t>Por ser un ámbito interdisciplinario, o</w:t>
      </w:r>
      <w:r w:rsidR="00A57E51" w:rsidRPr="00DC3AFD">
        <w:rPr>
          <w:rFonts w:ascii="Times New Roman" w:eastAsia="Times New Roman" w:hAnsi="Times New Roman" w:cs="Times New Roman"/>
          <w:bCs/>
          <w:sz w:val="24"/>
          <w:szCs w:val="24"/>
          <w:lang w:eastAsia="es-ES"/>
        </w:rPr>
        <w:t>tros aportes van interaccionando en procesos concretos de aplicación, según las necesidades de recurrir a los mismos.</w:t>
      </w:r>
    </w:p>
    <w:p w:rsidR="00A3485A" w:rsidRPr="00DC3AFD" w:rsidRDefault="00A3485A" w:rsidP="00A3485A">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es-ES"/>
        </w:rPr>
      </w:pPr>
    </w:p>
    <w:p w:rsidR="00A3485A" w:rsidRPr="00DC3AFD" w:rsidRDefault="00A3485A" w:rsidP="00A3485A">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es-ES"/>
        </w:rPr>
      </w:pPr>
      <w:r w:rsidRPr="00DC3AFD">
        <w:rPr>
          <w:rFonts w:ascii="Times New Roman" w:eastAsia="Times New Roman" w:hAnsi="Times New Roman" w:cs="Times New Roman"/>
          <w:bCs/>
          <w:sz w:val="24"/>
          <w:szCs w:val="24"/>
          <w:lang w:eastAsia="es-ES"/>
        </w:rPr>
        <w:t>Otro punto de análisis que merece destacarse en este apartado es el de la educación en general y el de la formación docente en particular. Los procesos históricos de la Educación para la Salud fueron coincidentes con los modelos educativos que a través de los tiempos estuvieron centrados en diversas perspectivas, según las condiciones epistemológicas, pedagógicas y políticas, que marcaron un modo particular de organización curricular. De este modo, podemos advertir giros paradigmáticos en educación que van desde perspectivas teóricas que sostienen una pedagogía por objetivos hasta la construcción de una pedagogía crítica.</w:t>
      </w:r>
    </w:p>
    <w:p w:rsidR="00A3485A" w:rsidRPr="00DC3AFD" w:rsidRDefault="00A3485A" w:rsidP="00A3485A">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es-ES"/>
        </w:rPr>
      </w:pPr>
    </w:p>
    <w:p w:rsidR="00A3485A" w:rsidRPr="00DC3AFD" w:rsidRDefault="00A3485A" w:rsidP="00A3485A">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es-ES"/>
        </w:rPr>
      </w:pPr>
      <w:r w:rsidRPr="00DC3AFD">
        <w:rPr>
          <w:rFonts w:ascii="Times New Roman" w:eastAsia="Times New Roman" w:hAnsi="Times New Roman" w:cs="Times New Roman"/>
          <w:bCs/>
          <w:sz w:val="24"/>
          <w:szCs w:val="24"/>
          <w:lang w:eastAsia="es-ES"/>
        </w:rPr>
        <w:t>La formación docente, por su parte, va configurando su accionar a través de los lineamientos curriculares derivados de la política educativa en vigencia. Esta condición se evidencia de manera concreta en las políticas de la educación universitaria, que imprimen una organización particular a cada oferta educativa para la formación docente.</w:t>
      </w:r>
    </w:p>
    <w:p w:rsidR="00A3485A" w:rsidRPr="00DC3AFD" w:rsidRDefault="00A3485A" w:rsidP="00A3485A">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es-ES"/>
        </w:rPr>
      </w:pPr>
    </w:p>
    <w:p w:rsidR="00A3485A" w:rsidRPr="00DC3AFD" w:rsidRDefault="00A3485A" w:rsidP="00A3485A">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es-ES"/>
        </w:rPr>
      </w:pPr>
      <w:r w:rsidRPr="00DC3AFD">
        <w:rPr>
          <w:rFonts w:ascii="Times New Roman" w:eastAsia="Times New Roman" w:hAnsi="Times New Roman" w:cs="Times New Roman"/>
          <w:bCs/>
          <w:sz w:val="24"/>
          <w:szCs w:val="24"/>
          <w:lang w:eastAsia="es-ES"/>
        </w:rPr>
        <w:t>En tal sentido, la reflexión epistemológica aporta una mirada integral a la complejidad que implica organizar una propuesta curricular universitaria de formación docente como lo es el Profesorado en Educación para la Salud. Por ello resulta imprescindible tener en cuenta aquellas dimensiones inherentes a las capacidades pedagógico-didácticas que se intenta construir: la formación disciplinar específica, la construcción de saberes pedagógicos, el aprendizaje autónomo, la producción de conocimientos pertinentes y la contextualización de las prácticas docentes.</w:t>
      </w:r>
    </w:p>
    <w:p w:rsidR="00A3485A" w:rsidRPr="003573F3" w:rsidRDefault="00A3485A" w:rsidP="00A3485A">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es-ES"/>
        </w:rPr>
      </w:pPr>
    </w:p>
    <w:p w:rsidR="00A3485A" w:rsidRPr="003573F3" w:rsidRDefault="00A3485A" w:rsidP="00A3485A">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es-ES"/>
        </w:rPr>
      </w:pPr>
      <w:r w:rsidRPr="003573F3">
        <w:rPr>
          <w:rFonts w:ascii="Times New Roman" w:eastAsia="Times New Roman" w:hAnsi="Times New Roman" w:cs="Times New Roman"/>
          <w:b/>
          <w:bCs/>
          <w:sz w:val="24"/>
          <w:szCs w:val="24"/>
          <w:lang w:eastAsia="es-ES"/>
        </w:rPr>
        <w:t>Antecedentes</w:t>
      </w:r>
    </w:p>
    <w:p w:rsidR="00A3485A" w:rsidRPr="00DC3AFD" w:rsidRDefault="00A3485A" w:rsidP="00A3485A">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es-ES"/>
        </w:rPr>
      </w:pPr>
    </w:p>
    <w:p w:rsidR="00A3485A" w:rsidRPr="00DC3AFD" w:rsidRDefault="00A3485A" w:rsidP="00A3485A">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es-ES"/>
        </w:rPr>
      </w:pPr>
      <w:r w:rsidRPr="00DC3AFD">
        <w:rPr>
          <w:rFonts w:ascii="Times New Roman" w:eastAsia="Times New Roman" w:hAnsi="Times New Roman" w:cs="Times New Roman"/>
          <w:bCs/>
          <w:sz w:val="24"/>
          <w:szCs w:val="24"/>
          <w:lang w:eastAsia="es-ES"/>
        </w:rPr>
        <w:t xml:space="preserve">La universidad ocupa un lugar fundamental en el desarrollo de las sociedades, especialmente en el ámbito de la formación de profesionales, académicos, de investigación y extensión, y colaborando en la solución de problemas enfrentados por la comunidad. Hoy en día la enseñanza universitaria debe diseñar e implementar nuevas maneras de educar y abordar las relaciones que se establecen dentro del aula, pensar en el desarrollo y la innovación en el conocimiento, potenciar habilidades sociales, afectivas y comunicativas de sus estudiantes, hacerse cargo de formar a sujetos participativos, creativos, proactivos, etc., </w:t>
      </w:r>
      <w:r w:rsidRPr="00DC3AFD">
        <w:rPr>
          <w:rFonts w:ascii="Times New Roman" w:eastAsia="Times New Roman" w:hAnsi="Times New Roman" w:cs="Times New Roman"/>
          <w:bCs/>
          <w:i/>
          <w:sz w:val="24"/>
          <w:szCs w:val="24"/>
          <w:lang w:eastAsia="es-ES"/>
        </w:rPr>
        <w:t>con el fin de responder a las expectativas que la sociedad se ha formulado a partir de una nueva realidad más compleja y globalizada</w:t>
      </w:r>
      <w:r w:rsidRPr="00DC3AFD">
        <w:rPr>
          <w:rFonts w:ascii="Times New Roman" w:eastAsia="Times New Roman" w:hAnsi="Times New Roman" w:cs="Times New Roman"/>
          <w:bCs/>
          <w:sz w:val="24"/>
          <w:szCs w:val="24"/>
          <w:lang w:eastAsia="es-ES"/>
        </w:rPr>
        <w:t xml:space="preserve">. (Martínez y </w:t>
      </w:r>
      <w:proofErr w:type="spellStart"/>
      <w:r w:rsidRPr="00DC3AFD">
        <w:rPr>
          <w:rFonts w:ascii="Times New Roman" w:eastAsia="Times New Roman" w:hAnsi="Times New Roman" w:cs="Times New Roman"/>
          <w:bCs/>
          <w:sz w:val="24"/>
          <w:szCs w:val="24"/>
          <w:lang w:eastAsia="es-ES"/>
        </w:rPr>
        <w:t>Viader</w:t>
      </w:r>
      <w:proofErr w:type="spellEnd"/>
      <w:r w:rsidRPr="00DC3AFD">
        <w:rPr>
          <w:rFonts w:ascii="Times New Roman" w:eastAsia="Times New Roman" w:hAnsi="Times New Roman" w:cs="Times New Roman"/>
          <w:bCs/>
          <w:sz w:val="24"/>
          <w:szCs w:val="24"/>
          <w:lang w:eastAsia="es-ES"/>
        </w:rPr>
        <w:t xml:space="preserve">, 2008).   </w:t>
      </w:r>
    </w:p>
    <w:p w:rsidR="00A3485A" w:rsidRPr="00DC3AFD" w:rsidRDefault="00A3485A" w:rsidP="00A3485A">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es-ES"/>
        </w:rPr>
      </w:pPr>
    </w:p>
    <w:p w:rsidR="00A3485A" w:rsidRPr="00DC3AFD" w:rsidRDefault="00A3485A" w:rsidP="00A3485A">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es-ES"/>
        </w:rPr>
      </w:pPr>
      <w:r w:rsidRPr="00DC3AFD">
        <w:rPr>
          <w:rFonts w:ascii="Times New Roman" w:eastAsia="Times New Roman" w:hAnsi="Times New Roman" w:cs="Times New Roman"/>
          <w:bCs/>
          <w:sz w:val="24"/>
          <w:szCs w:val="24"/>
          <w:lang w:eastAsia="es-ES"/>
        </w:rPr>
        <w:t xml:space="preserve">Este nuevo escenario de la Educación Superior, las demandas sociales, las políticas públicas en educación, han generado nuevos retos en la educación universitaria. Uno de esos desafíos se evidencia con los procesos de acreditación de las universidades y de los programas de formación impartidos, en donde se pone en juego la calidad de la formación profesional y de los recursos disponibles. </w:t>
      </w:r>
    </w:p>
    <w:p w:rsidR="00A3485A" w:rsidRPr="00DC3AFD" w:rsidRDefault="00A3485A" w:rsidP="00A3485A">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es-ES"/>
        </w:rPr>
      </w:pPr>
    </w:p>
    <w:p w:rsidR="00A3485A" w:rsidRPr="00DC3AFD" w:rsidRDefault="00A3485A" w:rsidP="00A3485A">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es-ES"/>
        </w:rPr>
      </w:pPr>
      <w:r w:rsidRPr="00DC3AFD">
        <w:rPr>
          <w:rFonts w:ascii="Times New Roman" w:eastAsia="Times New Roman" w:hAnsi="Times New Roman" w:cs="Times New Roman"/>
          <w:bCs/>
          <w:sz w:val="24"/>
          <w:szCs w:val="24"/>
          <w:lang w:eastAsia="es-ES"/>
        </w:rPr>
        <w:t>La Universidad Nacional de Santiago del Estero, asume los retos y desafíos en su compromiso con la sociedad en general y la población estudiantil en particular para adecuarse a las actuales demandas y exigencias de la Educación Universitaria.</w:t>
      </w:r>
    </w:p>
    <w:p w:rsidR="00A3485A" w:rsidRPr="00DC3AFD" w:rsidRDefault="00A3485A" w:rsidP="00A3485A">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es-ES"/>
        </w:rPr>
      </w:pPr>
    </w:p>
    <w:p w:rsidR="00A3485A" w:rsidRPr="00DC3AFD" w:rsidRDefault="00A3485A" w:rsidP="00A3485A">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es-ES"/>
        </w:rPr>
      </w:pPr>
      <w:r w:rsidRPr="00DC3AFD">
        <w:rPr>
          <w:rFonts w:ascii="Times New Roman" w:eastAsia="Times New Roman" w:hAnsi="Times New Roman" w:cs="Times New Roman"/>
          <w:bCs/>
          <w:sz w:val="24"/>
          <w:szCs w:val="24"/>
          <w:lang w:eastAsia="es-ES"/>
        </w:rPr>
        <w:t xml:space="preserve"> De esta manera, resulta significativo la revisión y actualización de su oferta académica, actualización de planes de estudio, reestructuración de tramos de formación universitaria y toda otra acción inherente a su posicionamiento académico con respecto al cumplimiento de las normativas vigentes y las nuevas necesidades emergentes en el contexto nacional, regional y local.</w:t>
      </w:r>
    </w:p>
    <w:p w:rsidR="00A3485A" w:rsidRPr="00DC3AFD" w:rsidRDefault="00A3485A" w:rsidP="00A3485A">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es-ES"/>
        </w:rPr>
      </w:pPr>
    </w:p>
    <w:p w:rsidR="00A3485A" w:rsidRPr="00DC3AFD" w:rsidRDefault="00A3485A" w:rsidP="00A3485A">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es-ES"/>
        </w:rPr>
      </w:pPr>
      <w:r w:rsidRPr="00DC3AFD">
        <w:rPr>
          <w:rFonts w:ascii="Times New Roman" w:eastAsia="Times New Roman" w:hAnsi="Times New Roman" w:cs="Times New Roman"/>
          <w:bCs/>
          <w:sz w:val="24"/>
          <w:szCs w:val="24"/>
          <w:lang w:eastAsia="es-ES"/>
        </w:rPr>
        <w:t xml:space="preserve">En este sentido, la carrera de Profesorado y Licenciatura en Educación para la Salud marcó un hito importante en la sociedad santiagueña cubriendo demandas de formación </w:t>
      </w:r>
      <w:r w:rsidR="003D5AB6">
        <w:rPr>
          <w:rFonts w:ascii="Times New Roman" w:eastAsia="Times New Roman" w:hAnsi="Times New Roman" w:cs="Times New Roman"/>
          <w:bCs/>
          <w:sz w:val="24"/>
          <w:szCs w:val="24"/>
          <w:lang w:eastAsia="es-ES"/>
        </w:rPr>
        <w:lastRenderedPageBreak/>
        <w:t>profesional en el ámbito de la Educación para la S</w:t>
      </w:r>
      <w:r w:rsidRPr="00DC3AFD">
        <w:rPr>
          <w:rFonts w:ascii="Times New Roman" w:eastAsia="Times New Roman" w:hAnsi="Times New Roman" w:cs="Times New Roman"/>
          <w:bCs/>
          <w:sz w:val="24"/>
          <w:szCs w:val="24"/>
          <w:lang w:eastAsia="es-ES"/>
        </w:rPr>
        <w:t>alud.</w:t>
      </w:r>
    </w:p>
    <w:p w:rsidR="00A3485A" w:rsidRPr="00DC3AFD" w:rsidRDefault="00A3485A" w:rsidP="00A3485A">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es-ES"/>
        </w:rPr>
      </w:pPr>
    </w:p>
    <w:p w:rsidR="00A3485A" w:rsidRPr="00DC3AFD" w:rsidRDefault="00A3485A" w:rsidP="00A3485A">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es-ES"/>
        </w:rPr>
      </w:pPr>
      <w:r w:rsidRPr="00DC3AFD">
        <w:rPr>
          <w:rFonts w:ascii="Times New Roman" w:eastAsia="Times New Roman" w:hAnsi="Times New Roman" w:cs="Times New Roman"/>
          <w:bCs/>
          <w:sz w:val="24"/>
          <w:szCs w:val="24"/>
          <w:lang w:eastAsia="es-ES"/>
        </w:rPr>
        <w:t xml:space="preserve">Es por ello, que se destaca de manera relevante la necesidad de recuperar su historia. La oferta Académica del Profesorado, perteneciente a la Facultad de Humanidades, Ciencias Sociales y de la Salud, es única en Argentina. </w:t>
      </w:r>
    </w:p>
    <w:p w:rsidR="00A3485A" w:rsidRPr="00DC3AFD" w:rsidRDefault="00A3485A" w:rsidP="00A3485A">
      <w:pPr>
        <w:widowControl w:val="0"/>
        <w:autoSpaceDE w:val="0"/>
        <w:autoSpaceDN w:val="0"/>
        <w:adjustRightInd w:val="0"/>
        <w:spacing w:after="0" w:line="240" w:lineRule="auto"/>
        <w:contextualSpacing/>
        <w:jc w:val="both"/>
        <w:rPr>
          <w:rFonts w:ascii="Times New Roman" w:hAnsi="Times New Roman" w:cs="Times New Roman"/>
          <w:b/>
          <w:sz w:val="24"/>
          <w:szCs w:val="24"/>
          <w:u w:val="single"/>
        </w:rPr>
      </w:pPr>
    </w:p>
    <w:p w:rsidR="00A3485A" w:rsidRPr="00DC3AFD" w:rsidRDefault="00A3485A" w:rsidP="00A3485A">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es-ES"/>
        </w:rPr>
      </w:pPr>
      <w:r w:rsidRPr="00DC3AFD">
        <w:rPr>
          <w:rFonts w:ascii="Times New Roman" w:eastAsia="Times New Roman" w:hAnsi="Times New Roman" w:cs="Times New Roman"/>
          <w:bCs/>
          <w:sz w:val="24"/>
          <w:szCs w:val="24"/>
          <w:lang w:eastAsia="es-ES"/>
        </w:rPr>
        <w:t>Uno de los antecedentes relevantes lo constituye la oferta académica de Educador Sanitario implementada en 1977 como carrera corta de rápida salida laboral con el Título de Educador Sanitario de dos años de duración.</w:t>
      </w:r>
      <w:r w:rsidRPr="00DC3AFD">
        <w:rPr>
          <w:rFonts w:ascii="Times New Roman" w:hAnsi="Times New Roman" w:cs="Times New Roman"/>
          <w:sz w:val="24"/>
          <w:szCs w:val="24"/>
          <w:lang w:val="es-MX"/>
        </w:rPr>
        <w:t xml:space="preserve"> En 1994 entró en vigencia el Nuevo Plan de Estudio y la carrera Educador Sanitario pasó a tener carácter permanente con tres años de duración, </w:t>
      </w:r>
      <w:r w:rsidRPr="00DC3AFD">
        <w:rPr>
          <w:rFonts w:ascii="Times New Roman" w:eastAsia="Times New Roman" w:hAnsi="Times New Roman" w:cs="Times New Roman"/>
          <w:bCs/>
          <w:sz w:val="24"/>
          <w:szCs w:val="24"/>
          <w:lang w:eastAsia="es-ES"/>
        </w:rPr>
        <w:t>como un trayecto de formación básica del Profesorado y Licenciatura en Educación para la Salud.</w:t>
      </w:r>
    </w:p>
    <w:p w:rsidR="00A3485A" w:rsidRPr="00DC3AFD" w:rsidRDefault="00A3485A" w:rsidP="00A3485A">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es-ES"/>
        </w:rPr>
      </w:pPr>
    </w:p>
    <w:p w:rsidR="00A3485A" w:rsidRPr="00DC3AFD" w:rsidRDefault="00A3485A" w:rsidP="00A3485A">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es-ES"/>
        </w:rPr>
      </w:pPr>
      <w:r w:rsidRPr="00DC3AFD">
        <w:rPr>
          <w:rFonts w:ascii="Times New Roman" w:eastAsia="Times New Roman" w:hAnsi="Times New Roman" w:cs="Times New Roman"/>
          <w:bCs/>
          <w:sz w:val="24"/>
          <w:szCs w:val="24"/>
          <w:lang w:eastAsia="es-ES"/>
        </w:rPr>
        <w:t xml:space="preserve">La propuesta curricular de formación docente del Profesorado en Educación para la Salud se aprobó como Título de Grado Académico, acorde a los lineamientos del sistema educativo vigente, </w:t>
      </w:r>
      <w:r w:rsidRPr="00DC3AFD">
        <w:rPr>
          <w:rFonts w:ascii="Times New Roman" w:eastAsia="Times New Roman" w:hAnsi="Times New Roman" w:cs="Times New Roman"/>
          <w:b/>
          <w:bCs/>
          <w:sz w:val="24"/>
          <w:szCs w:val="24"/>
          <w:lang w:eastAsia="es-ES"/>
        </w:rPr>
        <w:t>con validez nacional</w:t>
      </w:r>
      <w:r w:rsidR="00483684" w:rsidRPr="00DC3AFD">
        <w:rPr>
          <w:rFonts w:ascii="Times New Roman" w:eastAsia="Times New Roman" w:hAnsi="Times New Roman" w:cs="Times New Roman"/>
          <w:b/>
          <w:bCs/>
          <w:sz w:val="24"/>
          <w:szCs w:val="24"/>
          <w:lang w:eastAsia="es-ES"/>
        </w:rPr>
        <w:t xml:space="preserve"> </w:t>
      </w:r>
      <w:r w:rsidR="00052A60" w:rsidRPr="00DC3AFD">
        <w:rPr>
          <w:rFonts w:ascii="Times New Roman" w:eastAsia="Times New Roman" w:hAnsi="Times New Roman" w:cs="Times New Roman"/>
          <w:bCs/>
          <w:sz w:val="24"/>
          <w:szCs w:val="24"/>
          <w:lang w:eastAsia="es-ES"/>
        </w:rPr>
        <w:t>(Bs As 21 de Julio de 1993)</w:t>
      </w:r>
      <w:r w:rsidRPr="00DC3AFD">
        <w:rPr>
          <w:rFonts w:ascii="Times New Roman" w:eastAsia="Times New Roman" w:hAnsi="Times New Roman" w:cs="Times New Roman"/>
          <w:bCs/>
          <w:sz w:val="24"/>
          <w:szCs w:val="24"/>
          <w:lang w:eastAsia="es-ES"/>
        </w:rPr>
        <w:t xml:space="preserve"> </w:t>
      </w:r>
      <w:r w:rsidRPr="00DC3AFD">
        <w:rPr>
          <w:rFonts w:ascii="Times New Roman" w:eastAsia="Times New Roman" w:hAnsi="Times New Roman" w:cs="Times New Roman"/>
          <w:b/>
          <w:bCs/>
          <w:sz w:val="24"/>
          <w:szCs w:val="24"/>
          <w:lang w:eastAsia="es-ES"/>
        </w:rPr>
        <w:t>Expediente 2856/93 registrado en el Ministerio de Cultura</w:t>
      </w:r>
      <w:r w:rsidR="008C7FF6">
        <w:rPr>
          <w:rFonts w:ascii="Times New Roman" w:eastAsia="Times New Roman" w:hAnsi="Times New Roman" w:cs="Times New Roman"/>
          <w:b/>
          <w:bCs/>
          <w:sz w:val="24"/>
          <w:szCs w:val="24"/>
          <w:lang w:eastAsia="es-ES"/>
        </w:rPr>
        <w:t xml:space="preserve"> y Educación - Resolución HCS</w:t>
      </w:r>
      <w:r w:rsidRPr="00DC3AFD">
        <w:rPr>
          <w:rFonts w:ascii="Times New Roman" w:eastAsia="Times New Roman" w:hAnsi="Times New Roman" w:cs="Times New Roman"/>
          <w:b/>
          <w:bCs/>
          <w:sz w:val="24"/>
          <w:szCs w:val="24"/>
          <w:lang w:eastAsia="es-ES"/>
        </w:rPr>
        <w:t xml:space="preserve"> 215/9</w:t>
      </w:r>
      <w:r w:rsidR="00D06F50">
        <w:rPr>
          <w:rFonts w:ascii="Times New Roman" w:eastAsia="Times New Roman" w:hAnsi="Times New Roman" w:cs="Times New Roman"/>
          <w:b/>
          <w:bCs/>
          <w:sz w:val="24"/>
          <w:szCs w:val="24"/>
          <w:lang w:eastAsia="es-ES"/>
        </w:rPr>
        <w:t>3</w:t>
      </w:r>
      <w:r w:rsidRPr="00DC3AFD">
        <w:rPr>
          <w:rFonts w:ascii="Times New Roman" w:eastAsia="Times New Roman" w:hAnsi="Times New Roman" w:cs="Times New Roman"/>
          <w:b/>
          <w:bCs/>
          <w:sz w:val="24"/>
          <w:szCs w:val="24"/>
          <w:lang w:eastAsia="es-ES"/>
        </w:rPr>
        <w:t>)</w:t>
      </w:r>
      <w:r w:rsidRPr="00DC3AFD">
        <w:rPr>
          <w:rFonts w:ascii="Times New Roman" w:eastAsia="Times New Roman" w:hAnsi="Times New Roman" w:cs="Times New Roman"/>
          <w:bCs/>
          <w:sz w:val="24"/>
          <w:szCs w:val="24"/>
          <w:lang w:eastAsia="es-ES"/>
        </w:rPr>
        <w:t xml:space="preserve">. </w:t>
      </w:r>
    </w:p>
    <w:p w:rsidR="00A3485A" w:rsidRPr="00DC3AFD" w:rsidRDefault="00A3485A" w:rsidP="00A3485A">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es-ES"/>
        </w:rPr>
      </w:pPr>
    </w:p>
    <w:p w:rsidR="00A3485A" w:rsidRPr="00DC3AFD" w:rsidRDefault="00A3485A" w:rsidP="00A3485A">
      <w:pPr>
        <w:jc w:val="both"/>
        <w:rPr>
          <w:rFonts w:ascii="Times New Roman" w:eastAsia="Times New Roman" w:hAnsi="Times New Roman" w:cs="Times New Roman"/>
          <w:bCs/>
          <w:sz w:val="24"/>
          <w:szCs w:val="24"/>
          <w:lang w:eastAsia="es-ES"/>
        </w:rPr>
      </w:pPr>
      <w:r w:rsidRPr="00DC3AFD">
        <w:rPr>
          <w:rFonts w:ascii="Times New Roman" w:eastAsia="Times New Roman" w:hAnsi="Times New Roman" w:cs="Times New Roman"/>
          <w:bCs/>
          <w:sz w:val="24"/>
          <w:szCs w:val="24"/>
          <w:lang w:eastAsia="es-ES"/>
        </w:rPr>
        <w:t xml:space="preserve">Desde su surgimiento a la fecha, se implementaron procesos de formación según lo establecido en su Plan de estudio. Con el correr de los años fueron incorporándose diversas modalidades de enseñanza, nuevas estrategias de intervención en el aula, adecuaciones a las necesidades emergentes del contexto actual y actualizaciones bibliográficas para el desarrollo de los contenidos. Todo ello en el marco de lo prescripto en el Plan de Estudio vigente. </w:t>
      </w:r>
    </w:p>
    <w:p w:rsidR="00A3485A" w:rsidRPr="00DC3AFD" w:rsidRDefault="00A3485A" w:rsidP="00A3485A">
      <w:pPr>
        <w:jc w:val="both"/>
        <w:rPr>
          <w:rFonts w:ascii="Times New Roman" w:eastAsia="Times New Roman" w:hAnsi="Times New Roman" w:cs="Times New Roman"/>
          <w:bCs/>
          <w:sz w:val="24"/>
          <w:szCs w:val="24"/>
          <w:lang w:eastAsia="es-ES"/>
        </w:rPr>
      </w:pPr>
      <w:r w:rsidRPr="00DC3AFD">
        <w:rPr>
          <w:rFonts w:ascii="Times New Roman" w:eastAsia="Times New Roman" w:hAnsi="Times New Roman" w:cs="Times New Roman"/>
          <w:bCs/>
          <w:sz w:val="24"/>
          <w:szCs w:val="24"/>
          <w:lang w:eastAsia="es-ES"/>
        </w:rPr>
        <w:t>En el desarrollo de la asignatura “Práctica Docente y Residencia” se evidenciaron avances significativos relacionados con las experiencias de vinculación interinstitucional entre la Universidad y las instituciones educativas del Nivel de Educación Secundaria; la madurez  profesional adquirida por los estudiantes en su proceso de formación docente; las posibilidades de inserción laboral de los egresados y los aportes que estas experiencias brindaron para promover acciones articuladas al interior del nivel superior del Profesorado.</w:t>
      </w:r>
    </w:p>
    <w:p w:rsidR="00A3485A" w:rsidRPr="00DC3AFD" w:rsidRDefault="00A3485A" w:rsidP="00A3485A">
      <w:pPr>
        <w:jc w:val="both"/>
        <w:rPr>
          <w:rFonts w:ascii="Times New Roman" w:eastAsia="Times New Roman" w:hAnsi="Times New Roman" w:cs="Times New Roman"/>
          <w:bCs/>
          <w:sz w:val="24"/>
          <w:szCs w:val="24"/>
          <w:lang w:eastAsia="es-ES"/>
        </w:rPr>
      </w:pPr>
      <w:r w:rsidRPr="00DC3AFD">
        <w:rPr>
          <w:rFonts w:ascii="Times New Roman" w:eastAsia="Times New Roman" w:hAnsi="Times New Roman" w:cs="Times New Roman"/>
          <w:bCs/>
          <w:sz w:val="24"/>
          <w:szCs w:val="24"/>
          <w:lang w:eastAsia="es-ES"/>
        </w:rPr>
        <w:t xml:space="preserve">Asimismo, estos avances fueron mostrando la necesidad de concretar la presentación de una oferta académica que responda a los desafíos que plantean hoy las normativas vigentes; que rescate, a modo de insumo, las experiencias educativas en el ámbito escolar y que organice una nueva etapa de formación profesional que legitime la formación de capacidades docentes acorde con los nuevos roles para el actual contexto socio-histórico. </w:t>
      </w:r>
    </w:p>
    <w:p w:rsidR="00A3485A" w:rsidRPr="00DC3AFD" w:rsidRDefault="00A3485A" w:rsidP="00A3485A">
      <w:pPr>
        <w:jc w:val="both"/>
        <w:rPr>
          <w:rFonts w:ascii="Times New Roman" w:eastAsia="Times New Roman" w:hAnsi="Times New Roman" w:cs="Times New Roman"/>
          <w:bCs/>
          <w:sz w:val="24"/>
          <w:szCs w:val="24"/>
          <w:lang w:eastAsia="es-ES"/>
        </w:rPr>
      </w:pPr>
      <w:r w:rsidRPr="00DC3AFD">
        <w:rPr>
          <w:rFonts w:ascii="Times New Roman" w:eastAsia="Times New Roman" w:hAnsi="Times New Roman" w:cs="Times New Roman"/>
          <w:bCs/>
          <w:sz w:val="24"/>
          <w:szCs w:val="24"/>
          <w:lang w:eastAsia="es-ES"/>
        </w:rPr>
        <w:t xml:space="preserve">De allí que los cambios producidos en la sociedad en relación con el perfil profesional del docente en Educación para la Salud y las normativas vigentes interpelaran la </w:t>
      </w:r>
      <w:r w:rsidRPr="00DC3AFD">
        <w:rPr>
          <w:rFonts w:ascii="Times New Roman" w:eastAsia="Times New Roman" w:hAnsi="Times New Roman" w:cs="Times New Roman"/>
          <w:bCs/>
          <w:sz w:val="24"/>
          <w:szCs w:val="24"/>
          <w:lang w:eastAsia="es-ES"/>
        </w:rPr>
        <w:lastRenderedPageBreak/>
        <w:t xml:space="preserve">formación docente ofrecida por la Universidad y pusieran en evidencia la necesidad de reestructurar el Plan de Estudio vigente y proponer </w:t>
      </w:r>
      <w:r w:rsidR="00FC7198" w:rsidRPr="00DC3AFD">
        <w:rPr>
          <w:rFonts w:ascii="Times New Roman" w:eastAsia="Times New Roman" w:hAnsi="Times New Roman" w:cs="Times New Roman"/>
          <w:bCs/>
          <w:sz w:val="24"/>
          <w:szCs w:val="24"/>
          <w:lang w:eastAsia="es-ES"/>
        </w:rPr>
        <w:t xml:space="preserve">una </w:t>
      </w:r>
      <w:r w:rsidRPr="00DC3AFD">
        <w:rPr>
          <w:rFonts w:ascii="Times New Roman" w:eastAsia="Times New Roman" w:hAnsi="Times New Roman" w:cs="Times New Roman"/>
          <w:bCs/>
          <w:sz w:val="24"/>
          <w:szCs w:val="24"/>
          <w:lang w:eastAsia="es-ES"/>
        </w:rPr>
        <w:t xml:space="preserve">alternativa </w:t>
      </w:r>
      <w:r w:rsidR="0076463C" w:rsidRPr="00DC3AFD">
        <w:rPr>
          <w:rFonts w:ascii="Times New Roman" w:eastAsia="Times New Roman" w:hAnsi="Times New Roman" w:cs="Times New Roman"/>
          <w:bCs/>
          <w:sz w:val="24"/>
          <w:szCs w:val="24"/>
          <w:lang w:eastAsia="es-ES"/>
        </w:rPr>
        <w:t xml:space="preserve">válida </w:t>
      </w:r>
      <w:r w:rsidRPr="00DC3AFD">
        <w:rPr>
          <w:rFonts w:ascii="Times New Roman" w:eastAsia="Times New Roman" w:hAnsi="Times New Roman" w:cs="Times New Roman"/>
          <w:bCs/>
          <w:sz w:val="24"/>
          <w:szCs w:val="24"/>
          <w:lang w:eastAsia="es-ES"/>
        </w:rPr>
        <w:t xml:space="preserve">para su formación y desarrollo profesional. </w:t>
      </w:r>
    </w:p>
    <w:p w:rsidR="00A3485A" w:rsidRPr="00DC3AFD" w:rsidRDefault="00A3485A" w:rsidP="00A3485A">
      <w:pPr>
        <w:jc w:val="both"/>
        <w:rPr>
          <w:rFonts w:ascii="Times New Roman" w:eastAsia="Times New Roman" w:hAnsi="Times New Roman" w:cs="Times New Roman"/>
          <w:bCs/>
          <w:sz w:val="24"/>
          <w:szCs w:val="24"/>
          <w:lang w:eastAsia="es-ES"/>
        </w:rPr>
      </w:pPr>
      <w:r w:rsidRPr="00DC3AFD">
        <w:rPr>
          <w:rFonts w:ascii="Times New Roman" w:eastAsia="Times New Roman" w:hAnsi="Times New Roman" w:cs="Times New Roman"/>
          <w:bCs/>
          <w:sz w:val="24"/>
          <w:szCs w:val="24"/>
          <w:lang w:eastAsia="es-ES"/>
        </w:rPr>
        <w:t xml:space="preserve">En consecuencia, la universidad Nacional de Santiago del Estero, a través de la Facultad de Humanidades, Ciencias Sociales y de la Salud propone una nueva oferta académica de </w:t>
      </w:r>
      <w:r w:rsidRPr="00DC3AFD">
        <w:rPr>
          <w:rFonts w:ascii="Times New Roman" w:eastAsia="Times New Roman" w:hAnsi="Times New Roman" w:cs="Times New Roman"/>
          <w:b/>
          <w:bCs/>
          <w:sz w:val="24"/>
          <w:szCs w:val="24"/>
          <w:lang w:eastAsia="es-ES"/>
        </w:rPr>
        <w:t xml:space="preserve">Profesorado Universitario en Educación para la Salud </w:t>
      </w:r>
      <w:r w:rsidRPr="00DC3AFD">
        <w:rPr>
          <w:rFonts w:ascii="Times New Roman" w:eastAsia="Times New Roman" w:hAnsi="Times New Roman" w:cs="Times New Roman"/>
          <w:bCs/>
          <w:sz w:val="24"/>
          <w:szCs w:val="24"/>
          <w:lang w:eastAsia="es-ES"/>
        </w:rPr>
        <w:t xml:space="preserve">con el fin de fortalecer y ampliar las competencias pedagógicas, didácticas, </w:t>
      </w:r>
      <w:proofErr w:type="spellStart"/>
      <w:r w:rsidRPr="00DC3AFD">
        <w:rPr>
          <w:rFonts w:ascii="Times New Roman" w:eastAsia="Times New Roman" w:hAnsi="Times New Roman" w:cs="Times New Roman"/>
          <w:bCs/>
          <w:sz w:val="24"/>
          <w:szCs w:val="24"/>
          <w:lang w:eastAsia="es-ES"/>
        </w:rPr>
        <w:t>psicoeducativas</w:t>
      </w:r>
      <w:proofErr w:type="spellEnd"/>
      <w:r w:rsidRPr="00DC3AFD">
        <w:rPr>
          <w:rFonts w:ascii="Times New Roman" w:eastAsia="Times New Roman" w:hAnsi="Times New Roman" w:cs="Times New Roman"/>
          <w:bCs/>
          <w:sz w:val="24"/>
          <w:szCs w:val="24"/>
          <w:lang w:eastAsia="es-ES"/>
        </w:rPr>
        <w:t xml:space="preserve"> y sociales orientadas a la redefinición de</w:t>
      </w:r>
      <w:r w:rsidR="0096086A" w:rsidRPr="00DC3AFD">
        <w:rPr>
          <w:rFonts w:ascii="Times New Roman" w:eastAsia="Times New Roman" w:hAnsi="Times New Roman" w:cs="Times New Roman"/>
          <w:bCs/>
          <w:sz w:val="24"/>
          <w:szCs w:val="24"/>
          <w:lang w:eastAsia="es-ES"/>
        </w:rPr>
        <w:t xml:space="preserve"> la</w:t>
      </w:r>
      <w:r w:rsidRPr="00DC3AFD">
        <w:rPr>
          <w:rFonts w:ascii="Times New Roman" w:eastAsia="Times New Roman" w:hAnsi="Times New Roman" w:cs="Times New Roman"/>
          <w:bCs/>
          <w:sz w:val="24"/>
          <w:szCs w:val="24"/>
          <w:lang w:eastAsia="es-ES"/>
        </w:rPr>
        <w:t xml:space="preserve"> identidad </w:t>
      </w:r>
      <w:r w:rsidR="0096086A" w:rsidRPr="00DC3AFD">
        <w:rPr>
          <w:rFonts w:ascii="Times New Roman" w:eastAsia="Times New Roman" w:hAnsi="Times New Roman" w:cs="Times New Roman"/>
          <w:bCs/>
          <w:sz w:val="24"/>
          <w:szCs w:val="24"/>
          <w:lang w:eastAsia="es-ES"/>
        </w:rPr>
        <w:t xml:space="preserve">del </w:t>
      </w:r>
      <w:r w:rsidRPr="00DC3AFD">
        <w:rPr>
          <w:rFonts w:ascii="Times New Roman" w:eastAsia="Times New Roman" w:hAnsi="Times New Roman" w:cs="Times New Roman"/>
          <w:bCs/>
          <w:sz w:val="24"/>
          <w:szCs w:val="24"/>
          <w:lang w:eastAsia="es-ES"/>
        </w:rPr>
        <w:t>docente</w:t>
      </w:r>
      <w:r w:rsidR="0096086A" w:rsidRPr="00DC3AFD">
        <w:rPr>
          <w:rFonts w:ascii="Times New Roman" w:eastAsia="Times New Roman" w:hAnsi="Times New Roman" w:cs="Times New Roman"/>
          <w:bCs/>
          <w:sz w:val="24"/>
          <w:szCs w:val="24"/>
          <w:lang w:eastAsia="es-ES"/>
        </w:rPr>
        <w:t xml:space="preserve"> en Educación para la Salud</w:t>
      </w:r>
      <w:r w:rsidRPr="00DC3AFD">
        <w:rPr>
          <w:rFonts w:ascii="Times New Roman" w:eastAsia="Times New Roman" w:hAnsi="Times New Roman" w:cs="Times New Roman"/>
          <w:bCs/>
          <w:sz w:val="24"/>
          <w:szCs w:val="24"/>
          <w:lang w:eastAsia="es-ES"/>
        </w:rPr>
        <w:t xml:space="preserve">. </w:t>
      </w:r>
    </w:p>
    <w:p w:rsidR="00A3485A" w:rsidRPr="00DC3AFD" w:rsidRDefault="001668C3" w:rsidP="00A3485A">
      <w:pPr>
        <w:rPr>
          <w:rFonts w:ascii="Times New Roman" w:hAnsi="Times New Roman" w:cs="Times New Roman"/>
          <w:sz w:val="24"/>
          <w:szCs w:val="24"/>
        </w:rPr>
      </w:pPr>
      <w:r w:rsidRPr="00D80350">
        <w:rPr>
          <w:rFonts w:ascii="Times New Roman" w:hAnsi="Times New Roman" w:cs="Times New Roman"/>
          <w:b/>
          <w:sz w:val="24"/>
          <w:szCs w:val="24"/>
        </w:rPr>
        <w:t>III</w:t>
      </w:r>
      <w:r w:rsidR="008A5635" w:rsidRPr="00D80350">
        <w:rPr>
          <w:rFonts w:ascii="Times New Roman" w:hAnsi="Times New Roman" w:cs="Times New Roman"/>
          <w:b/>
          <w:sz w:val="24"/>
          <w:szCs w:val="24"/>
        </w:rPr>
        <w:t>-MODALIDAD DE LA CARRERA:</w:t>
      </w:r>
      <w:r w:rsidR="008A5635" w:rsidRPr="00DC3AFD">
        <w:rPr>
          <w:rFonts w:ascii="Times New Roman" w:hAnsi="Times New Roman" w:cs="Times New Roman"/>
          <w:sz w:val="24"/>
          <w:szCs w:val="24"/>
        </w:rPr>
        <w:t xml:space="preserve"> </w:t>
      </w:r>
      <w:r w:rsidR="00A3485A" w:rsidRPr="00DC3AFD">
        <w:rPr>
          <w:rFonts w:ascii="Times New Roman" w:hAnsi="Times New Roman" w:cs="Times New Roman"/>
          <w:sz w:val="24"/>
          <w:szCs w:val="24"/>
        </w:rPr>
        <w:t>Presencial</w:t>
      </w:r>
    </w:p>
    <w:tbl>
      <w:tblPr>
        <w:tblStyle w:val="Tablaconcuadrcula"/>
        <w:tblW w:w="0" w:type="auto"/>
        <w:tblInd w:w="534" w:type="dxa"/>
        <w:tblLook w:val="04A0" w:firstRow="1" w:lastRow="0" w:firstColumn="1" w:lastColumn="0" w:noHBand="0" w:noVBand="1"/>
      </w:tblPr>
      <w:tblGrid>
        <w:gridCol w:w="2693"/>
        <w:gridCol w:w="4536"/>
      </w:tblGrid>
      <w:tr w:rsidR="00A3485A" w:rsidRPr="00DC3AFD" w:rsidTr="002B0FA2">
        <w:tc>
          <w:tcPr>
            <w:tcW w:w="2693" w:type="dxa"/>
          </w:tcPr>
          <w:p w:rsidR="00A3485A" w:rsidRPr="00DC3AFD" w:rsidRDefault="00A3485A" w:rsidP="002B0FA2">
            <w:pPr>
              <w:rPr>
                <w:rFonts w:ascii="Times New Roman" w:hAnsi="Times New Roman" w:cs="Times New Roman"/>
                <w:sz w:val="24"/>
                <w:szCs w:val="24"/>
              </w:rPr>
            </w:pPr>
            <w:r w:rsidRPr="00DC3AFD">
              <w:rPr>
                <w:rFonts w:ascii="Times New Roman" w:hAnsi="Times New Roman" w:cs="Times New Roman"/>
                <w:sz w:val="24"/>
                <w:szCs w:val="24"/>
              </w:rPr>
              <w:t>Web</w:t>
            </w:r>
          </w:p>
        </w:tc>
        <w:tc>
          <w:tcPr>
            <w:tcW w:w="4536" w:type="dxa"/>
          </w:tcPr>
          <w:p w:rsidR="00A3485A" w:rsidRPr="00DC3AFD" w:rsidRDefault="00B85BA2" w:rsidP="002B0FA2">
            <w:pPr>
              <w:rPr>
                <w:rFonts w:ascii="Times New Roman" w:hAnsi="Times New Roman" w:cs="Times New Roman"/>
                <w:sz w:val="24"/>
                <w:szCs w:val="24"/>
              </w:rPr>
            </w:pPr>
            <w:r w:rsidRPr="00DC3AFD">
              <w:rPr>
                <w:rFonts w:ascii="Times New Roman" w:hAnsi="Times New Roman" w:cs="Times New Roman"/>
                <w:sz w:val="24"/>
                <w:szCs w:val="24"/>
                <w:shd w:val="clear" w:color="auto" w:fill="FFFFFF"/>
              </w:rPr>
              <w:t>https://www.unse.edu.ar</w:t>
            </w:r>
          </w:p>
        </w:tc>
      </w:tr>
      <w:tr w:rsidR="00A3485A" w:rsidRPr="00DC3AFD" w:rsidTr="002B0FA2">
        <w:tc>
          <w:tcPr>
            <w:tcW w:w="2693" w:type="dxa"/>
          </w:tcPr>
          <w:p w:rsidR="00A3485A" w:rsidRPr="00DC3AFD" w:rsidRDefault="00A3485A" w:rsidP="002B0FA2">
            <w:pPr>
              <w:rPr>
                <w:rFonts w:ascii="Times New Roman" w:hAnsi="Times New Roman" w:cs="Times New Roman"/>
                <w:sz w:val="24"/>
                <w:szCs w:val="24"/>
              </w:rPr>
            </w:pPr>
            <w:r w:rsidRPr="00DC3AFD">
              <w:rPr>
                <w:rFonts w:ascii="Times New Roman" w:hAnsi="Times New Roman" w:cs="Times New Roman"/>
                <w:sz w:val="24"/>
                <w:szCs w:val="24"/>
              </w:rPr>
              <w:t xml:space="preserve">Ubicación </w:t>
            </w:r>
          </w:p>
        </w:tc>
        <w:tc>
          <w:tcPr>
            <w:tcW w:w="4536" w:type="dxa"/>
          </w:tcPr>
          <w:p w:rsidR="00A3485A" w:rsidRPr="00DC3AFD" w:rsidRDefault="00A3485A" w:rsidP="002B0FA2">
            <w:pPr>
              <w:rPr>
                <w:rFonts w:ascii="Times New Roman" w:hAnsi="Times New Roman" w:cs="Times New Roman"/>
                <w:sz w:val="24"/>
                <w:szCs w:val="24"/>
              </w:rPr>
            </w:pPr>
            <w:r w:rsidRPr="00DC3AFD">
              <w:rPr>
                <w:rFonts w:ascii="Times New Roman" w:hAnsi="Times New Roman" w:cs="Times New Roman"/>
                <w:sz w:val="24"/>
                <w:szCs w:val="24"/>
              </w:rPr>
              <w:t xml:space="preserve">Santiago del Estero </w:t>
            </w:r>
          </w:p>
        </w:tc>
      </w:tr>
      <w:tr w:rsidR="00A3485A" w:rsidRPr="00DC3AFD" w:rsidTr="002B0FA2">
        <w:tc>
          <w:tcPr>
            <w:tcW w:w="2693" w:type="dxa"/>
          </w:tcPr>
          <w:p w:rsidR="00A3485A" w:rsidRPr="00DC3AFD" w:rsidRDefault="00A3485A" w:rsidP="002B0FA2">
            <w:pPr>
              <w:rPr>
                <w:rFonts w:ascii="Times New Roman" w:hAnsi="Times New Roman" w:cs="Times New Roman"/>
                <w:sz w:val="24"/>
                <w:szCs w:val="24"/>
              </w:rPr>
            </w:pPr>
            <w:r w:rsidRPr="00DC3AFD">
              <w:rPr>
                <w:rFonts w:ascii="Times New Roman" w:hAnsi="Times New Roman" w:cs="Times New Roman"/>
                <w:sz w:val="24"/>
                <w:szCs w:val="24"/>
              </w:rPr>
              <w:t xml:space="preserve">Titulo ofrecido </w:t>
            </w:r>
          </w:p>
        </w:tc>
        <w:tc>
          <w:tcPr>
            <w:tcW w:w="4536" w:type="dxa"/>
          </w:tcPr>
          <w:p w:rsidR="00A3485A" w:rsidRPr="00DC3AFD" w:rsidRDefault="00A3485A" w:rsidP="002B0FA2">
            <w:pPr>
              <w:rPr>
                <w:rFonts w:ascii="Times New Roman" w:hAnsi="Times New Roman" w:cs="Times New Roman"/>
                <w:sz w:val="24"/>
                <w:szCs w:val="24"/>
              </w:rPr>
            </w:pPr>
            <w:r w:rsidRPr="00DC3AFD">
              <w:rPr>
                <w:rFonts w:ascii="Times New Roman" w:hAnsi="Times New Roman" w:cs="Times New Roman"/>
                <w:sz w:val="24"/>
                <w:szCs w:val="24"/>
              </w:rPr>
              <w:t>Profesor</w:t>
            </w:r>
            <w:r w:rsidR="008A2473">
              <w:rPr>
                <w:rFonts w:ascii="Times New Roman" w:hAnsi="Times New Roman" w:cs="Times New Roman"/>
                <w:sz w:val="24"/>
                <w:szCs w:val="24"/>
              </w:rPr>
              <w:t>/a</w:t>
            </w:r>
            <w:r w:rsidRPr="00DC3AFD">
              <w:rPr>
                <w:rFonts w:ascii="Times New Roman" w:hAnsi="Times New Roman" w:cs="Times New Roman"/>
                <w:sz w:val="24"/>
                <w:szCs w:val="24"/>
              </w:rPr>
              <w:t xml:space="preserve"> Universitario</w:t>
            </w:r>
            <w:r w:rsidR="008A2473">
              <w:rPr>
                <w:rFonts w:ascii="Times New Roman" w:hAnsi="Times New Roman" w:cs="Times New Roman"/>
                <w:sz w:val="24"/>
                <w:szCs w:val="24"/>
              </w:rPr>
              <w:t>/a</w:t>
            </w:r>
            <w:r w:rsidRPr="00DC3AFD">
              <w:rPr>
                <w:rFonts w:ascii="Times New Roman" w:hAnsi="Times New Roman" w:cs="Times New Roman"/>
                <w:sz w:val="24"/>
                <w:szCs w:val="24"/>
              </w:rPr>
              <w:t xml:space="preserve"> en Educación para la Salud</w:t>
            </w:r>
          </w:p>
        </w:tc>
      </w:tr>
      <w:tr w:rsidR="00A3485A" w:rsidRPr="00DC3AFD" w:rsidTr="002B0FA2">
        <w:tc>
          <w:tcPr>
            <w:tcW w:w="2693" w:type="dxa"/>
          </w:tcPr>
          <w:p w:rsidR="00A3485A" w:rsidRPr="00DC3AFD" w:rsidRDefault="00A3485A" w:rsidP="002B0FA2">
            <w:pPr>
              <w:rPr>
                <w:rFonts w:ascii="Times New Roman" w:hAnsi="Times New Roman" w:cs="Times New Roman"/>
                <w:sz w:val="24"/>
                <w:szCs w:val="24"/>
              </w:rPr>
            </w:pPr>
            <w:r w:rsidRPr="00DC3AFD">
              <w:rPr>
                <w:rFonts w:ascii="Times New Roman" w:hAnsi="Times New Roman" w:cs="Times New Roman"/>
                <w:sz w:val="24"/>
                <w:szCs w:val="24"/>
              </w:rPr>
              <w:t>Tipo:</w:t>
            </w:r>
          </w:p>
        </w:tc>
        <w:tc>
          <w:tcPr>
            <w:tcW w:w="4536" w:type="dxa"/>
          </w:tcPr>
          <w:p w:rsidR="00A3485A" w:rsidRPr="00DC3AFD" w:rsidRDefault="00A3485A" w:rsidP="002B0FA2">
            <w:pPr>
              <w:rPr>
                <w:rFonts w:ascii="Times New Roman" w:hAnsi="Times New Roman" w:cs="Times New Roman"/>
                <w:sz w:val="24"/>
                <w:szCs w:val="24"/>
              </w:rPr>
            </w:pPr>
            <w:r w:rsidRPr="00DC3AFD">
              <w:rPr>
                <w:rFonts w:ascii="Times New Roman" w:hAnsi="Times New Roman" w:cs="Times New Roman"/>
                <w:sz w:val="24"/>
                <w:szCs w:val="24"/>
              </w:rPr>
              <w:t xml:space="preserve">Profesorado </w:t>
            </w:r>
          </w:p>
        </w:tc>
      </w:tr>
      <w:tr w:rsidR="00A3485A" w:rsidRPr="00DC3AFD" w:rsidTr="002B0FA2">
        <w:tc>
          <w:tcPr>
            <w:tcW w:w="2693" w:type="dxa"/>
          </w:tcPr>
          <w:p w:rsidR="00A3485A" w:rsidRPr="00DC3AFD" w:rsidRDefault="00A3485A" w:rsidP="002B0FA2">
            <w:pPr>
              <w:rPr>
                <w:rFonts w:ascii="Times New Roman" w:hAnsi="Times New Roman" w:cs="Times New Roman"/>
                <w:sz w:val="24"/>
                <w:szCs w:val="24"/>
              </w:rPr>
            </w:pPr>
            <w:r w:rsidRPr="00DC3AFD">
              <w:rPr>
                <w:rFonts w:ascii="Times New Roman" w:hAnsi="Times New Roman" w:cs="Times New Roman"/>
                <w:sz w:val="24"/>
                <w:szCs w:val="24"/>
              </w:rPr>
              <w:t>Modalidad:</w:t>
            </w:r>
          </w:p>
        </w:tc>
        <w:tc>
          <w:tcPr>
            <w:tcW w:w="4536" w:type="dxa"/>
          </w:tcPr>
          <w:p w:rsidR="00A3485A" w:rsidRPr="00DC3AFD" w:rsidRDefault="00A3485A" w:rsidP="002B0FA2">
            <w:pPr>
              <w:rPr>
                <w:rFonts w:ascii="Times New Roman" w:hAnsi="Times New Roman" w:cs="Times New Roman"/>
                <w:sz w:val="24"/>
                <w:szCs w:val="24"/>
              </w:rPr>
            </w:pPr>
            <w:r w:rsidRPr="00DC3AFD">
              <w:rPr>
                <w:rFonts w:ascii="Times New Roman" w:hAnsi="Times New Roman" w:cs="Times New Roman"/>
                <w:sz w:val="24"/>
                <w:szCs w:val="24"/>
              </w:rPr>
              <w:t>Presencial</w:t>
            </w:r>
          </w:p>
        </w:tc>
      </w:tr>
    </w:tbl>
    <w:p w:rsidR="00207CC2" w:rsidRDefault="00207CC2" w:rsidP="00A3485A">
      <w:pPr>
        <w:rPr>
          <w:rFonts w:ascii="Times New Roman" w:hAnsi="Times New Roman" w:cs="Times New Roman"/>
          <w:b/>
          <w:sz w:val="24"/>
          <w:szCs w:val="24"/>
          <w:u w:val="single"/>
        </w:rPr>
      </w:pPr>
    </w:p>
    <w:p w:rsidR="00A3485A" w:rsidRPr="00D80350" w:rsidRDefault="008A5635" w:rsidP="00A3485A">
      <w:pPr>
        <w:rPr>
          <w:rFonts w:ascii="Times New Roman" w:hAnsi="Times New Roman" w:cs="Times New Roman"/>
          <w:b/>
          <w:sz w:val="24"/>
          <w:szCs w:val="24"/>
        </w:rPr>
      </w:pPr>
      <w:r w:rsidRPr="00D80350">
        <w:rPr>
          <w:rFonts w:ascii="Times New Roman" w:hAnsi="Times New Roman" w:cs="Times New Roman"/>
          <w:b/>
          <w:sz w:val="24"/>
          <w:szCs w:val="24"/>
        </w:rPr>
        <w:t>IV-LOCALIZACIÓN DE LA PROPUESTA</w:t>
      </w:r>
      <w:r w:rsidR="00A3485A" w:rsidRPr="00D80350">
        <w:rPr>
          <w:rFonts w:ascii="Times New Roman" w:hAnsi="Times New Roman" w:cs="Times New Roman"/>
          <w:b/>
          <w:sz w:val="24"/>
          <w:szCs w:val="24"/>
        </w:rPr>
        <w:t xml:space="preserve">: </w:t>
      </w:r>
    </w:p>
    <w:p w:rsidR="00A3485A" w:rsidRPr="00DC3AFD" w:rsidRDefault="00A3485A" w:rsidP="00A3485A">
      <w:pPr>
        <w:rPr>
          <w:rFonts w:ascii="Times New Roman" w:hAnsi="Times New Roman" w:cs="Times New Roman"/>
          <w:sz w:val="24"/>
          <w:szCs w:val="24"/>
        </w:rPr>
      </w:pPr>
      <w:r w:rsidRPr="00DC3AFD">
        <w:rPr>
          <w:rFonts w:ascii="Times New Roman" w:hAnsi="Times New Roman" w:cs="Times New Roman"/>
          <w:sz w:val="24"/>
          <w:szCs w:val="24"/>
        </w:rPr>
        <w:t>Universidad Nacional de Santiago del Estero. Facultad de Humanidades, Cs. Sociales y de la Salud. - Santiago del Estero, Argentina.</w:t>
      </w:r>
    </w:p>
    <w:p w:rsidR="00A3485A" w:rsidRPr="00D80350" w:rsidRDefault="008A5635" w:rsidP="00A3485A">
      <w:pPr>
        <w:rPr>
          <w:rFonts w:ascii="Times New Roman" w:hAnsi="Times New Roman" w:cs="Times New Roman"/>
          <w:b/>
          <w:sz w:val="24"/>
          <w:szCs w:val="24"/>
        </w:rPr>
      </w:pPr>
      <w:r w:rsidRPr="00D80350">
        <w:rPr>
          <w:rFonts w:ascii="Times New Roman" w:hAnsi="Times New Roman" w:cs="Times New Roman"/>
          <w:b/>
          <w:sz w:val="24"/>
          <w:szCs w:val="24"/>
        </w:rPr>
        <w:t xml:space="preserve">V-AÑO DE DURACIÓN DE LA CARRERA: </w:t>
      </w:r>
    </w:p>
    <w:p w:rsidR="00A3485A" w:rsidRPr="00DC3AFD" w:rsidRDefault="00A3485A" w:rsidP="00A3485A">
      <w:pPr>
        <w:rPr>
          <w:rFonts w:ascii="Times New Roman" w:hAnsi="Times New Roman" w:cs="Times New Roman"/>
          <w:b/>
          <w:sz w:val="24"/>
          <w:szCs w:val="24"/>
          <w:u w:val="single"/>
        </w:rPr>
      </w:pPr>
      <w:r w:rsidRPr="00DC3AFD">
        <w:rPr>
          <w:rFonts w:ascii="Times New Roman" w:hAnsi="Times New Roman" w:cs="Times New Roman"/>
          <w:sz w:val="24"/>
          <w:szCs w:val="24"/>
        </w:rPr>
        <w:t xml:space="preserve">Cuatro años y </w:t>
      </w:r>
      <w:r w:rsidR="00E14278" w:rsidRPr="00DC3AFD">
        <w:rPr>
          <w:rFonts w:ascii="Times New Roman" w:hAnsi="Times New Roman" w:cs="Times New Roman"/>
          <w:sz w:val="24"/>
          <w:szCs w:val="24"/>
        </w:rPr>
        <w:t>un cuatrimestre</w:t>
      </w:r>
    </w:p>
    <w:p w:rsidR="00A3485A" w:rsidRPr="00D80350" w:rsidRDefault="008A5635" w:rsidP="00A3485A">
      <w:pPr>
        <w:rPr>
          <w:rFonts w:ascii="Times New Roman" w:hAnsi="Times New Roman" w:cs="Times New Roman"/>
          <w:b/>
          <w:sz w:val="24"/>
          <w:szCs w:val="24"/>
        </w:rPr>
      </w:pPr>
      <w:r w:rsidRPr="00D80350">
        <w:rPr>
          <w:rFonts w:ascii="Times New Roman" w:hAnsi="Times New Roman" w:cs="Times New Roman"/>
          <w:b/>
          <w:sz w:val="24"/>
          <w:szCs w:val="24"/>
        </w:rPr>
        <w:t xml:space="preserve">VI-NOMBRE DEL TÍTULO A OTORGAR: </w:t>
      </w:r>
    </w:p>
    <w:p w:rsidR="00A3485A" w:rsidRPr="00DC3AFD" w:rsidRDefault="00A3485A" w:rsidP="00A3485A">
      <w:pPr>
        <w:rPr>
          <w:rFonts w:ascii="Times New Roman" w:hAnsi="Times New Roman" w:cs="Times New Roman"/>
          <w:color w:val="FF0000"/>
          <w:sz w:val="24"/>
          <w:szCs w:val="24"/>
        </w:rPr>
      </w:pPr>
      <w:r w:rsidRPr="00DC3AFD">
        <w:rPr>
          <w:rFonts w:ascii="Times New Roman" w:hAnsi="Times New Roman" w:cs="Times New Roman"/>
          <w:sz w:val="24"/>
          <w:szCs w:val="24"/>
        </w:rPr>
        <w:t>Profesor</w:t>
      </w:r>
      <w:r w:rsidR="009610FC">
        <w:rPr>
          <w:rFonts w:ascii="Times New Roman" w:hAnsi="Times New Roman" w:cs="Times New Roman"/>
          <w:sz w:val="24"/>
          <w:szCs w:val="24"/>
        </w:rPr>
        <w:t xml:space="preserve">/a </w:t>
      </w:r>
      <w:r w:rsidRPr="00DC3AFD">
        <w:rPr>
          <w:rFonts w:ascii="Times New Roman" w:hAnsi="Times New Roman" w:cs="Times New Roman"/>
          <w:sz w:val="24"/>
          <w:szCs w:val="24"/>
        </w:rPr>
        <w:t>Universitario</w:t>
      </w:r>
      <w:r w:rsidR="009610FC">
        <w:rPr>
          <w:rFonts w:ascii="Times New Roman" w:hAnsi="Times New Roman" w:cs="Times New Roman"/>
          <w:sz w:val="24"/>
          <w:szCs w:val="24"/>
        </w:rPr>
        <w:t>/a</w:t>
      </w:r>
      <w:r w:rsidRPr="00DC3AFD">
        <w:rPr>
          <w:rFonts w:ascii="Times New Roman" w:hAnsi="Times New Roman" w:cs="Times New Roman"/>
          <w:sz w:val="24"/>
          <w:szCs w:val="24"/>
        </w:rPr>
        <w:t xml:space="preserve"> en Educación para la Salud</w:t>
      </w:r>
      <w:r w:rsidRPr="00DC3AFD">
        <w:rPr>
          <w:rFonts w:ascii="Times New Roman" w:hAnsi="Times New Roman" w:cs="Times New Roman"/>
          <w:color w:val="FF0000"/>
          <w:sz w:val="24"/>
          <w:szCs w:val="24"/>
        </w:rPr>
        <w:t>.</w:t>
      </w:r>
    </w:p>
    <w:p w:rsidR="00A3485A" w:rsidRPr="00D80350" w:rsidRDefault="008A5635" w:rsidP="00A3485A">
      <w:pPr>
        <w:spacing w:line="240" w:lineRule="auto"/>
        <w:jc w:val="both"/>
        <w:rPr>
          <w:rFonts w:ascii="Times New Roman" w:eastAsia="Times New Roman" w:hAnsi="Times New Roman" w:cs="Times New Roman"/>
          <w:b/>
          <w:sz w:val="24"/>
          <w:szCs w:val="24"/>
          <w:lang w:eastAsia="es-ES"/>
        </w:rPr>
      </w:pPr>
      <w:r w:rsidRPr="00D80350">
        <w:rPr>
          <w:rFonts w:ascii="Times New Roman" w:hAnsi="Times New Roman" w:cs="Times New Roman"/>
          <w:b/>
          <w:sz w:val="24"/>
          <w:szCs w:val="24"/>
        </w:rPr>
        <w:t>VII-ALCANCES PROFESIONALES DEL TÍTULO:</w:t>
      </w:r>
    </w:p>
    <w:p w:rsidR="00A3485A" w:rsidRPr="00DC3AFD" w:rsidRDefault="00A3485A" w:rsidP="00A3485A">
      <w:pPr>
        <w:pStyle w:val="Prrafodelista"/>
        <w:numPr>
          <w:ilvl w:val="0"/>
          <w:numId w:val="7"/>
        </w:numPr>
        <w:spacing w:line="240" w:lineRule="auto"/>
        <w:ind w:left="993" w:hanging="426"/>
        <w:jc w:val="both"/>
        <w:rPr>
          <w:rFonts w:ascii="Times New Roman" w:eastAsia="Times New Roman" w:hAnsi="Times New Roman" w:cs="Times New Roman"/>
          <w:sz w:val="24"/>
          <w:szCs w:val="24"/>
          <w:lang w:eastAsia="es-ES"/>
        </w:rPr>
      </w:pPr>
      <w:r w:rsidRPr="00DC3AFD">
        <w:rPr>
          <w:rFonts w:ascii="Times New Roman" w:eastAsia="Times New Roman" w:hAnsi="Times New Roman" w:cs="Times New Roman"/>
          <w:sz w:val="24"/>
          <w:szCs w:val="24"/>
          <w:lang w:eastAsia="es-ES"/>
        </w:rPr>
        <w:t>Ejercer la docencia a nivel provincial, nacional y regional en las diferentes unidades curriculares afines en instituciones de gestión pública y/o privada.</w:t>
      </w:r>
    </w:p>
    <w:p w:rsidR="00A3485A" w:rsidRPr="00DC3AFD" w:rsidRDefault="00A3485A" w:rsidP="00A3485A">
      <w:pPr>
        <w:pStyle w:val="Prrafodelista"/>
        <w:spacing w:line="240" w:lineRule="auto"/>
        <w:ind w:left="993"/>
        <w:jc w:val="both"/>
        <w:rPr>
          <w:rFonts w:ascii="Times New Roman" w:eastAsia="Times New Roman" w:hAnsi="Times New Roman" w:cs="Times New Roman"/>
          <w:sz w:val="24"/>
          <w:szCs w:val="24"/>
          <w:lang w:eastAsia="es-ES"/>
        </w:rPr>
      </w:pPr>
    </w:p>
    <w:p w:rsidR="00A3485A" w:rsidRPr="00DC3AFD" w:rsidRDefault="00A3485A" w:rsidP="00A3485A">
      <w:pPr>
        <w:pStyle w:val="Prrafodelista"/>
        <w:numPr>
          <w:ilvl w:val="0"/>
          <w:numId w:val="7"/>
        </w:numPr>
        <w:spacing w:line="240" w:lineRule="auto"/>
        <w:ind w:left="993" w:hanging="426"/>
        <w:jc w:val="both"/>
        <w:rPr>
          <w:rFonts w:ascii="Times New Roman" w:eastAsia="Times New Roman" w:hAnsi="Times New Roman" w:cs="Times New Roman"/>
          <w:sz w:val="24"/>
          <w:szCs w:val="24"/>
          <w:lang w:eastAsia="es-ES"/>
        </w:rPr>
      </w:pPr>
      <w:r w:rsidRPr="00DC3AFD">
        <w:rPr>
          <w:rFonts w:ascii="Times New Roman" w:eastAsia="Times New Roman" w:hAnsi="Times New Roman" w:cs="Times New Roman"/>
          <w:sz w:val="24"/>
          <w:szCs w:val="24"/>
          <w:lang w:eastAsia="es-ES"/>
        </w:rPr>
        <w:t>Elaborar, conducir y evaluar Programas y Proyectos de formación de recursos humanos en el área de su especificidad en los distintos niveles y modalidades del sistema educativo.</w:t>
      </w:r>
    </w:p>
    <w:p w:rsidR="00A3485A" w:rsidRPr="00DC3AFD" w:rsidRDefault="00A3485A" w:rsidP="00A3485A">
      <w:pPr>
        <w:pStyle w:val="Prrafodelista"/>
        <w:rPr>
          <w:rFonts w:ascii="Times New Roman" w:eastAsia="Times New Roman" w:hAnsi="Times New Roman" w:cs="Times New Roman"/>
          <w:sz w:val="24"/>
          <w:szCs w:val="24"/>
          <w:lang w:eastAsia="es-ES"/>
        </w:rPr>
      </w:pPr>
    </w:p>
    <w:p w:rsidR="00A3485A" w:rsidRPr="00DC3AFD" w:rsidRDefault="00A3485A" w:rsidP="00A3485A">
      <w:pPr>
        <w:pStyle w:val="Prrafodelista"/>
        <w:numPr>
          <w:ilvl w:val="0"/>
          <w:numId w:val="7"/>
        </w:numPr>
        <w:spacing w:line="240" w:lineRule="auto"/>
        <w:ind w:left="993" w:hanging="426"/>
        <w:jc w:val="both"/>
        <w:rPr>
          <w:rFonts w:ascii="Times New Roman" w:eastAsia="Times New Roman" w:hAnsi="Times New Roman" w:cs="Times New Roman"/>
          <w:sz w:val="24"/>
          <w:szCs w:val="24"/>
          <w:lang w:eastAsia="es-ES"/>
        </w:rPr>
      </w:pPr>
      <w:r w:rsidRPr="00DC3AFD">
        <w:rPr>
          <w:rFonts w:ascii="Times New Roman" w:eastAsia="Times New Roman" w:hAnsi="Times New Roman" w:cs="Times New Roman"/>
          <w:sz w:val="24"/>
          <w:szCs w:val="24"/>
          <w:lang w:eastAsia="es-ES"/>
        </w:rPr>
        <w:t xml:space="preserve">Integrar y asesorar gabinetes educativos </w:t>
      </w:r>
      <w:proofErr w:type="spellStart"/>
      <w:r w:rsidRPr="00DC3AFD">
        <w:rPr>
          <w:rFonts w:ascii="Times New Roman" w:eastAsia="Times New Roman" w:hAnsi="Times New Roman" w:cs="Times New Roman"/>
          <w:sz w:val="24"/>
          <w:szCs w:val="24"/>
          <w:lang w:eastAsia="es-ES"/>
        </w:rPr>
        <w:t>multi</w:t>
      </w:r>
      <w:proofErr w:type="spellEnd"/>
      <w:r w:rsidRPr="00DC3AFD">
        <w:rPr>
          <w:rFonts w:ascii="Times New Roman" w:eastAsia="Times New Roman" w:hAnsi="Times New Roman" w:cs="Times New Roman"/>
          <w:sz w:val="24"/>
          <w:szCs w:val="24"/>
          <w:lang w:eastAsia="es-ES"/>
        </w:rPr>
        <w:t xml:space="preserve"> e interdisciplinarios de instituciones educativas y otras organizaciones que lo requieran.</w:t>
      </w:r>
    </w:p>
    <w:p w:rsidR="00A3485A" w:rsidRPr="00DC3AFD" w:rsidRDefault="00A3485A" w:rsidP="00A3485A">
      <w:pPr>
        <w:pStyle w:val="Prrafodelista"/>
        <w:rPr>
          <w:rFonts w:ascii="Times New Roman" w:eastAsia="Times New Roman" w:hAnsi="Times New Roman" w:cs="Times New Roman"/>
          <w:sz w:val="24"/>
          <w:szCs w:val="24"/>
          <w:lang w:eastAsia="es-ES"/>
        </w:rPr>
      </w:pPr>
    </w:p>
    <w:p w:rsidR="00A3485A" w:rsidRPr="00DC3AFD" w:rsidRDefault="00A3485A" w:rsidP="00A3485A">
      <w:pPr>
        <w:pStyle w:val="Prrafodelista"/>
        <w:numPr>
          <w:ilvl w:val="0"/>
          <w:numId w:val="7"/>
        </w:numPr>
        <w:spacing w:line="240" w:lineRule="auto"/>
        <w:ind w:left="993" w:hanging="426"/>
        <w:jc w:val="both"/>
        <w:rPr>
          <w:rFonts w:ascii="Times New Roman" w:eastAsia="Times New Roman" w:hAnsi="Times New Roman" w:cs="Times New Roman"/>
          <w:sz w:val="24"/>
          <w:szCs w:val="24"/>
          <w:lang w:eastAsia="es-ES"/>
        </w:rPr>
      </w:pPr>
      <w:r w:rsidRPr="00DC3AFD">
        <w:rPr>
          <w:rFonts w:ascii="Times New Roman" w:eastAsia="Times New Roman" w:hAnsi="Times New Roman" w:cs="Times New Roman"/>
          <w:sz w:val="24"/>
          <w:szCs w:val="24"/>
          <w:lang w:eastAsia="es-ES"/>
        </w:rPr>
        <w:t>Participar en la intervención de acontecimientos educativos en salud a nivel provincial, nacional, regional e internacional.</w:t>
      </w:r>
    </w:p>
    <w:p w:rsidR="00A3485A" w:rsidRPr="00DC3AFD" w:rsidRDefault="00A3485A" w:rsidP="00A3485A">
      <w:pPr>
        <w:pStyle w:val="Prrafodelista"/>
        <w:rPr>
          <w:rFonts w:ascii="Times New Roman" w:eastAsia="Times New Roman" w:hAnsi="Times New Roman" w:cs="Times New Roman"/>
          <w:sz w:val="24"/>
          <w:szCs w:val="24"/>
          <w:lang w:eastAsia="es-ES"/>
        </w:rPr>
      </w:pPr>
    </w:p>
    <w:p w:rsidR="00A3485A" w:rsidRPr="00DC3AFD" w:rsidRDefault="00A3485A" w:rsidP="00A3485A">
      <w:pPr>
        <w:pStyle w:val="Prrafodelista"/>
        <w:numPr>
          <w:ilvl w:val="0"/>
          <w:numId w:val="7"/>
        </w:numPr>
        <w:spacing w:line="240" w:lineRule="auto"/>
        <w:ind w:left="993" w:hanging="426"/>
        <w:jc w:val="both"/>
        <w:rPr>
          <w:rFonts w:ascii="Times New Roman" w:eastAsia="Times New Roman" w:hAnsi="Times New Roman" w:cs="Times New Roman"/>
          <w:sz w:val="24"/>
          <w:szCs w:val="24"/>
          <w:lang w:eastAsia="es-ES"/>
        </w:rPr>
      </w:pPr>
      <w:r w:rsidRPr="00DC3AFD">
        <w:rPr>
          <w:rFonts w:ascii="Times New Roman" w:eastAsia="Times New Roman" w:hAnsi="Times New Roman" w:cs="Times New Roman"/>
          <w:bCs/>
          <w:sz w:val="24"/>
          <w:szCs w:val="24"/>
          <w:lang w:eastAsia="es-ES"/>
        </w:rPr>
        <w:t>Asesorar en la formulación de políticas socio-educativas, culturales y en normas Jurídicas, inherentes a la Educación para la Salud.</w:t>
      </w:r>
    </w:p>
    <w:p w:rsidR="00A3485A" w:rsidRPr="00DC3AFD" w:rsidRDefault="00A3485A" w:rsidP="00A3485A">
      <w:pPr>
        <w:pStyle w:val="Prrafodelista"/>
        <w:rPr>
          <w:rFonts w:ascii="Times New Roman" w:eastAsia="Times New Roman" w:hAnsi="Times New Roman" w:cs="Times New Roman"/>
          <w:sz w:val="24"/>
          <w:szCs w:val="24"/>
          <w:lang w:eastAsia="es-ES"/>
        </w:rPr>
      </w:pPr>
    </w:p>
    <w:p w:rsidR="00691A1E" w:rsidRPr="008C7FF6" w:rsidRDefault="00A3485A" w:rsidP="00A3485A">
      <w:pPr>
        <w:pStyle w:val="Prrafodelista"/>
        <w:numPr>
          <w:ilvl w:val="0"/>
          <w:numId w:val="7"/>
        </w:numPr>
        <w:spacing w:line="240" w:lineRule="auto"/>
        <w:ind w:left="993" w:hanging="426"/>
        <w:jc w:val="both"/>
        <w:rPr>
          <w:rFonts w:ascii="Times New Roman" w:eastAsia="Times New Roman" w:hAnsi="Times New Roman" w:cs="Times New Roman"/>
          <w:sz w:val="24"/>
          <w:szCs w:val="24"/>
          <w:lang w:eastAsia="es-ES"/>
        </w:rPr>
      </w:pPr>
      <w:r w:rsidRPr="00DC3AFD">
        <w:rPr>
          <w:rFonts w:ascii="Times New Roman" w:eastAsia="Times New Roman" w:hAnsi="Times New Roman" w:cs="Times New Roman"/>
          <w:bCs/>
          <w:sz w:val="24"/>
          <w:szCs w:val="24"/>
          <w:lang w:eastAsia="es-ES"/>
        </w:rPr>
        <w:t>Integrar equipos de investigación en el ámbito de la problemática educativa y otras vinculadas con la Educación para la Salud.</w:t>
      </w:r>
    </w:p>
    <w:p w:rsidR="00A3485A" w:rsidRPr="00D80350" w:rsidRDefault="007A4817" w:rsidP="00A3485A">
      <w:pPr>
        <w:rPr>
          <w:rFonts w:ascii="Times New Roman" w:hAnsi="Times New Roman" w:cs="Times New Roman"/>
          <w:b/>
          <w:sz w:val="24"/>
          <w:szCs w:val="24"/>
        </w:rPr>
      </w:pPr>
      <w:r w:rsidRPr="00D80350">
        <w:rPr>
          <w:rFonts w:ascii="Times New Roman" w:hAnsi="Times New Roman" w:cs="Times New Roman"/>
          <w:b/>
          <w:sz w:val="24"/>
          <w:szCs w:val="24"/>
        </w:rPr>
        <w:t>VIII-CONDICIONES DE INGRESO:</w:t>
      </w:r>
    </w:p>
    <w:p w:rsidR="00A3485A" w:rsidRPr="00DC3AFD" w:rsidRDefault="00A3485A" w:rsidP="00A3485A">
      <w:pPr>
        <w:jc w:val="both"/>
        <w:rPr>
          <w:rFonts w:ascii="Times New Roman" w:hAnsi="Times New Roman" w:cs="Times New Roman"/>
          <w:i/>
          <w:sz w:val="24"/>
          <w:szCs w:val="24"/>
        </w:rPr>
      </w:pPr>
      <w:r w:rsidRPr="00DC3AFD">
        <w:rPr>
          <w:rFonts w:ascii="Times New Roman" w:hAnsi="Times New Roman" w:cs="Times New Roman"/>
          <w:sz w:val="24"/>
          <w:szCs w:val="24"/>
        </w:rPr>
        <w:t xml:space="preserve">Para ingresar a la Carrera de Profesorado Universitario en Educación para la Salud, se requiere que los aspirantes se adecuen a lo estipulado en el Artículo 7º de la LEY DE EDUCACION SUPERIOR: </w:t>
      </w:r>
      <w:r w:rsidRPr="00DC3AFD">
        <w:rPr>
          <w:rFonts w:ascii="Times New Roman" w:hAnsi="Times New Roman" w:cs="Times New Roman"/>
          <w:i/>
          <w:sz w:val="24"/>
          <w:szCs w:val="24"/>
        </w:rPr>
        <w:t xml:space="preserve">“Para ingresar como alumno a las instituciones de nivel superior, se debe haber aprobado el nivel medio o el ciclo polimodal de enseñanza. Excepcionalmente, los mayores de 25 años que no reúnan esa condición, podrán ingresar siempre que demuestren, a través de evaluaciones que las provincias, la Municipalidad de la Cuidad de Buenos Aires o las universidades en su caso establezcan, que tienen preparación y/o experiencia laboral acorde con los estudios que se proponen iniciar, así como aptitudes y conocimientos suficientes para cursarlos satisfactoriamente.” (LES, </w:t>
      </w:r>
      <w:r w:rsidR="00D677E9" w:rsidRPr="00DC3AFD">
        <w:rPr>
          <w:rFonts w:ascii="Times New Roman" w:hAnsi="Times New Roman" w:cs="Times New Roman"/>
          <w:i/>
          <w:sz w:val="24"/>
          <w:szCs w:val="24"/>
        </w:rPr>
        <w:t>Art. 7</w:t>
      </w:r>
      <w:r w:rsidR="006C6C67" w:rsidRPr="00DC3AFD">
        <w:rPr>
          <w:rFonts w:ascii="Times New Roman" w:hAnsi="Times New Roman" w:cs="Times New Roman"/>
          <w:i/>
          <w:sz w:val="24"/>
          <w:szCs w:val="24"/>
        </w:rPr>
        <w:t>°</w:t>
      </w:r>
      <w:r w:rsidRPr="00DC3AFD">
        <w:rPr>
          <w:rFonts w:ascii="Times New Roman" w:hAnsi="Times New Roman" w:cs="Times New Roman"/>
          <w:i/>
          <w:sz w:val="24"/>
          <w:szCs w:val="24"/>
        </w:rPr>
        <w:t>)</w:t>
      </w:r>
      <w:r w:rsidR="00431194" w:rsidRPr="00DC3AFD">
        <w:rPr>
          <w:rFonts w:ascii="Times New Roman" w:hAnsi="Times New Roman" w:cs="Times New Roman"/>
          <w:i/>
          <w:sz w:val="24"/>
          <w:szCs w:val="24"/>
        </w:rPr>
        <w:t>.</w:t>
      </w:r>
    </w:p>
    <w:p w:rsidR="001A2543" w:rsidRPr="00D80350" w:rsidRDefault="001668C3" w:rsidP="001668C3">
      <w:pPr>
        <w:rPr>
          <w:rFonts w:ascii="Times New Roman" w:hAnsi="Times New Roman" w:cs="Times New Roman"/>
          <w:b/>
          <w:sz w:val="24"/>
          <w:szCs w:val="24"/>
        </w:rPr>
      </w:pPr>
      <w:r w:rsidRPr="00D80350">
        <w:rPr>
          <w:rFonts w:ascii="Times New Roman" w:hAnsi="Times New Roman" w:cs="Times New Roman"/>
          <w:b/>
          <w:sz w:val="24"/>
          <w:szCs w:val="24"/>
        </w:rPr>
        <w:t xml:space="preserve">IX-ESTRUCTURA </w:t>
      </w:r>
      <w:r w:rsidR="001A2543" w:rsidRPr="00D80350">
        <w:rPr>
          <w:rFonts w:ascii="Times New Roman" w:hAnsi="Times New Roman" w:cs="Times New Roman"/>
          <w:b/>
          <w:sz w:val="24"/>
          <w:szCs w:val="24"/>
        </w:rPr>
        <w:t xml:space="preserve">CURRICULAR: </w:t>
      </w:r>
    </w:p>
    <w:p w:rsidR="00E14278" w:rsidRPr="001668C3" w:rsidRDefault="00431D21" w:rsidP="001668C3">
      <w:pPr>
        <w:rPr>
          <w:rFonts w:ascii="Times New Roman" w:hAnsi="Times New Roman" w:cs="Times New Roman"/>
          <w:b/>
          <w:sz w:val="24"/>
          <w:szCs w:val="24"/>
          <w:u w:val="single"/>
        </w:rPr>
      </w:pPr>
      <w:r w:rsidRPr="00DC3AFD">
        <w:rPr>
          <w:rFonts w:ascii="Times New Roman" w:hAnsi="Times New Roman" w:cs="Times New Roman"/>
          <w:b/>
          <w:sz w:val="24"/>
          <w:szCs w:val="24"/>
        </w:rPr>
        <w:t>CAMPOS</w:t>
      </w:r>
      <w:r w:rsidR="003414DD" w:rsidRPr="00DC3AFD">
        <w:rPr>
          <w:rFonts w:ascii="Times New Roman" w:hAnsi="Times New Roman" w:cs="Times New Roman"/>
          <w:b/>
          <w:sz w:val="24"/>
          <w:szCs w:val="24"/>
        </w:rPr>
        <w:t xml:space="preserve"> DE FORMACION</w:t>
      </w:r>
      <w:r w:rsidRPr="00DC3AFD">
        <w:rPr>
          <w:rFonts w:ascii="Times New Roman" w:hAnsi="Times New Roman" w:cs="Times New Roman"/>
          <w:b/>
          <w:sz w:val="24"/>
          <w:szCs w:val="24"/>
        </w:rPr>
        <w:t xml:space="preserve"> </w:t>
      </w:r>
    </w:p>
    <w:p w:rsidR="00E14278" w:rsidRPr="00DC3AFD" w:rsidRDefault="00E14278" w:rsidP="002642AD">
      <w:pPr>
        <w:jc w:val="both"/>
        <w:rPr>
          <w:rFonts w:ascii="Times New Roman" w:hAnsi="Times New Roman" w:cs="Times New Roman"/>
          <w:b/>
          <w:sz w:val="24"/>
          <w:szCs w:val="24"/>
        </w:rPr>
      </w:pPr>
      <w:r w:rsidRPr="00DC3AFD">
        <w:rPr>
          <w:rFonts w:ascii="Times New Roman" w:hAnsi="Times New Roman" w:cs="Times New Roman"/>
          <w:b/>
          <w:sz w:val="24"/>
          <w:szCs w:val="24"/>
        </w:rPr>
        <w:t>1° AÑO</w:t>
      </w:r>
    </w:p>
    <w:tbl>
      <w:tblPr>
        <w:tblStyle w:val="Tablaconcuadrcula"/>
        <w:tblW w:w="9464" w:type="dxa"/>
        <w:tblLayout w:type="fixed"/>
        <w:tblLook w:val="04A0" w:firstRow="1" w:lastRow="0" w:firstColumn="1" w:lastColumn="0" w:noHBand="0" w:noVBand="1"/>
      </w:tblPr>
      <w:tblGrid>
        <w:gridCol w:w="1950"/>
        <w:gridCol w:w="2207"/>
        <w:gridCol w:w="1350"/>
        <w:gridCol w:w="1350"/>
        <w:gridCol w:w="1473"/>
        <w:gridCol w:w="1134"/>
      </w:tblGrid>
      <w:tr w:rsidR="00E14278" w:rsidRPr="00D06F50" w:rsidTr="009F5C4D">
        <w:trPr>
          <w:trHeight w:val="977"/>
        </w:trPr>
        <w:tc>
          <w:tcPr>
            <w:tcW w:w="1950" w:type="dxa"/>
            <w:tcBorders>
              <w:bottom w:val="single" w:sz="4" w:space="0" w:color="auto"/>
            </w:tcBorders>
            <w:shd w:val="clear" w:color="auto" w:fill="808080" w:themeFill="background1" w:themeFillShade="80"/>
          </w:tcPr>
          <w:p w:rsidR="00E14278" w:rsidRPr="00D06F50" w:rsidRDefault="009F5C4D" w:rsidP="009F5C4D">
            <w:pPr>
              <w:spacing w:after="0" w:line="240" w:lineRule="auto"/>
              <w:jc w:val="center"/>
              <w:rPr>
                <w:rFonts w:ascii="Times New Roman" w:hAnsi="Times New Roman" w:cs="Times New Roman"/>
                <w:b/>
              </w:rPr>
            </w:pPr>
            <w:r w:rsidRPr="00D06F50">
              <w:rPr>
                <w:rFonts w:ascii="Times New Roman" w:hAnsi="Times New Roman" w:cs="Times New Roman"/>
                <w:b/>
              </w:rPr>
              <w:t>Campo de formación</w:t>
            </w:r>
          </w:p>
          <w:p w:rsidR="00E14278" w:rsidRPr="00D06F50" w:rsidRDefault="00E14278" w:rsidP="009F5C4D">
            <w:pPr>
              <w:spacing w:after="0" w:line="240" w:lineRule="auto"/>
              <w:jc w:val="center"/>
              <w:rPr>
                <w:rFonts w:ascii="Times New Roman" w:hAnsi="Times New Roman" w:cs="Times New Roman"/>
                <w:b/>
              </w:rPr>
            </w:pPr>
          </w:p>
        </w:tc>
        <w:tc>
          <w:tcPr>
            <w:tcW w:w="2207" w:type="dxa"/>
            <w:tcBorders>
              <w:bottom w:val="single" w:sz="4" w:space="0" w:color="auto"/>
            </w:tcBorders>
            <w:shd w:val="clear" w:color="auto" w:fill="808080" w:themeFill="background1" w:themeFillShade="80"/>
          </w:tcPr>
          <w:p w:rsidR="00E14278" w:rsidRPr="00D06F50" w:rsidRDefault="00E14278" w:rsidP="009F5C4D">
            <w:pPr>
              <w:spacing w:after="0" w:line="240" w:lineRule="auto"/>
              <w:jc w:val="center"/>
              <w:rPr>
                <w:rFonts w:ascii="Times New Roman" w:hAnsi="Times New Roman" w:cs="Times New Roman"/>
                <w:b/>
              </w:rPr>
            </w:pPr>
            <w:r w:rsidRPr="00D06F50">
              <w:rPr>
                <w:rFonts w:ascii="Times New Roman" w:hAnsi="Times New Roman" w:cs="Times New Roman"/>
                <w:b/>
              </w:rPr>
              <w:t>Asignaturas</w:t>
            </w:r>
          </w:p>
        </w:tc>
        <w:tc>
          <w:tcPr>
            <w:tcW w:w="1350" w:type="dxa"/>
            <w:tcBorders>
              <w:bottom w:val="single" w:sz="4" w:space="0" w:color="auto"/>
            </w:tcBorders>
            <w:shd w:val="clear" w:color="auto" w:fill="808080" w:themeFill="background1" w:themeFillShade="80"/>
          </w:tcPr>
          <w:p w:rsidR="00E14278" w:rsidRPr="00D06F50" w:rsidRDefault="00E14278" w:rsidP="009F5C4D">
            <w:pPr>
              <w:spacing w:after="0" w:line="240" w:lineRule="auto"/>
              <w:jc w:val="center"/>
              <w:rPr>
                <w:rFonts w:ascii="Times New Roman" w:hAnsi="Times New Roman" w:cs="Times New Roman"/>
                <w:b/>
              </w:rPr>
            </w:pPr>
            <w:r w:rsidRPr="00D06F50">
              <w:rPr>
                <w:rFonts w:ascii="Times New Roman" w:hAnsi="Times New Roman" w:cs="Times New Roman"/>
                <w:b/>
              </w:rPr>
              <w:t>Asignación horaria semanal</w:t>
            </w:r>
          </w:p>
        </w:tc>
        <w:tc>
          <w:tcPr>
            <w:tcW w:w="1350" w:type="dxa"/>
            <w:tcBorders>
              <w:bottom w:val="single" w:sz="4" w:space="0" w:color="auto"/>
            </w:tcBorders>
            <w:shd w:val="clear" w:color="auto" w:fill="808080" w:themeFill="background1" w:themeFillShade="80"/>
          </w:tcPr>
          <w:p w:rsidR="00E14278" w:rsidRPr="00D06F50" w:rsidRDefault="009F5C4D" w:rsidP="009F5C4D">
            <w:pPr>
              <w:spacing w:after="0" w:line="240" w:lineRule="auto"/>
              <w:jc w:val="center"/>
              <w:rPr>
                <w:rFonts w:ascii="Times New Roman" w:hAnsi="Times New Roman" w:cs="Times New Roman"/>
                <w:b/>
              </w:rPr>
            </w:pPr>
            <w:r w:rsidRPr="00D06F50">
              <w:rPr>
                <w:rFonts w:ascii="Times New Roman" w:hAnsi="Times New Roman" w:cs="Times New Roman"/>
                <w:b/>
              </w:rPr>
              <w:t>Asignación horaria total</w:t>
            </w:r>
          </w:p>
        </w:tc>
        <w:tc>
          <w:tcPr>
            <w:tcW w:w="1473" w:type="dxa"/>
            <w:tcBorders>
              <w:bottom w:val="single" w:sz="4" w:space="0" w:color="auto"/>
            </w:tcBorders>
            <w:shd w:val="clear" w:color="auto" w:fill="808080" w:themeFill="background1" w:themeFillShade="80"/>
          </w:tcPr>
          <w:p w:rsidR="00E14278" w:rsidRPr="00D06F50" w:rsidRDefault="00E14278" w:rsidP="009F5C4D">
            <w:pPr>
              <w:spacing w:after="0" w:line="240" w:lineRule="auto"/>
              <w:jc w:val="center"/>
              <w:rPr>
                <w:rFonts w:ascii="Times New Roman" w:hAnsi="Times New Roman" w:cs="Times New Roman"/>
                <w:b/>
              </w:rPr>
            </w:pPr>
            <w:r w:rsidRPr="00D06F50">
              <w:rPr>
                <w:rFonts w:ascii="Times New Roman" w:hAnsi="Times New Roman" w:cs="Times New Roman"/>
                <w:b/>
              </w:rPr>
              <w:t>Régimen de cursado</w:t>
            </w:r>
          </w:p>
        </w:tc>
        <w:tc>
          <w:tcPr>
            <w:tcW w:w="1134" w:type="dxa"/>
            <w:tcBorders>
              <w:bottom w:val="single" w:sz="4" w:space="0" w:color="auto"/>
            </w:tcBorders>
            <w:shd w:val="clear" w:color="auto" w:fill="808080" w:themeFill="background1" w:themeFillShade="80"/>
          </w:tcPr>
          <w:p w:rsidR="00E14278" w:rsidRPr="00D06F50" w:rsidRDefault="00E14278" w:rsidP="009F5C4D">
            <w:pPr>
              <w:spacing w:after="0" w:line="240" w:lineRule="auto"/>
              <w:jc w:val="center"/>
              <w:rPr>
                <w:rFonts w:ascii="Times New Roman" w:hAnsi="Times New Roman" w:cs="Times New Roman"/>
                <w:b/>
              </w:rPr>
            </w:pPr>
            <w:r w:rsidRPr="00D06F50">
              <w:rPr>
                <w:rFonts w:ascii="Times New Roman" w:hAnsi="Times New Roman" w:cs="Times New Roman"/>
                <w:b/>
              </w:rPr>
              <w:t>Formato</w:t>
            </w:r>
          </w:p>
        </w:tc>
      </w:tr>
      <w:tr w:rsidR="0041692B" w:rsidRPr="00D06F50" w:rsidTr="00C03AE5">
        <w:tc>
          <w:tcPr>
            <w:tcW w:w="1950" w:type="dxa"/>
            <w:vMerge w:val="restart"/>
            <w:tcBorders>
              <w:top w:val="single" w:sz="4" w:space="0" w:color="auto"/>
            </w:tcBorders>
            <w:shd w:val="clear" w:color="auto" w:fill="FFFFFF" w:themeFill="background1"/>
          </w:tcPr>
          <w:p w:rsidR="0041692B" w:rsidRPr="00D06F50" w:rsidRDefault="0041692B" w:rsidP="009F5C4D">
            <w:pPr>
              <w:spacing w:after="0" w:line="240" w:lineRule="auto"/>
              <w:jc w:val="both"/>
              <w:rPr>
                <w:rFonts w:ascii="Times New Roman" w:hAnsi="Times New Roman" w:cs="Times New Roman"/>
                <w:b/>
              </w:rPr>
            </w:pPr>
          </w:p>
          <w:p w:rsidR="0041692B" w:rsidRPr="00D06F50" w:rsidRDefault="0041692B" w:rsidP="009F5C4D">
            <w:pPr>
              <w:spacing w:after="0" w:line="240" w:lineRule="auto"/>
              <w:jc w:val="both"/>
              <w:rPr>
                <w:rFonts w:ascii="Times New Roman" w:hAnsi="Times New Roman" w:cs="Times New Roman"/>
                <w:b/>
              </w:rPr>
            </w:pPr>
          </w:p>
          <w:p w:rsidR="0041692B" w:rsidRPr="00D06F50" w:rsidRDefault="0041692B" w:rsidP="009F5C4D">
            <w:pPr>
              <w:spacing w:after="0" w:line="240" w:lineRule="auto"/>
              <w:jc w:val="both"/>
              <w:rPr>
                <w:rFonts w:ascii="Times New Roman" w:hAnsi="Times New Roman" w:cs="Times New Roman"/>
                <w:b/>
              </w:rPr>
            </w:pPr>
          </w:p>
          <w:p w:rsidR="0041692B" w:rsidRPr="00D06F50" w:rsidRDefault="00F77F57" w:rsidP="009F5C4D">
            <w:pPr>
              <w:spacing w:after="0" w:line="240" w:lineRule="auto"/>
              <w:jc w:val="both"/>
              <w:rPr>
                <w:rFonts w:ascii="Times New Roman" w:hAnsi="Times New Roman" w:cs="Times New Roman"/>
                <w:b/>
              </w:rPr>
            </w:pPr>
            <w:r w:rsidRPr="00D06F50">
              <w:rPr>
                <w:rFonts w:ascii="Times New Roman" w:hAnsi="Times New Roman" w:cs="Times New Roman"/>
                <w:b/>
              </w:rPr>
              <w:t>General</w:t>
            </w:r>
          </w:p>
        </w:tc>
        <w:tc>
          <w:tcPr>
            <w:tcW w:w="2207" w:type="dxa"/>
            <w:tcBorders>
              <w:top w:val="single" w:sz="4" w:space="0" w:color="auto"/>
            </w:tcBorders>
            <w:shd w:val="clear" w:color="auto" w:fill="FFFFFF" w:themeFill="background1"/>
          </w:tcPr>
          <w:p w:rsidR="0041692B" w:rsidRPr="00D06F50" w:rsidRDefault="0041692B" w:rsidP="009F5C4D">
            <w:pPr>
              <w:spacing w:after="0" w:line="240" w:lineRule="auto"/>
              <w:jc w:val="both"/>
              <w:rPr>
                <w:rFonts w:ascii="Times New Roman" w:hAnsi="Times New Roman" w:cs="Times New Roman"/>
              </w:rPr>
            </w:pPr>
            <w:r w:rsidRPr="00D06F50">
              <w:rPr>
                <w:rFonts w:ascii="Times New Roman" w:hAnsi="Times New Roman" w:cs="Times New Roman"/>
                <w:b/>
              </w:rPr>
              <w:t>Introducción al conocimiento científico</w:t>
            </w:r>
          </w:p>
        </w:tc>
        <w:tc>
          <w:tcPr>
            <w:tcW w:w="1350" w:type="dxa"/>
            <w:tcBorders>
              <w:top w:val="single" w:sz="4" w:space="0" w:color="auto"/>
            </w:tcBorders>
            <w:shd w:val="clear" w:color="auto" w:fill="FFFFFF" w:themeFill="background1"/>
          </w:tcPr>
          <w:p w:rsidR="0041692B" w:rsidRPr="00D06F50" w:rsidRDefault="0041692B" w:rsidP="00704E93">
            <w:pPr>
              <w:spacing w:after="0" w:line="240" w:lineRule="auto"/>
              <w:rPr>
                <w:rFonts w:ascii="Times New Roman" w:hAnsi="Times New Roman" w:cs="Times New Roman"/>
              </w:rPr>
            </w:pPr>
          </w:p>
          <w:p w:rsidR="0041692B" w:rsidRPr="00D06F50" w:rsidRDefault="0041692B" w:rsidP="00704E93">
            <w:pPr>
              <w:spacing w:after="0" w:line="240" w:lineRule="auto"/>
              <w:rPr>
                <w:rFonts w:ascii="Times New Roman" w:hAnsi="Times New Roman" w:cs="Times New Roman"/>
              </w:rPr>
            </w:pPr>
            <w:r w:rsidRPr="00D06F50">
              <w:rPr>
                <w:rFonts w:ascii="Times New Roman" w:hAnsi="Times New Roman" w:cs="Times New Roman"/>
              </w:rPr>
              <w:t xml:space="preserve"> 4 </w:t>
            </w:r>
          </w:p>
        </w:tc>
        <w:tc>
          <w:tcPr>
            <w:tcW w:w="1350" w:type="dxa"/>
            <w:tcBorders>
              <w:top w:val="single" w:sz="4" w:space="0" w:color="auto"/>
            </w:tcBorders>
            <w:shd w:val="clear" w:color="auto" w:fill="FFFFFF" w:themeFill="background1"/>
          </w:tcPr>
          <w:p w:rsidR="0041692B" w:rsidRPr="00D06F50" w:rsidRDefault="0041692B" w:rsidP="00704E93">
            <w:pPr>
              <w:spacing w:after="0" w:line="240" w:lineRule="auto"/>
              <w:rPr>
                <w:rFonts w:ascii="Times New Roman" w:hAnsi="Times New Roman" w:cs="Times New Roman"/>
              </w:rPr>
            </w:pPr>
          </w:p>
          <w:p w:rsidR="0041692B" w:rsidRPr="00D06F50" w:rsidRDefault="0041692B" w:rsidP="00704E93">
            <w:pPr>
              <w:spacing w:after="0" w:line="240" w:lineRule="auto"/>
              <w:rPr>
                <w:rFonts w:ascii="Times New Roman" w:hAnsi="Times New Roman" w:cs="Times New Roman"/>
              </w:rPr>
            </w:pPr>
            <w:r w:rsidRPr="00D06F50">
              <w:rPr>
                <w:rFonts w:ascii="Times New Roman" w:hAnsi="Times New Roman" w:cs="Times New Roman"/>
              </w:rPr>
              <w:t>60</w:t>
            </w:r>
          </w:p>
        </w:tc>
        <w:tc>
          <w:tcPr>
            <w:tcW w:w="1473" w:type="dxa"/>
            <w:tcBorders>
              <w:top w:val="single" w:sz="4" w:space="0" w:color="auto"/>
            </w:tcBorders>
            <w:shd w:val="clear" w:color="auto" w:fill="FFFFFF" w:themeFill="background1"/>
          </w:tcPr>
          <w:p w:rsidR="0041692B" w:rsidRPr="00D06F50" w:rsidRDefault="0041692B" w:rsidP="00704E93">
            <w:pPr>
              <w:spacing w:after="0" w:line="240" w:lineRule="auto"/>
              <w:rPr>
                <w:rFonts w:ascii="Times New Roman" w:hAnsi="Times New Roman" w:cs="Times New Roman"/>
              </w:rPr>
            </w:pPr>
            <w:r w:rsidRPr="00D06F50">
              <w:rPr>
                <w:rFonts w:ascii="Times New Roman" w:hAnsi="Times New Roman" w:cs="Times New Roman"/>
              </w:rPr>
              <w:t>1° Cuatrimestre</w:t>
            </w:r>
          </w:p>
        </w:tc>
        <w:tc>
          <w:tcPr>
            <w:tcW w:w="1134" w:type="dxa"/>
            <w:tcBorders>
              <w:top w:val="single" w:sz="4" w:space="0" w:color="auto"/>
            </w:tcBorders>
            <w:shd w:val="clear" w:color="auto" w:fill="FFFFFF" w:themeFill="background1"/>
          </w:tcPr>
          <w:p w:rsidR="0041692B" w:rsidRPr="00D06F50" w:rsidRDefault="00B85BA2" w:rsidP="00704E93">
            <w:pPr>
              <w:spacing w:after="0" w:line="240" w:lineRule="auto"/>
              <w:rPr>
                <w:rFonts w:ascii="Times New Roman" w:hAnsi="Times New Roman" w:cs="Times New Roman"/>
              </w:rPr>
            </w:pPr>
            <w:r w:rsidRPr="00D06F50">
              <w:rPr>
                <w:rFonts w:ascii="Times New Roman" w:hAnsi="Times New Roman" w:cs="Times New Roman"/>
              </w:rPr>
              <w:t>M</w:t>
            </w:r>
            <w:r w:rsidR="0041692B" w:rsidRPr="00D06F50">
              <w:rPr>
                <w:rFonts w:ascii="Times New Roman" w:hAnsi="Times New Roman" w:cs="Times New Roman"/>
              </w:rPr>
              <w:t>ateria</w:t>
            </w:r>
          </w:p>
        </w:tc>
      </w:tr>
      <w:tr w:rsidR="0041692B" w:rsidRPr="00D06F50" w:rsidTr="00C03AE5">
        <w:tc>
          <w:tcPr>
            <w:tcW w:w="1950" w:type="dxa"/>
            <w:vMerge/>
            <w:shd w:val="clear" w:color="auto" w:fill="FFFFFF" w:themeFill="background1"/>
          </w:tcPr>
          <w:p w:rsidR="0041692B" w:rsidRPr="00D06F50" w:rsidRDefault="0041692B" w:rsidP="009F5C4D">
            <w:pPr>
              <w:spacing w:after="0" w:line="240" w:lineRule="auto"/>
              <w:jc w:val="both"/>
              <w:rPr>
                <w:rFonts w:ascii="Times New Roman" w:hAnsi="Times New Roman" w:cs="Times New Roman"/>
                <w:b/>
              </w:rPr>
            </w:pPr>
          </w:p>
        </w:tc>
        <w:tc>
          <w:tcPr>
            <w:tcW w:w="2207" w:type="dxa"/>
            <w:tcBorders>
              <w:top w:val="single" w:sz="4" w:space="0" w:color="auto"/>
            </w:tcBorders>
            <w:shd w:val="clear" w:color="auto" w:fill="FFFFFF" w:themeFill="background1"/>
          </w:tcPr>
          <w:p w:rsidR="0041692B" w:rsidRPr="00D06F50" w:rsidRDefault="0041692B" w:rsidP="009F5C4D">
            <w:pPr>
              <w:spacing w:after="0" w:line="240" w:lineRule="auto"/>
              <w:jc w:val="both"/>
              <w:rPr>
                <w:rFonts w:ascii="Times New Roman" w:hAnsi="Times New Roman" w:cs="Times New Roman"/>
                <w:b/>
              </w:rPr>
            </w:pPr>
            <w:r w:rsidRPr="00D06F50">
              <w:rPr>
                <w:rFonts w:ascii="Times New Roman" w:hAnsi="Times New Roman" w:cs="Times New Roman"/>
                <w:b/>
              </w:rPr>
              <w:t>Alfabetización Académica</w:t>
            </w:r>
          </w:p>
        </w:tc>
        <w:tc>
          <w:tcPr>
            <w:tcW w:w="1350" w:type="dxa"/>
            <w:tcBorders>
              <w:top w:val="single" w:sz="4" w:space="0" w:color="auto"/>
            </w:tcBorders>
            <w:shd w:val="clear" w:color="auto" w:fill="FFFFFF" w:themeFill="background1"/>
          </w:tcPr>
          <w:p w:rsidR="0041692B" w:rsidRPr="00D06F50" w:rsidRDefault="003414DD" w:rsidP="00704E93">
            <w:pPr>
              <w:spacing w:after="0" w:line="240" w:lineRule="auto"/>
              <w:rPr>
                <w:rFonts w:ascii="Times New Roman" w:hAnsi="Times New Roman" w:cs="Times New Roman"/>
              </w:rPr>
            </w:pPr>
            <w:r w:rsidRPr="00D06F50">
              <w:rPr>
                <w:rFonts w:ascii="Times New Roman" w:hAnsi="Times New Roman" w:cs="Times New Roman"/>
              </w:rPr>
              <w:t xml:space="preserve"> </w:t>
            </w:r>
            <w:r w:rsidR="0041692B" w:rsidRPr="00D06F50">
              <w:rPr>
                <w:rFonts w:ascii="Times New Roman" w:hAnsi="Times New Roman" w:cs="Times New Roman"/>
              </w:rPr>
              <w:t>4</w:t>
            </w:r>
          </w:p>
        </w:tc>
        <w:tc>
          <w:tcPr>
            <w:tcW w:w="1350" w:type="dxa"/>
            <w:tcBorders>
              <w:top w:val="single" w:sz="4" w:space="0" w:color="auto"/>
            </w:tcBorders>
            <w:shd w:val="clear" w:color="auto" w:fill="FFFFFF" w:themeFill="background1"/>
          </w:tcPr>
          <w:p w:rsidR="0041692B" w:rsidRPr="00D06F50" w:rsidRDefault="0041692B" w:rsidP="00704E93">
            <w:pPr>
              <w:spacing w:after="0" w:line="240" w:lineRule="auto"/>
              <w:rPr>
                <w:rFonts w:ascii="Times New Roman" w:hAnsi="Times New Roman" w:cs="Times New Roman"/>
              </w:rPr>
            </w:pPr>
            <w:r w:rsidRPr="00D06F50">
              <w:rPr>
                <w:rFonts w:ascii="Times New Roman" w:hAnsi="Times New Roman" w:cs="Times New Roman"/>
              </w:rPr>
              <w:t>60</w:t>
            </w:r>
          </w:p>
        </w:tc>
        <w:tc>
          <w:tcPr>
            <w:tcW w:w="1473" w:type="dxa"/>
            <w:tcBorders>
              <w:top w:val="single" w:sz="4" w:space="0" w:color="auto"/>
            </w:tcBorders>
            <w:shd w:val="clear" w:color="auto" w:fill="FFFFFF" w:themeFill="background1"/>
          </w:tcPr>
          <w:p w:rsidR="0041692B" w:rsidRPr="00D06F50" w:rsidRDefault="0041692B" w:rsidP="00704E93">
            <w:pPr>
              <w:spacing w:after="0" w:line="240" w:lineRule="auto"/>
              <w:rPr>
                <w:rFonts w:ascii="Times New Roman" w:hAnsi="Times New Roman" w:cs="Times New Roman"/>
              </w:rPr>
            </w:pPr>
            <w:r w:rsidRPr="00D06F50">
              <w:rPr>
                <w:rFonts w:ascii="Times New Roman" w:hAnsi="Times New Roman" w:cs="Times New Roman"/>
              </w:rPr>
              <w:t>2° Cuatrimestre</w:t>
            </w:r>
          </w:p>
        </w:tc>
        <w:tc>
          <w:tcPr>
            <w:tcW w:w="1134" w:type="dxa"/>
            <w:tcBorders>
              <w:top w:val="single" w:sz="4" w:space="0" w:color="auto"/>
            </w:tcBorders>
            <w:shd w:val="clear" w:color="auto" w:fill="FFFFFF" w:themeFill="background1"/>
          </w:tcPr>
          <w:p w:rsidR="0041692B" w:rsidRPr="00D06F50" w:rsidRDefault="0041692B" w:rsidP="00704E93">
            <w:pPr>
              <w:spacing w:after="0" w:line="240" w:lineRule="auto"/>
              <w:rPr>
                <w:rFonts w:ascii="Times New Roman" w:hAnsi="Times New Roman" w:cs="Times New Roman"/>
              </w:rPr>
            </w:pPr>
            <w:r w:rsidRPr="00D06F50">
              <w:rPr>
                <w:rFonts w:ascii="Times New Roman" w:hAnsi="Times New Roman" w:cs="Times New Roman"/>
              </w:rPr>
              <w:t>Taller</w:t>
            </w:r>
          </w:p>
        </w:tc>
      </w:tr>
      <w:tr w:rsidR="0041692B" w:rsidRPr="00D06F50" w:rsidTr="00C03AE5">
        <w:tc>
          <w:tcPr>
            <w:tcW w:w="1950" w:type="dxa"/>
            <w:vMerge/>
            <w:shd w:val="clear" w:color="auto" w:fill="FFFFFF" w:themeFill="background1"/>
          </w:tcPr>
          <w:p w:rsidR="0041692B" w:rsidRPr="00D06F50" w:rsidRDefault="0041692B" w:rsidP="009F5C4D">
            <w:pPr>
              <w:spacing w:after="0" w:line="240" w:lineRule="auto"/>
              <w:jc w:val="both"/>
              <w:rPr>
                <w:rFonts w:ascii="Times New Roman" w:hAnsi="Times New Roman" w:cs="Times New Roman"/>
                <w:b/>
              </w:rPr>
            </w:pPr>
          </w:p>
        </w:tc>
        <w:tc>
          <w:tcPr>
            <w:tcW w:w="2207" w:type="dxa"/>
            <w:tcBorders>
              <w:top w:val="single" w:sz="4" w:space="0" w:color="auto"/>
            </w:tcBorders>
            <w:shd w:val="clear" w:color="auto" w:fill="FFFFFF" w:themeFill="background1"/>
          </w:tcPr>
          <w:p w:rsidR="0041692B" w:rsidRPr="00D06F50" w:rsidRDefault="0041692B" w:rsidP="009F5C4D">
            <w:pPr>
              <w:spacing w:after="0" w:line="240" w:lineRule="auto"/>
              <w:jc w:val="both"/>
              <w:rPr>
                <w:rFonts w:ascii="Times New Roman" w:hAnsi="Times New Roman" w:cs="Times New Roman"/>
              </w:rPr>
            </w:pPr>
            <w:r w:rsidRPr="00D06F50">
              <w:rPr>
                <w:rFonts w:ascii="Times New Roman" w:hAnsi="Times New Roman" w:cs="Times New Roman"/>
                <w:b/>
              </w:rPr>
              <w:t>Antropología Filosófica</w:t>
            </w:r>
          </w:p>
        </w:tc>
        <w:tc>
          <w:tcPr>
            <w:tcW w:w="1350" w:type="dxa"/>
            <w:tcBorders>
              <w:top w:val="single" w:sz="4" w:space="0" w:color="auto"/>
            </w:tcBorders>
            <w:shd w:val="clear" w:color="auto" w:fill="FFFFFF" w:themeFill="background1"/>
          </w:tcPr>
          <w:p w:rsidR="0041692B" w:rsidRPr="00D06F50" w:rsidRDefault="003414DD" w:rsidP="00704E93">
            <w:pPr>
              <w:spacing w:after="0" w:line="240" w:lineRule="auto"/>
              <w:rPr>
                <w:rFonts w:ascii="Times New Roman" w:hAnsi="Times New Roman" w:cs="Times New Roman"/>
              </w:rPr>
            </w:pPr>
            <w:r w:rsidRPr="00D06F50">
              <w:rPr>
                <w:rFonts w:ascii="Times New Roman" w:hAnsi="Times New Roman" w:cs="Times New Roman"/>
              </w:rPr>
              <w:t xml:space="preserve"> </w:t>
            </w:r>
            <w:r w:rsidR="0041692B" w:rsidRPr="00D06F50">
              <w:rPr>
                <w:rFonts w:ascii="Times New Roman" w:hAnsi="Times New Roman" w:cs="Times New Roman"/>
              </w:rPr>
              <w:t>4</w:t>
            </w:r>
          </w:p>
        </w:tc>
        <w:tc>
          <w:tcPr>
            <w:tcW w:w="1350" w:type="dxa"/>
            <w:tcBorders>
              <w:top w:val="single" w:sz="4" w:space="0" w:color="auto"/>
            </w:tcBorders>
            <w:shd w:val="clear" w:color="auto" w:fill="FFFFFF" w:themeFill="background1"/>
          </w:tcPr>
          <w:p w:rsidR="0041692B" w:rsidRPr="00D06F50" w:rsidRDefault="0041692B" w:rsidP="00704E93">
            <w:pPr>
              <w:spacing w:after="0" w:line="240" w:lineRule="auto"/>
              <w:rPr>
                <w:rFonts w:ascii="Times New Roman" w:hAnsi="Times New Roman" w:cs="Times New Roman"/>
              </w:rPr>
            </w:pPr>
            <w:r w:rsidRPr="00D06F50">
              <w:rPr>
                <w:rFonts w:ascii="Times New Roman" w:hAnsi="Times New Roman" w:cs="Times New Roman"/>
              </w:rPr>
              <w:t>60</w:t>
            </w:r>
          </w:p>
        </w:tc>
        <w:tc>
          <w:tcPr>
            <w:tcW w:w="1473" w:type="dxa"/>
            <w:tcBorders>
              <w:top w:val="single" w:sz="4" w:space="0" w:color="auto"/>
            </w:tcBorders>
            <w:shd w:val="clear" w:color="auto" w:fill="FFFFFF" w:themeFill="background1"/>
          </w:tcPr>
          <w:p w:rsidR="0041692B" w:rsidRPr="00D06F50" w:rsidRDefault="0041692B" w:rsidP="00704E93">
            <w:pPr>
              <w:spacing w:after="0" w:line="240" w:lineRule="auto"/>
              <w:rPr>
                <w:rFonts w:ascii="Times New Roman" w:hAnsi="Times New Roman" w:cs="Times New Roman"/>
              </w:rPr>
            </w:pPr>
            <w:r w:rsidRPr="00D06F50">
              <w:rPr>
                <w:rFonts w:ascii="Times New Roman" w:hAnsi="Times New Roman" w:cs="Times New Roman"/>
              </w:rPr>
              <w:t>1° Cuatrimestre</w:t>
            </w:r>
          </w:p>
        </w:tc>
        <w:tc>
          <w:tcPr>
            <w:tcW w:w="1134" w:type="dxa"/>
            <w:tcBorders>
              <w:top w:val="single" w:sz="4" w:space="0" w:color="auto"/>
            </w:tcBorders>
            <w:shd w:val="clear" w:color="auto" w:fill="FFFFFF" w:themeFill="background1"/>
          </w:tcPr>
          <w:p w:rsidR="0041692B" w:rsidRPr="00D06F50" w:rsidRDefault="00B85BA2" w:rsidP="00704E93">
            <w:pPr>
              <w:spacing w:after="0" w:line="240" w:lineRule="auto"/>
              <w:rPr>
                <w:rFonts w:ascii="Times New Roman" w:hAnsi="Times New Roman" w:cs="Times New Roman"/>
              </w:rPr>
            </w:pPr>
            <w:r w:rsidRPr="00D06F50">
              <w:rPr>
                <w:rFonts w:ascii="Times New Roman" w:hAnsi="Times New Roman" w:cs="Times New Roman"/>
              </w:rPr>
              <w:t>M</w:t>
            </w:r>
            <w:r w:rsidR="0041692B" w:rsidRPr="00D06F50">
              <w:rPr>
                <w:rFonts w:ascii="Times New Roman" w:hAnsi="Times New Roman" w:cs="Times New Roman"/>
              </w:rPr>
              <w:t>ateria</w:t>
            </w:r>
          </w:p>
        </w:tc>
      </w:tr>
      <w:tr w:rsidR="0041692B" w:rsidRPr="00D06F50" w:rsidTr="00C03AE5">
        <w:tc>
          <w:tcPr>
            <w:tcW w:w="1950" w:type="dxa"/>
            <w:vMerge/>
          </w:tcPr>
          <w:p w:rsidR="0041692B" w:rsidRPr="00D06F50" w:rsidRDefault="0041692B" w:rsidP="009F5C4D">
            <w:pPr>
              <w:spacing w:after="0" w:line="240" w:lineRule="auto"/>
              <w:jc w:val="both"/>
              <w:rPr>
                <w:rFonts w:ascii="Times New Roman" w:hAnsi="Times New Roman" w:cs="Times New Roman"/>
                <w:b/>
              </w:rPr>
            </w:pPr>
          </w:p>
        </w:tc>
        <w:tc>
          <w:tcPr>
            <w:tcW w:w="2207" w:type="dxa"/>
            <w:tcBorders>
              <w:top w:val="single" w:sz="4" w:space="0" w:color="auto"/>
            </w:tcBorders>
            <w:shd w:val="clear" w:color="auto" w:fill="auto"/>
          </w:tcPr>
          <w:p w:rsidR="0041692B" w:rsidRPr="00D06F50" w:rsidRDefault="0041692B" w:rsidP="009F5C4D">
            <w:pPr>
              <w:spacing w:after="0" w:line="240" w:lineRule="auto"/>
              <w:jc w:val="both"/>
              <w:rPr>
                <w:rFonts w:ascii="Times New Roman" w:hAnsi="Times New Roman" w:cs="Times New Roman"/>
                <w:b/>
              </w:rPr>
            </w:pPr>
            <w:r w:rsidRPr="00D06F50">
              <w:rPr>
                <w:rFonts w:ascii="Times New Roman" w:hAnsi="Times New Roman" w:cs="Times New Roman"/>
                <w:b/>
              </w:rPr>
              <w:t xml:space="preserve">Historia de la Educación </w:t>
            </w:r>
            <w:r w:rsidRPr="00D06F50">
              <w:rPr>
                <w:rFonts w:ascii="Times New Roman" w:hAnsi="Times New Roman" w:cs="Times New Roman"/>
                <w:b/>
              </w:rPr>
              <w:lastRenderedPageBreak/>
              <w:t>Argentina</w:t>
            </w:r>
          </w:p>
          <w:p w:rsidR="00E75F61" w:rsidRPr="00D06F50" w:rsidRDefault="00E75F61" w:rsidP="009F5C4D">
            <w:pPr>
              <w:spacing w:after="0" w:line="240" w:lineRule="auto"/>
              <w:jc w:val="both"/>
              <w:rPr>
                <w:rFonts w:ascii="Times New Roman" w:hAnsi="Times New Roman" w:cs="Times New Roman"/>
                <w:b/>
              </w:rPr>
            </w:pPr>
          </w:p>
        </w:tc>
        <w:tc>
          <w:tcPr>
            <w:tcW w:w="1350" w:type="dxa"/>
            <w:tcBorders>
              <w:top w:val="single" w:sz="4" w:space="0" w:color="auto"/>
            </w:tcBorders>
            <w:shd w:val="clear" w:color="auto" w:fill="auto"/>
          </w:tcPr>
          <w:p w:rsidR="0041692B" w:rsidRPr="00D06F50" w:rsidRDefault="003414DD" w:rsidP="00704E93">
            <w:pPr>
              <w:spacing w:after="0" w:line="240" w:lineRule="auto"/>
              <w:rPr>
                <w:rFonts w:ascii="Times New Roman" w:hAnsi="Times New Roman" w:cs="Times New Roman"/>
              </w:rPr>
            </w:pPr>
            <w:r w:rsidRPr="00D06F50">
              <w:rPr>
                <w:rFonts w:ascii="Times New Roman" w:hAnsi="Times New Roman" w:cs="Times New Roman"/>
              </w:rPr>
              <w:lastRenderedPageBreak/>
              <w:t xml:space="preserve"> </w:t>
            </w:r>
            <w:r w:rsidR="0041692B" w:rsidRPr="00D06F50">
              <w:rPr>
                <w:rFonts w:ascii="Times New Roman" w:hAnsi="Times New Roman" w:cs="Times New Roman"/>
              </w:rPr>
              <w:t>4</w:t>
            </w:r>
          </w:p>
        </w:tc>
        <w:tc>
          <w:tcPr>
            <w:tcW w:w="1350" w:type="dxa"/>
            <w:tcBorders>
              <w:top w:val="single" w:sz="4" w:space="0" w:color="auto"/>
            </w:tcBorders>
            <w:shd w:val="clear" w:color="auto" w:fill="auto"/>
          </w:tcPr>
          <w:p w:rsidR="0041692B" w:rsidRPr="00D06F50" w:rsidRDefault="0041692B" w:rsidP="00704E93">
            <w:pPr>
              <w:spacing w:after="0" w:line="240" w:lineRule="auto"/>
              <w:rPr>
                <w:rFonts w:ascii="Times New Roman" w:hAnsi="Times New Roman" w:cs="Times New Roman"/>
              </w:rPr>
            </w:pPr>
            <w:r w:rsidRPr="00D06F50">
              <w:rPr>
                <w:rFonts w:ascii="Times New Roman" w:hAnsi="Times New Roman" w:cs="Times New Roman"/>
              </w:rPr>
              <w:t>60</w:t>
            </w:r>
          </w:p>
        </w:tc>
        <w:tc>
          <w:tcPr>
            <w:tcW w:w="1473" w:type="dxa"/>
            <w:tcBorders>
              <w:top w:val="single" w:sz="4" w:space="0" w:color="auto"/>
            </w:tcBorders>
            <w:shd w:val="clear" w:color="auto" w:fill="auto"/>
          </w:tcPr>
          <w:p w:rsidR="0041692B" w:rsidRPr="00D06F50" w:rsidRDefault="0041692B" w:rsidP="00704E93">
            <w:pPr>
              <w:spacing w:after="0" w:line="240" w:lineRule="auto"/>
              <w:rPr>
                <w:rFonts w:ascii="Times New Roman" w:hAnsi="Times New Roman" w:cs="Times New Roman"/>
              </w:rPr>
            </w:pPr>
            <w:r w:rsidRPr="00D06F50">
              <w:rPr>
                <w:rFonts w:ascii="Times New Roman" w:hAnsi="Times New Roman" w:cs="Times New Roman"/>
              </w:rPr>
              <w:t>2° Cuatrimestre</w:t>
            </w:r>
          </w:p>
        </w:tc>
        <w:tc>
          <w:tcPr>
            <w:tcW w:w="1134" w:type="dxa"/>
            <w:tcBorders>
              <w:top w:val="single" w:sz="4" w:space="0" w:color="auto"/>
            </w:tcBorders>
            <w:shd w:val="clear" w:color="auto" w:fill="auto"/>
          </w:tcPr>
          <w:p w:rsidR="0041692B" w:rsidRPr="00D06F50" w:rsidRDefault="00B85BA2" w:rsidP="00704E93">
            <w:pPr>
              <w:spacing w:after="0" w:line="240" w:lineRule="auto"/>
              <w:rPr>
                <w:rFonts w:ascii="Times New Roman" w:hAnsi="Times New Roman" w:cs="Times New Roman"/>
              </w:rPr>
            </w:pPr>
            <w:r w:rsidRPr="00D06F50">
              <w:rPr>
                <w:rFonts w:ascii="Times New Roman" w:hAnsi="Times New Roman" w:cs="Times New Roman"/>
              </w:rPr>
              <w:t>M</w:t>
            </w:r>
            <w:r w:rsidR="0041692B" w:rsidRPr="00D06F50">
              <w:rPr>
                <w:rFonts w:ascii="Times New Roman" w:hAnsi="Times New Roman" w:cs="Times New Roman"/>
              </w:rPr>
              <w:t>ateria</w:t>
            </w:r>
          </w:p>
        </w:tc>
      </w:tr>
      <w:tr w:rsidR="005034F0" w:rsidRPr="00D06F50" w:rsidTr="00C03AE5">
        <w:tc>
          <w:tcPr>
            <w:tcW w:w="1950" w:type="dxa"/>
            <w:vMerge w:val="restart"/>
            <w:tcBorders>
              <w:top w:val="single" w:sz="4" w:space="0" w:color="auto"/>
            </w:tcBorders>
          </w:tcPr>
          <w:p w:rsidR="005034F0" w:rsidRPr="00D06F50" w:rsidRDefault="005034F0" w:rsidP="009F5C4D">
            <w:pPr>
              <w:spacing w:after="0" w:line="240" w:lineRule="auto"/>
              <w:jc w:val="both"/>
              <w:rPr>
                <w:rFonts w:ascii="Times New Roman" w:hAnsi="Times New Roman" w:cs="Times New Roman"/>
                <w:b/>
              </w:rPr>
            </w:pPr>
          </w:p>
          <w:p w:rsidR="005034F0" w:rsidRPr="00D06F50" w:rsidRDefault="005034F0" w:rsidP="009F5C4D">
            <w:pPr>
              <w:spacing w:after="0" w:line="240" w:lineRule="auto"/>
              <w:jc w:val="both"/>
              <w:rPr>
                <w:rFonts w:ascii="Times New Roman" w:hAnsi="Times New Roman" w:cs="Times New Roman"/>
                <w:b/>
              </w:rPr>
            </w:pPr>
          </w:p>
          <w:p w:rsidR="005034F0" w:rsidRPr="00D06F50" w:rsidRDefault="00F77F57" w:rsidP="009F5C4D">
            <w:pPr>
              <w:spacing w:after="0" w:line="240" w:lineRule="auto"/>
              <w:jc w:val="both"/>
              <w:rPr>
                <w:rFonts w:ascii="Times New Roman" w:hAnsi="Times New Roman" w:cs="Times New Roman"/>
                <w:b/>
              </w:rPr>
            </w:pPr>
            <w:r w:rsidRPr="00D06F50">
              <w:rPr>
                <w:rFonts w:ascii="Times New Roman" w:hAnsi="Times New Roman" w:cs="Times New Roman"/>
                <w:b/>
              </w:rPr>
              <w:t>Especifica</w:t>
            </w:r>
          </w:p>
          <w:p w:rsidR="005034F0" w:rsidRPr="00D06F50" w:rsidRDefault="005034F0" w:rsidP="009F5C4D">
            <w:pPr>
              <w:spacing w:after="0" w:line="240" w:lineRule="auto"/>
              <w:jc w:val="both"/>
              <w:rPr>
                <w:rFonts w:ascii="Times New Roman" w:hAnsi="Times New Roman" w:cs="Times New Roman"/>
                <w:b/>
              </w:rPr>
            </w:pPr>
          </w:p>
        </w:tc>
        <w:tc>
          <w:tcPr>
            <w:tcW w:w="2207" w:type="dxa"/>
            <w:tcBorders>
              <w:top w:val="single" w:sz="4" w:space="0" w:color="auto"/>
            </w:tcBorders>
            <w:shd w:val="clear" w:color="auto" w:fill="auto"/>
          </w:tcPr>
          <w:p w:rsidR="005034F0" w:rsidRPr="00D06F50" w:rsidRDefault="005034F0" w:rsidP="009F5C4D">
            <w:pPr>
              <w:spacing w:after="0" w:line="240" w:lineRule="auto"/>
              <w:jc w:val="both"/>
              <w:rPr>
                <w:rFonts w:ascii="Times New Roman" w:hAnsi="Times New Roman" w:cs="Times New Roman"/>
                <w:b/>
              </w:rPr>
            </w:pPr>
            <w:r w:rsidRPr="00D06F50">
              <w:rPr>
                <w:rFonts w:ascii="Times New Roman" w:hAnsi="Times New Roman" w:cs="Times New Roman"/>
                <w:b/>
              </w:rPr>
              <w:t xml:space="preserve">Introducción a la Educación para la Salud </w:t>
            </w:r>
          </w:p>
        </w:tc>
        <w:tc>
          <w:tcPr>
            <w:tcW w:w="1350" w:type="dxa"/>
            <w:tcBorders>
              <w:top w:val="single" w:sz="4" w:space="0" w:color="auto"/>
            </w:tcBorders>
            <w:shd w:val="clear" w:color="auto" w:fill="auto"/>
          </w:tcPr>
          <w:p w:rsidR="005034F0" w:rsidRPr="00D06F50" w:rsidRDefault="003414DD" w:rsidP="00704E93">
            <w:pPr>
              <w:spacing w:after="0" w:line="240" w:lineRule="auto"/>
              <w:rPr>
                <w:rFonts w:ascii="Times New Roman" w:hAnsi="Times New Roman" w:cs="Times New Roman"/>
              </w:rPr>
            </w:pPr>
            <w:r w:rsidRPr="00D06F50">
              <w:rPr>
                <w:rFonts w:ascii="Times New Roman" w:hAnsi="Times New Roman" w:cs="Times New Roman"/>
              </w:rPr>
              <w:t xml:space="preserve"> </w:t>
            </w:r>
            <w:r w:rsidR="005034F0" w:rsidRPr="00D06F50">
              <w:rPr>
                <w:rFonts w:ascii="Times New Roman" w:hAnsi="Times New Roman" w:cs="Times New Roman"/>
              </w:rPr>
              <w:t>4</w:t>
            </w:r>
          </w:p>
        </w:tc>
        <w:tc>
          <w:tcPr>
            <w:tcW w:w="1350" w:type="dxa"/>
            <w:tcBorders>
              <w:top w:val="single" w:sz="4" w:space="0" w:color="auto"/>
            </w:tcBorders>
            <w:shd w:val="clear" w:color="auto" w:fill="auto"/>
          </w:tcPr>
          <w:p w:rsidR="005034F0" w:rsidRPr="00D06F50" w:rsidRDefault="005034F0" w:rsidP="00704E93">
            <w:pPr>
              <w:spacing w:after="0" w:line="240" w:lineRule="auto"/>
              <w:rPr>
                <w:rFonts w:ascii="Times New Roman" w:hAnsi="Times New Roman" w:cs="Times New Roman"/>
              </w:rPr>
            </w:pPr>
            <w:r w:rsidRPr="00D06F50">
              <w:rPr>
                <w:rFonts w:ascii="Times New Roman" w:hAnsi="Times New Roman" w:cs="Times New Roman"/>
              </w:rPr>
              <w:t>60</w:t>
            </w:r>
          </w:p>
        </w:tc>
        <w:tc>
          <w:tcPr>
            <w:tcW w:w="1473" w:type="dxa"/>
            <w:tcBorders>
              <w:top w:val="single" w:sz="4" w:space="0" w:color="auto"/>
            </w:tcBorders>
            <w:shd w:val="clear" w:color="auto" w:fill="auto"/>
          </w:tcPr>
          <w:p w:rsidR="005034F0" w:rsidRPr="00D06F50" w:rsidRDefault="005034F0" w:rsidP="00704E93">
            <w:pPr>
              <w:spacing w:after="0" w:line="240" w:lineRule="auto"/>
              <w:rPr>
                <w:rFonts w:ascii="Times New Roman" w:hAnsi="Times New Roman" w:cs="Times New Roman"/>
              </w:rPr>
            </w:pPr>
            <w:r w:rsidRPr="00D06F50">
              <w:rPr>
                <w:rFonts w:ascii="Times New Roman" w:hAnsi="Times New Roman" w:cs="Times New Roman"/>
              </w:rPr>
              <w:t>1° Cuatrimestre</w:t>
            </w:r>
          </w:p>
        </w:tc>
        <w:tc>
          <w:tcPr>
            <w:tcW w:w="1134" w:type="dxa"/>
            <w:tcBorders>
              <w:top w:val="single" w:sz="4" w:space="0" w:color="auto"/>
            </w:tcBorders>
            <w:shd w:val="clear" w:color="auto" w:fill="auto"/>
          </w:tcPr>
          <w:p w:rsidR="005034F0" w:rsidRPr="00D06F50" w:rsidRDefault="00B85BA2" w:rsidP="00704E93">
            <w:pPr>
              <w:spacing w:after="0" w:line="240" w:lineRule="auto"/>
              <w:rPr>
                <w:rFonts w:ascii="Times New Roman" w:hAnsi="Times New Roman" w:cs="Times New Roman"/>
              </w:rPr>
            </w:pPr>
            <w:r w:rsidRPr="00D06F50">
              <w:rPr>
                <w:rFonts w:ascii="Times New Roman" w:hAnsi="Times New Roman" w:cs="Times New Roman"/>
              </w:rPr>
              <w:t>M</w:t>
            </w:r>
            <w:r w:rsidR="005034F0" w:rsidRPr="00D06F50">
              <w:rPr>
                <w:rFonts w:ascii="Times New Roman" w:hAnsi="Times New Roman" w:cs="Times New Roman"/>
              </w:rPr>
              <w:t>ateria</w:t>
            </w:r>
          </w:p>
        </w:tc>
      </w:tr>
      <w:tr w:rsidR="005034F0" w:rsidRPr="00D06F50" w:rsidTr="00C03AE5">
        <w:tc>
          <w:tcPr>
            <w:tcW w:w="1950" w:type="dxa"/>
            <w:vMerge/>
          </w:tcPr>
          <w:p w:rsidR="005034F0" w:rsidRPr="00D06F50" w:rsidRDefault="005034F0" w:rsidP="009F5C4D">
            <w:pPr>
              <w:spacing w:after="0" w:line="240" w:lineRule="auto"/>
              <w:jc w:val="both"/>
              <w:rPr>
                <w:rFonts w:ascii="Times New Roman" w:hAnsi="Times New Roman" w:cs="Times New Roman"/>
                <w:b/>
              </w:rPr>
            </w:pPr>
          </w:p>
        </w:tc>
        <w:tc>
          <w:tcPr>
            <w:tcW w:w="2207" w:type="dxa"/>
            <w:tcBorders>
              <w:top w:val="single" w:sz="4" w:space="0" w:color="auto"/>
            </w:tcBorders>
            <w:shd w:val="clear" w:color="auto" w:fill="auto"/>
          </w:tcPr>
          <w:p w:rsidR="005034F0" w:rsidRPr="00D06F50" w:rsidRDefault="005034F0" w:rsidP="009F5C4D">
            <w:pPr>
              <w:spacing w:after="0" w:line="240" w:lineRule="auto"/>
              <w:jc w:val="both"/>
              <w:rPr>
                <w:rFonts w:ascii="Times New Roman" w:hAnsi="Times New Roman" w:cs="Times New Roman"/>
                <w:b/>
              </w:rPr>
            </w:pPr>
            <w:r w:rsidRPr="00D06F50">
              <w:rPr>
                <w:rFonts w:ascii="Times New Roman" w:hAnsi="Times New Roman" w:cs="Times New Roman"/>
                <w:b/>
              </w:rPr>
              <w:t xml:space="preserve"> Salud y Salud Pública </w:t>
            </w:r>
          </w:p>
        </w:tc>
        <w:tc>
          <w:tcPr>
            <w:tcW w:w="1350" w:type="dxa"/>
            <w:tcBorders>
              <w:top w:val="single" w:sz="4" w:space="0" w:color="auto"/>
            </w:tcBorders>
            <w:shd w:val="clear" w:color="auto" w:fill="auto"/>
          </w:tcPr>
          <w:p w:rsidR="005034F0" w:rsidRPr="00D06F50" w:rsidRDefault="005034F0" w:rsidP="00704E93">
            <w:pPr>
              <w:spacing w:after="0" w:line="240" w:lineRule="auto"/>
              <w:rPr>
                <w:rFonts w:ascii="Times New Roman" w:hAnsi="Times New Roman" w:cs="Times New Roman"/>
              </w:rPr>
            </w:pPr>
            <w:r w:rsidRPr="00D06F50">
              <w:rPr>
                <w:rFonts w:ascii="Times New Roman" w:hAnsi="Times New Roman" w:cs="Times New Roman"/>
              </w:rPr>
              <w:t>4</w:t>
            </w:r>
          </w:p>
        </w:tc>
        <w:tc>
          <w:tcPr>
            <w:tcW w:w="1350" w:type="dxa"/>
            <w:tcBorders>
              <w:top w:val="single" w:sz="4" w:space="0" w:color="auto"/>
            </w:tcBorders>
            <w:shd w:val="clear" w:color="auto" w:fill="auto"/>
          </w:tcPr>
          <w:p w:rsidR="005034F0" w:rsidRPr="00D06F50" w:rsidRDefault="005034F0" w:rsidP="00704E93">
            <w:pPr>
              <w:spacing w:after="0" w:line="240" w:lineRule="auto"/>
              <w:rPr>
                <w:rFonts w:ascii="Times New Roman" w:hAnsi="Times New Roman" w:cs="Times New Roman"/>
              </w:rPr>
            </w:pPr>
            <w:r w:rsidRPr="00D06F50">
              <w:rPr>
                <w:rFonts w:ascii="Times New Roman" w:hAnsi="Times New Roman" w:cs="Times New Roman"/>
              </w:rPr>
              <w:t>60</w:t>
            </w:r>
          </w:p>
        </w:tc>
        <w:tc>
          <w:tcPr>
            <w:tcW w:w="1473" w:type="dxa"/>
            <w:tcBorders>
              <w:top w:val="single" w:sz="4" w:space="0" w:color="auto"/>
            </w:tcBorders>
            <w:shd w:val="clear" w:color="auto" w:fill="auto"/>
          </w:tcPr>
          <w:p w:rsidR="005034F0" w:rsidRPr="00D06F50" w:rsidRDefault="005034F0" w:rsidP="00704E93">
            <w:pPr>
              <w:spacing w:after="0" w:line="240" w:lineRule="auto"/>
              <w:rPr>
                <w:rFonts w:ascii="Times New Roman" w:hAnsi="Times New Roman" w:cs="Times New Roman"/>
              </w:rPr>
            </w:pPr>
            <w:r w:rsidRPr="00D06F50">
              <w:rPr>
                <w:rFonts w:ascii="Times New Roman" w:hAnsi="Times New Roman" w:cs="Times New Roman"/>
              </w:rPr>
              <w:t>1° Cuatrimestre</w:t>
            </w:r>
          </w:p>
        </w:tc>
        <w:tc>
          <w:tcPr>
            <w:tcW w:w="1134" w:type="dxa"/>
            <w:tcBorders>
              <w:top w:val="single" w:sz="4" w:space="0" w:color="auto"/>
            </w:tcBorders>
            <w:shd w:val="clear" w:color="auto" w:fill="auto"/>
          </w:tcPr>
          <w:p w:rsidR="005034F0" w:rsidRPr="00D06F50" w:rsidRDefault="00B85BA2" w:rsidP="00704E93">
            <w:pPr>
              <w:spacing w:after="0" w:line="240" w:lineRule="auto"/>
              <w:rPr>
                <w:rFonts w:ascii="Times New Roman" w:hAnsi="Times New Roman" w:cs="Times New Roman"/>
              </w:rPr>
            </w:pPr>
            <w:r w:rsidRPr="00D06F50">
              <w:rPr>
                <w:rFonts w:ascii="Times New Roman" w:hAnsi="Times New Roman" w:cs="Times New Roman"/>
              </w:rPr>
              <w:t>M</w:t>
            </w:r>
            <w:r w:rsidR="005034F0" w:rsidRPr="00D06F50">
              <w:rPr>
                <w:rFonts w:ascii="Times New Roman" w:hAnsi="Times New Roman" w:cs="Times New Roman"/>
              </w:rPr>
              <w:t>ateria</w:t>
            </w:r>
          </w:p>
        </w:tc>
      </w:tr>
      <w:tr w:rsidR="005034F0" w:rsidRPr="00D06F50" w:rsidTr="00C03AE5">
        <w:tc>
          <w:tcPr>
            <w:tcW w:w="1950" w:type="dxa"/>
            <w:vMerge/>
            <w:tcBorders>
              <w:bottom w:val="single" w:sz="4" w:space="0" w:color="auto"/>
            </w:tcBorders>
          </w:tcPr>
          <w:p w:rsidR="005034F0" w:rsidRPr="00D06F50" w:rsidRDefault="005034F0" w:rsidP="009F5C4D">
            <w:pPr>
              <w:spacing w:after="0" w:line="240" w:lineRule="auto"/>
              <w:jc w:val="both"/>
              <w:rPr>
                <w:rFonts w:ascii="Times New Roman" w:hAnsi="Times New Roman" w:cs="Times New Roman"/>
                <w:b/>
              </w:rPr>
            </w:pPr>
          </w:p>
        </w:tc>
        <w:tc>
          <w:tcPr>
            <w:tcW w:w="2207" w:type="dxa"/>
            <w:tcBorders>
              <w:top w:val="single" w:sz="4" w:space="0" w:color="auto"/>
              <w:bottom w:val="single" w:sz="4" w:space="0" w:color="auto"/>
            </w:tcBorders>
            <w:shd w:val="clear" w:color="auto" w:fill="auto"/>
          </w:tcPr>
          <w:p w:rsidR="005034F0" w:rsidRPr="00D06F50" w:rsidRDefault="005034F0" w:rsidP="009F5C4D">
            <w:pPr>
              <w:spacing w:after="0" w:line="240" w:lineRule="auto"/>
              <w:jc w:val="both"/>
              <w:rPr>
                <w:rFonts w:ascii="Times New Roman" w:hAnsi="Times New Roman" w:cs="Times New Roman"/>
                <w:b/>
              </w:rPr>
            </w:pPr>
            <w:r w:rsidRPr="00D06F50">
              <w:rPr>
                <w:rFonts w:ascii="Times New Roman" w:hAnsi="Times New Roman" w:cs="Times New Roman"/>
                <w:b/>
              </w:rPr>
              <w:t>Teorías de la Cultura y la Comunicación</w:t>
            </w:r>
          </w:p>
        </w:tc>
        <w:tc>
          <w:tcPr>
            <w:tcW w:w="1350" w:type="dxa"/>
            <w:tcBorders>
              <w:top w:val="single" w:sz="4" w:space="0" w:color="auto"/>
              <w:bottom w:val="single" w:sz="4" w:space="0" w:color="auto"/>
            </w:tcBorders>
            <w:shd w:val="clear" w:color="auto" w:fill="auto"/>
          </w:tcPr>
          <w:p w:rsidR="005034F0" w:rsidRPr="00D06F50" w:rsidRDefault="005034F0" w:rsidP="00704E93">
            <w:pPr>
              <w:spacing w:after="0" w:line="240" w:lineRule="auto"/>
              <w:rPr>
                <w:rFonts w:ascii="Times New Roman" w:hAnsi="Times New Roman" w:cs="Times New Roman"/>
              </w:rPr>
            </w:pPr>
            <w:r w:rsidRPr="00D06F50">
              <w:rPr>
                <w:rFonts w:ascii="Times New Roman" w:hAnsi="Times New Roman" w:cs="Times New Roman"/>
              </w:rPr>
              <w:t>4</w:t>
            </w:r>
          </w:p>
        </w:tc>
        <w:tc>
          <w:tcPr>
            <w:tcW w:w="1350" w:type="dxa"/>
            <w:tcBorders>
              <w:top w:val="single" w:sz="4" w:space="0" w:color="auto"/>
              <w:bottom w:val="single" w:sz="4" w:space="0" w:color="auto"/>
            </w:tcBorders>
            <w:shd w:val="clear" w:color="auto" w:fill="auto"/>
          </w:tcPr>
          <w:p w:rsidR="005034F0" w:rsidRPr="00D06F50" w:rsidRDefault="005034F0" w:rsidP="00704E93">
            <w:pPr>
              <w:spacing w:after="0" w:line="240" w:lineRule="auto"/>
              <w:rPr>
                <w:rFonts w:ascii="Times New Roman" w:hAnsi="Times New Roman" w:cs="Times New Roman"/>
              </w:rPr>
            </w:pPr>
            <w:r w:rsidRPr="00D06F50">
              <w:rPr>
                <w:rFonts w:ascii="Times New Roman" w:hAnsi="Times New Roman" w:cs="Times New Roman"/>
              </w:rPr>
              <w:t>60</w:t>
            </w:r>
          </w:p>
        </w:tc>
        <w:tc>
          <w:tcPr>
            <w:tcW w:w="1473" w:type="dxa"/>
            <w:tcBorders>
              <w:top w:val="single" w:sz="4" w:space="0" w:color="auto"/>
              <w:bottom w:val="single" w:sz="4" w:space="0" w:color="auto"/>
            </w:tcBorders>
            <w:shd w:val="clear" w:color="auto" w:fill="auto"/>
          </w:tcPr>
          <w:p w:rsidR="005034F0" w:rsidRPr="00D06F50" w:rsidRDefault="005034F0" w:rsidP="00704E93">
            <w:pPr>
              <w:spacing w:after="0" w:line="240" w:lineRule="auto"/>
              <w:rPr>
                <w:rFonts w:ascii="Times New Roman" w:hAnsi="Times New Roman" w:cs="Times New Roman"/>
              </w:rPr>
            </w:pPr>
            <w:r w:rsidRPr="00D06F50">
              <w:rPr>
                <w:rFonts w:ascii="Times New Roman" w:hAnsi="Times New Roman" w:cs="Times New Roman"/>
              </w:rPr>
              <w:t>2° Cuatrimestre</w:t>
            </w:r>
          </w:p>
        </w:tc>
        <w:tc>
          <w:tcPr>
            <w:tcW w:w="1134" w:type="dxa"/>
            <w:tcBorders>
              <w:top w:val="single" w:sz="4" w:space="0" w:color="auto"/>
              <w:bottom w:val="single" w:sz="4" w:space="0" w:color="auto"/>
            </w:tcBorders>
            <w:shd w:val="clear" w:color="auto" w:fill="auto"/>
          </w:tcPr>
          <w:p w:rsidR="005034F0" w:rsidRPr="00D06F50" w:rsidRDefault="00B85BA2" w:rsidP="00704E93">
            <w:pPr>
              <w:spacing w:after="0" w:line="240" w:lineRule="auto"/>
              <w:rPr>
                <w:rFonts w:ascii="Times New Roman" w:hAnsi="Times New Roman" w:cs="Times New Roman"/>
              </w:rPr>
            </w:pPr>
            <w:r w:rsidRPr="00D06F50">
              <w:rPr>
                <w:rFonts w:ascii="Times New Roman" w:hAnsi="Times New Roman" w:cs="Times New Roman"/>
              </w:rPr>
              <w:t>M</w:t>
            </w:r>
            <w:r w:rsidR="005034F0" w:rsidRPr="00D06F50">
              <w:rPr>
                <w:rFonts w:ascii="Times New Roman" w:hAnsi="Times New Roman" w:cs="Times New Roman"/>
              </w:rPr>
              <w:t>ateria</w:t>
            </w:r>
          </w:p>
        </w:tc>
      </w:tr>
      <w:tr w:rsidR="0071432F" w:rsidRPr="00D06F50" w:rsidTr="00C03AE5">
        <w:tc>
          <w:tcPr>
            <w:tcW w:w="1950" w:type="dxa"/>
            <w:vMerge w:val="restart"/>
            <w:tcBorders>
              <w:top w:val="single" w:sz="4" w:space="0" w:color="auto"/>
            </w:tcBorders>
          </w:tcPr>
          <w:p w:rsidR="0071432F" w:rsidRPr="00D06F50" w:rsidRDefault="0071432F" w:rsidP="009F5C4D">
            <w:pPr>
              <w:spacing w:after="0" w:line="240" w:lineRule="auto"/>
              <w:jc w:val="both"/>
              <w:rPr>
                <w:rFonts w:ascii="Times New Roman" w:hAnsi="Times New Roman" w:cs="Times New Roman"/>
                <w:b/>
              </w:rPr>
            </w:pPr>
          </w:p>
          <w:p w:rsidR="0071432F" w:rsidRPr="00D06F50" w:rsidRDefault="0071432F" w:rsidP="009F5C4D">
            <w:pPr>
              <w:spacing w:after="0" w:line="240" w:lineRule="auto"/>
              <w:jc w:val="both"/>
              <w:rPr>
                <w:rFonts w:ascii="Times New Roman" w:hAnsi="Times New Roman" w:cs="Times New Roman"/>
                <w:b/>
              </w:rPr>
            </w:pPr>
          </w:p>
          <w:p w:rsidR="0071432F" w:rsidRPr="00D06F50" w:rsidRDefault="00F77F57" w:rsidP="009F5C4D">
            <w:pPr>
              <w:spacing w:after="0" w:line="240" w:lineRule="auto"/>
              <w:jc w:val="both"/>
              <w:rPr>
                <w:rFonts w:ascii="Times New Roman" w:hAnsi="Times New Roman" w:cs="Times New Roman"/>
                <w:b/>
              </w:rPr>
            </w:pPr>
            <w:r w:rsidRPr="00D06F50">
              <w:rPr>
                <w:rFonts w:ascii="Times New Roman" w:hAnsi="Times New Roman" w:cs="Times New Roman"/>
                <w:b/>
              </w:rPr>
              <w:t>Pedagógica</w:t>
            </w:r>
          </w:p>
        </w:tc>
        <w:tc>
          <w:tcPr>
            <w:tcW w:w="2207" w:type="dxa"/>
            <w:tcBorders>
              <w:top w:val="single" w:sz="4" w:space="0" w:color="auto"/>
              <w:bottom w:val="single" w:sz="4" w:space="0" w:color="auto"/>
            </w:tcBorders>
            <w:shd w:val="clear" w:color="auto" w:fill="auto"/>
          </w:tcPr>
          <w:p w:rsidR="0071432F" w:rsidRPr="00D06F50" w:rsidRDefault="0071432F" w:rsidP="009F5C4D">
            <w:pPr>
              <w:spacing w:after="0" w:line="240" w:lineRule="auto"/>
              <w:jc w:val="both"/>
              <w:rPr>
                <w:rFonts w:ascii="Times New Roman" w:hAnsi="Times New Roman" w:cs="Times New Roman"/>
              </w:rPr>
            </w:pPr>
            <w:r w:rsidRPr="00D06F50">
              <w:rPr>
                <w:rFonts w:ascii="Times New Roman" w:hAnsi="Times New Roman" w:cs="Times New Roman"/>
                <w:b/>
              </w:rPr>
              <w:t>Pedagogía</w:t>
            </w:r>
          </w:p>
        </w:tc>
        <w:tc>
          <w:tcPr>
            <w:tcW w:w="1350" w:type="dxa"/>
            <w:tcBorders>
              <w:top w:val="single" w:sz="4" w:space="0" w:color="auto"/>
              <w:bottom w:val="single" w:sz="4" w:space="0" w:color="auto"/>
            </w:tcBorders>
            <w:shd w:val="clear" w:color="auto" w:fill="auto"/>
          </w:tcPr>
          <w:p w:rsidR="0071432F" w:rsidRPr="00D06F50" w:rsidRDefault="0071432F" w:rsidP="00704E93">
            <w:pPr>
              <w:spacing w:after="0" w:line="240" w:lineRule="auto"/>
              <w:rPr>
                <w:rFonts w:ascii="Times New Roman" w:hAnsi="Times New Roman" w:cs="Times New Roman"/>
              </w:rPr>
            </w:pPr>
            <w:r w:rsidRPr="00D06F50">
              <w:rPr>
                <w:rFonts w:ascii="Times New Roman" w:hAnsi="Times New Roman" w:cs="Times New Roman"/>
              </w:rPr>
              <w:t>4</w:t>
            </w:r>
          </w:p>
        </w:tc>
        <w:tc>
          <w:tcPr>
            <w:tcW w:w="1350" w:type="dxa"/>
            <w:tcBorders>
              <w:top w:val="single" w:sz="4" w:space="0" w:color="auto"/>
              <w:bottom w:val="single" w:sz="4" w:space="0" w:color="auto"/>
            </w:tcBorders>
            <w:shd w:val="clear" w:color="auto" w:fill="auto"/>
          </w:tcPr>
          <w:p w:rsidR="0071432F" w:rsidRPr="00D06F50" w:rsidRDefault="0071432F" w:rsidP="00704E93">
            <w:pPr>
              <w:spacing w:after="0" w:line="240" w:lineRule="auto"/>
              <w:rPr>
                <w:rFonts w:ascii="Times New Roman" w:hAnsi="Times New Roman" w:cs="Times New Roman"/>
              </w:rPr>
            </w:pPr>
            <w:r w:rsidRPr="00D06F50">
              <w:rPr>
                <w:rFonts w:ascii="Times New Roman" w:hAnsi="Times New Roman" w:cs="Times New Roman"/>
              </w:rPr>
              <w:t>60</w:t>
            </w:r>
          </w:p>
        </w:tc>
        <w:tc>
          <w:tcPr>
            <w:tcW w:w="1473" w:type="dxa"/>
            <w:tcBorders>
              <w:top w:val="single" w:sz="4" w:space="0" w:color="auto"/>
              <w:bottom w:val="single" w:sz="4" w:space="0" w:color="auto"/>
            </w:tcBorders>
            <w:shd w:val="clear" w:color="auto" w:fill="auto"/>
          </w:tcPr>
          <w:p w:rsidR="0071432F" w:rsidRPr="00D06F50" w:rsidRDefault="0071432F" w:rsidP="00704E93">
            <w:pPr>
              <w:spacing w:after="0" w:line="240" w:lineRule="auto"/>
              <w:rPr>
                <w:rFonts w:ascii="Times New Roman" w:hAnsi="Times New Roman" w:cs="Times New Roman"/>
              </w:rPr>
            </w:pPr>
            <w:r w:rsidRPr="00D06F50">
              <w:rPr>
                <w:rFonts w:ascii="Times New Roman" w:hAnsi="Times New Roman" w:cs="Times New Roman"/>
              </w:rPr>
              <w:t>1° Cuatrimestre</w:t>
            </w:r>
          </w:p>
        </w:tc>
        <w:tc>
          <w:tcPr>
            <w:tcW w:w="1134" w:type="dxa"/>
            <w:tcBorders>
              <w:top w:val="single" w:sz="4" w:space="0" w:color="auto"/>
              <w:bottom w:val="single" w:sz="4" w:space="0" w:color="auto"/>
            </w:tcBorders>
            <w:shd w:val="clear" w:color="auto" w:fill="auto"/>
          </w:tcPr>
          <w:p w:rsidR="0071432F" w:rsidRPr="00D06F50" w:rsidRDefault="00B85BA2" w:rsidP="00704E93">
            <w:pPr>
              <w:spacing w:after="0" w:line="240" w:lineRule="auto"/>
              <w:rPr>
                <w:rFonts w:ascii="Times New Roman" w:hAnsi="Times New Roman" w:cs="Times New Roman"/>
              </w:rPr>
            </w:pPr>
            <w:r w:rsidRPr="00D06F50">
              <w:rPr>
                <w:rFonts w:ascii="Times New Roman" w:hAnsi="Times New Roman" w:cs="Times New Roman"/>
              </w:rPr>
              <w:t>M</w:t>
            </w:r>
            <w:r w:rsidR="0071432F" w:rsidRPr="00D06F50">
              <w:rPr>
                <w:rFonts w:ascii="Times New Roman" w:hAnsi="Times New Roman" w:cs="Times New Roman"/>
              </w:rPr>
              <w:t>ateria</w:t>
            </w:r>
          </w:p>
        </w:tc>
      </w:tr>
      <w:tr w:rsidR="0071432F" w:rsidRPr="00D06F50" w:rsidTr="00C03AE5">
        <w:tc>
          <w:tcPr>
            <w:tcW w:w="1950" w:type="dxa"/>
            <w:vMerge/>
          </w:tcPr>
          <w:p w:rsidR="0071432F" w:rsidRPr="00D06F50" w:rsidRDefault="0071432F" w:rsidP="009F5C4D">
            <w:pPr>
              <w:spacing w:after="0" w:line="240" w:lineRule="auto"/>
              <w:jc w:val="both"/>
              <w:rPr>
                <w:rFonts w:ascii="Times New Roman" w:hAnsi="Times New Roman" w:cs="Times New Roman"/>
                <w:b/>
              </w:rPr>
            </w:pPr>
          </w:p>
        </w:tc>
        <w:tc>
          <w:tcPr>
            <w:tcW w:w="2207" w:type="dxa"/>
            <w:tcBorders>
              <w:top w:val="single" w:sz="4" w:space="0" w:color="auto"/>
              <w:bottom w:val="single" w:sz="4" w:space="0" w:color="auto"/>
            </w:tcBorders>
            <w:shd w:val="clear" w:color="auto" w:fill="auto"/>
          </w:tcPr>
          <w:p w:rsidR="0071432F" w:rsidRPr="00D06F50" w:rsidRDefault="0071432F" w:rsidP="009F5C4D">
            <w:pPr>
              <w:spacing w:after="0" w:line="240" w:lineRule="auto"/>
              <w:jc w:val="both"/>
              <w:rPr>
                <w:rFonts w:ascii="Times New Roman" w:hAnsi="Times New Roman" w:cs="Times New Roman"/>
              </w:rPr>
            </w:pPr>
            <w:r w:rsidRPr="00D06F50">
              <w:rPr>
                <w:rFonts w:ascii="Times New Roman" w:hAnsi="Times New Roman" w:cs="Times New Roman"/>
                <w:b/>
              </w:rPr>
              <w:t>Psicología del Desarrollo</w:t>
            </w:r>
          </w:p>
        </w:tc>
        <w:tc>
          <w:tcPr>
            <w:tcW w:w="1350" w:type="dxa"/>
            <w:tcBorders>
              <w:top w:val="single" w:sz="4" w:space="0" w:color="auto"/>
              <w:bottom w:val="single" w:sz="4" w:space="0" w:color="auto"/>
            </w:tcBorders>
            <w:shd w:val="clear" w:color="auto" w:fill="auto"/>
          </w:tcPr>
          <w:p w:rsidR="0071432F" w:rsidRPr="00D06F50" w:rsidRDefault="0071432F" w:rsidP="00704E93">
            <w:pPr>
              <w:spacing w:after="0" w:line="240" w:lineRule="auto"/>
              <w:rPr>
                <w:rFonts w:ascii="Times New Roman" w:hAnsi="Times New Roman" w:cs="Times New Roman"/>
              </w:rPr>
            </w:pPr>
            <w:r w:rsidRPr="00D06F50">
              <w:rPr>
                <w:rFonts w:ascii="Times New Roman" w:hAnsi="Times New Roman" w:cs="Times New Roman"/>
              </w:rPr>
              <w:t>4</w:t>
            </w:r>
          </w:p>
        </w:tc>
        <w:tc>
          <w:tcPr>
            <w:tcW w:w="1350" w:type="dxa"/>
            <w:tcBorders>
              <w:top w:val="single" w:sz="4" w:space="0" w:color="auto"/>
              <w:bottom w:val="single" w:sz="4" w:space="0" w:color="auto"/>
            </w:tcBorders>
            <w:shd w:val="clear" w:color="auto" w:fill="auto"/>
          </w:tcPr>
          <w:p w:rsidR="0071432F" w:rsidRPr="00D06F50" w:rsidRDefault="0071432F" w:rsidP="00704E93">
            <w:pPr>
              <w:spacing w:after="0" w:line="240" w:lineRule="auto"/>
              <w:rPr>
                <w:rFonts w:ascii="Times New Roman" w:hAnsi="Times New Roman" w:cs="Times New Roman"/>
              </w:rPr>
            </w:pPr>
            <w:r w:rsidRPr="00D06F50">
              <w:rPr>
                <w:rFonts w:ascii="Times New Roman" w:hAnsi="Times New Roman" w:cs="Times New Roman"/>
              </w:rPr>
              <w:t>60</w:t>
            </w:r>
          </w:p>
        </w:tc>
        <w:tc>
          <w:tcPr>
            <w:tcW w:w="1473" w:type="dxa"/>
            <w:tcBorders>
              <w:top w:val="single" w:sz="4" w:space="0" w:color="auto"/>
              <w:bottom w:val="single" w:sz="4" w:space="0" w:color="auto"/>
            </w:tcBorders>
            <w:shd w:val="clear" w:color="auto" w:fill="auto"/>
          </w:tcPr>
          <w:p w:rsidR="0071432F" w:rsidRPr="00D06F50" w:rsidRDefault="0071432F" w:rsidP="00704E93">
            <w:pPr>
              <w:spacing w:after="0" w:line="240" w:lineRule="auto"/>
              <w:rPr>
                <w:rFonts w:ascii="Times New Roman" w:hAnsi="Times New Roman" w:cs="Times New Roman"/>
              </w:rPr>
            </w:pPr>
            <w:r w:rsidRPr="00D06F50">
              <w:rPr>
                <w:rFonts w:ascii="Times New Roman" w:hAnsi="Times New Roman" w:cs="Times New Roman"/>
              </w:rPr>
              <w:t>1° Cuatrimestre</w:t>
            </w:r>
          </w:p>
        </w:tc>
        <w:tc>
          <w:tcPr>
            <w:tcW w:w="1134" w:type="dxa"/>
            <w:tcBorders>
              <w:top w:val="single" w:sz="4" w:space="0" w:color="auto"/>
              <w:bottom w:val="single" w:sz="4" w:space="0" w:color="auto"/>
            </w:tcBorders>
            <w:shd w:val="clear" w:color="auto" w:fill="auto"/>
          </w:tcPr>
          <w:p w:rsidR="0071432F" w:rsidRPr="00D06F50" w:rsidRDefault="00B85BA2" w:rsidP="00704E93">
            <w:pPr>
              <w:spacing w:after="0" w:line="240" w:lineRule="auto"/>
              <w:rPr>
                <w:rFonts w:ascii="Times New Roman" w:hAnsi="Times New Roman" w:cs="Times New Roman"/>
              </w:rPr>
            </w:pPr>
            <w:r w:rsidRPr="00D06F50">
              <w:rPr>
                <w:rFonts w:ascii="Times New Roman" w:hAnsi="Times New Roman" w:cs="Times New Roman"/>
              </w:rPr>
              <w:t>M</w:t>
            </w:r>
            <w:r w:rsidR="0071432F" w:rsidRPr="00D06F50">
              <w:rPr>
                <w:rFonts w:ascii="Times New Roman" w:hAnsi="Times New Roman" w:cs="Times New Roman"/>
              </w:rPr>
              <w:t>ateria</w:t>
            </w:r>
          </w:p>
        </w:tc>
      </w:tr>
      <w:tr w:rsidR="0071432F" w:rsidRPr="00D06F50" w:rsidTr="00C03AE5">
        <w:tc>
          <w:tcPr>
            <w:tcW w:w="1950" w:type="dxa"/>
            <w:vMerge/>
            <w:tcBorders>
              <w:bottom w:val="single" w:sz="4" w:space="0" w:color="auto"/>
            </w:tcBorders>
            <w:shd w:val="clear" w:color="auto" w:fill="FFFFFF" w:themeFill="background1"/>
          </w:tcPr>
          <w:p w:rsidR="0071432F" w:rsidRPr="00D06F50" w:rsidRDefault="0071432F" w:rsidP="009F5C4D">
            <w:pPr>
              <w:spacing w:after="0" w:line="240" w:lineRule="auto"/>
              <w:jc w:val="both"/>
              <w:rPr>
                <w:rFonts w:ascii="Times New Roman" w:hAnsi="Times New Roman" w:cs="Times New Roman"/>
                <w:b/>
              </w:rPr>
            </w:pPr>
          </w:p>
        </w:tc>
        <w:tc>
          <w:tcPr>
            <w:tcW w:w="2207" w:type="dxa"/>
            <w:tcBorders>
              <w:top w:val="single" w:sz="4" w:space="0" w:color="auto"/>
              <w:bottom w:val="single" w:sz="4" w:space="0" w:color="auto"/>
            </w:tcBorders>
            <w:shd w:val="clear" w:color="auto" w:fill="FFFFFF" w:themeFill="background1"/>
          </w:tcPr>
          <w:p w:rsidR="0071432F" w:rsidRPr="00D06F50" w:rsidRDefault="0071432F" w:rsidP="009F5C4D">
            <w:pPr>
              <w:spacing w:after="0" w:line="240" w:lineRule="auto"/>
              <w:jc w:val="both"/>
              <w:rPr>
                <w:rFonts w:ascii="Times New Roman" w:hAnsi="Times New Roman" w:cs="Times New Roman"/>
                <w:b/>
              </w:rPr>
            </w:pPr>
            <w:r w:rsidRPr="00D06F50">
              <w:rPr>
                <w:rFonts w:ascii="Times New Roman" w:hAnsi="Times New Roman" w:cs="Times New Roman"/>
                <w:b/>
              </w:rPr>
              <w:t>Psicología Educacional</w:t>
            </w:r>
          </w:p>
        </w:tc>
        <w:tc>
          <w:tcPr>
            <w:tcW w:w="1350" w:type="dxa"/>
            <w:tcBorders>
              <w:top w:val="single" w:sz="4" w:space="0" w:color="auto"/>
              <w:bottom w:val="single" w:sz="4" w:space="0" w:color="auto"/>
            </w:tcBorders>
            <w:shd w:val="clear" w:color="auto" w:fill="FFFFFF" w:themeFill="background1"/>
          </w:tcPr>
          <w:p w:rsidR="0071432F" w:rsidRPr="00D06F50" w:rsidRDefault="0071432F" w:rsidP="00704E93">
            <w:pPr>
              <w:spacing w:after="0" w:line="240" w:lineRule="auto"/>
              <w:rPr>
                <w:rFonts w:ascii="Times New Roman" w:hAnsi="Times New Roman" w:cs="Times New Roman"/>
              </w:rPr>
            </w:pPr>
            <w:r w:rsidRPr="00D06F50">
              <w:rPr>
                <w:rFonts w:ascii="Times New Roman" w:hAnsi="Times New Roman" w:cs="Times New Roman"/>
              </w:rPr>
              <w:t>4</w:t>
            </w:r>
          </w:p>
        </w:tc>
        <w:tc>
          <w:tcPr>
            <w:tcW w:w="1350" w:type="dxa"/>
            <w:tcBorders>
              <w:top w:val="single" w:sz="4" w:space="0" w:color="auto"/>
              <w:bottom w:val="single" w:sz="4" w:space="0" w:color="auto"/>
            </w:tcBorders>
            <w:shd w:val="clear" w:color="auto" w:fill="FFFFFF" w:themeFill="background1"/>
          </w:tcPr>
          <w:p w:rsidR="0071432F" w:rsidRPr="00D06F50" w:rsidRDefault="0071432F" w:rsidP="00704E93">
            <w:pPr>
              <w:spacing w:after="0" w:line="240" w:lineRule="auto"/>
              <w:rPr>
                <w:rFonts w:ascii="Times New Roman" w:hAnsi="Times New Roman" w:cs="Times New Roman"/>
              </w:rPr>
            </w:pPr>
            <w:r w:rsidRPr="00D06F50">
              <w:rPr>
                <w:rFonts w:ascii="Times New Roman" w:hAnsi="Times New Roman" w:cs="Times New Roman"/>
              </w:rPr>
              <w:t>60</w:t>
            </w:r>
          </w:p>
        </w:tc>
        <w:tc>
          <w:tcPr>
            <w:tcW w:w="1473" w:type="dxa"/>
            <w:tcBorders>
              <w:top w:val="single" w:sz="4" w:space="0" w:color="auto"/>
              <w:bottom w:val="single" w:sz="4" w:space="0" w:color="auto"/>
            </w:tcBorders>
            <w:shd w:val="clear" w:color="auto" w:fill="FFFFFF" w:themeFill="background1"/>
          </w:tcPr>
          <w:p w:rsidR="0071432F" w:rsidRPr="00D06F50" w:rsidRDefault="0071432F" w:rsidP="00704E93">
            <w:pPr>
              <w:spacing w:after="0" w:line="240" w:lineRule="auto"/>
              <w:rPr>
                <w:rFonts w:ascii="Times New Roman" w:hAnsi="Times New Roman" w:cs="Times New Roman"/>
              </w:rPr>
            </w:pPr>
            <w:r w:rsidRPr="00D06F50">
              <w:rPr>
                <w:rFonts w:ascii="Times New Roman" w:hAnsi="Times New Roman" w:cs="Times New Roman"/>
              </w:rPr>
              <w:t>2° Cuatrimestre</w:t>
            </w:r>
          </w:p>
        </w:tc>
        <w:tc>
          <w:tcPr>
            <w:tcW w:w="1134" w:type="dxa"/>
            <w:tcBorders>
              <w:top w:val="single" w:sz="4" w:space="0" w:color="auto"/>
              <w:bottom w:val="single" w:sz="4" w:space="0" w:color="auto"/>
            </w:tcBorders>
            <w:shd w:val="clear" w:color="auto" w:fill="FFFFFF" w:themeFill="background1"/>
          </w:tcPr>
          <w:p w:rsidR="0071432F" w:rsidRPr="00D06F50" w:rsidRDefault="00B85BA2" w:rsidP="00704E93">
            <w:pPr>
              <w:spacing w:after="0" w:line="240" w:lineRule="auto"/>
              <w:rPr>
                <w:rFonts w:ascii="Times New Roman" w:hAnsi="Times New Roman" w:cs="Times New Roman"/>
              </w:rPr>
            </w:pPr>
            <w:r w:rsidRPr="00D06F50">
              <w:rPr>
                <w:rFonts w:ascii="Times New Roman" w:hAnsi="Times New Roman" w:cs="Times New Roman"/>
              </w:rPr>
              <w:t>M</w:t>
            </w:r>
            <w:r w:rsidR="0071432F" w:rsidRPr="00D06F50">
              <w:rPr>
                <w:rFonts w:ascii="Times New Roman" w:hAnsi="Times New Roman" w:cs="Times New Roman"/>
              </w:rPr>
              <w:t>ateria</w:t>
            </w:r>
          </w:p>
        </w:tc>
      </w:tr>
      <w:tr w:rsidR="00DC2629" w:rsidRPr="00D06F50" w:rsidTr="00C03AE5">
        <w:tc>
          <w:tcPr>
            <w:tcW w:w="1950" w:type="dxa"/>
            <w:tcBorders>
              <w:top w:val="single" w:sz="4" w:space="0" w:color="auto"/>
              <w:bottom w:val="single" w:sz="4" w:space="0" w:color="auto"/>
            </w:tcBorders>
            <w:shd w:val="clear" w:color="auto" w:fill="FFFFFF" w:themeFill="background1"/>
          </w:tcPr>
          <w:p w:rsidR="00DC2629" w:rsidRPr="00D06F50" w:rsidRDefault="00DC2629" w:rsidP="009F5C4D">
            <w:pPr>
              <w:spacing w:after="0" w:line="240" w:lineRule="auto"/>
              <w:jc w:val="both"/>
              <w:rPr>
                <w:rFonts w:ascii="Times New Roman" w:hAnsi="Times New Roman" w:cs="Times New Roman"/>
                <w:b/>
              </w:rPr>
            </w:pPr>
          </w:p>
          <w:p w:rsidR="003A6026" w:rsidRPr="00D06F50" w:rsidRDefault="00F77F57" w:rsidP="009F5C4D">
            <w:pPr>
              <w:spacing w:after="0" w:line="240" w:lineRule="auto"/>
              <w:jc w:val="both"/>
              <w:rPr>
                <w:rFonts w:ascii="Times New Roman" w:hAnsi="Times New Roman" w:cs="Times New Roman"/>
                <w:b/>
              </w:rPr>
            </w:pPr>
            <w:r w:rsidRPr="00D06F50">
              <w:rPr>
                <w:rFonts w:ascii="Times New Roman" w:hAnsi="Times New Roman" w:cs="Times New Roman"/>
                <w:b/>
              </w:rPr>
              <w:t>Práctica profesional</w:t>
            </w:r>
          </w:p>
        </w:tc>
        <w:tc>
          <w:tcPr>
            <w:tcW w:w="2207" w:type="dxa"/>
            <w:tcBorders>
              <w:top w:val="single" w:sz="4" w:space="0" w:color="auto"/>
              <w:bottom w:val="single" w:sz="4" w:space="0" w:color="auto"/>
            </w:tcBorders>
            <w:shd w:val="clear" w:color="auto" w:fill="FFFFFF" w:themeFill="background1"/>
          </w:tcPr>
          <w:p w:rsidR="00DC2629" w:rsidRPr="00D06F50" w:rsidRDefault="00DC2629" w:rsidP="009F5C4D">
            <w:pPr>
              <w:pStyle w:val="Prrafodelista"/>
              <w:spacing w:after="0" w:line="240" w:lineRule="auto"/>
              <w:ind w:left="0"/>
              <w:rPr>
                <w:rFonts w:ascii="Times New Roman" w:hAnsi="Times New Roman" w:cs="Times New Roman"/>
              </w:rPr>
            </w:pPr>
            <w:r w:rsidRPr="00D06F50">
              <w:rPr>
                <w:rFonts w:ascii="Times New Roman" w:hAnsi="Times New Roman" w:cs="Times New Roman"/>
                <w:b/>
              </w:rPr>
              <w:t>Práctica Profesional Supervisada I: Análisis Institucional</w:t>
            </w:r>
          </w:p>
        </w:tc>
        <w:tc>
          <w:tcPr>
            <w:tcW w:w="1350" w:type="dxa"/>
            <w:tcBorders>
              <w:top w:val="single" w:sz="4" w:space="0" w:color="auto"/>
              <w:bottom w:val="single" w:sz="4" w:space="0" w:color="auto"/>
            </w:tcBorders>
            <w:shd w:val="clear" w:color="auto" w:fill="FFFFFF" w:themeFill="background1"/>
          </w:tcPr>
          <w:p w:rsidR="00DC2629" w:rsidRPr="00D06F50" w:rsidRDefault="00945F26" w:rsidP="00704E93">
            <w:pPr>
              <w:spacing w:after="0" w:line="240" w:lineRule="auto"/>
              <w:rPr>
                <w:rFonts w:ascii="Times New Roman" w:hAnsi="Times New Roman" w:cs="Times New Roman"/>
              </w:rPr>
            </w:pPr>
            <w:r>
              <w:rPr>
                <w:rFonts w:ascii="Times New Roman" w:hAnsi="Times New Roman" w:cs="Times New Roman"/>
              </w:rPr>
              <w:t>6</w:t>
            </w:r>
          </w:p>
        </w:tc>
        <w:tc>
          <w:tcPr>
            <w:tcW w:w="1350" w:type="dxa"/>
            <w:tcBorders>
              <w:top w:val="single" w:sz="4" w:space="0" w:color="auto"/>
              <w:bottom w:val="single" w:sz="4" w:space="0" w:color="auto"/>
            </w:tcBorders>
            <w:shd w:val="clear" w:color="auto" w:fill="FFFFFF" w:themeFill="background1"/>
          </w:tcPr>
          <w:p w:rsidR="00DC2629" w:rsidRPr="00D06F50" w:rsidRDefault="00A5049D" w:rsidP="00704E93">
            <w:pPr>
              <w:spacing w:after="0" w:line="240" w:lineRule="auto"/>
              <w:rPr>
                <w:rFonts w:ascii="Times New Roman" w:hAnsi="Times New Roman" w:cs="Times New Roman"/>
              </w:rPr>
            </w:pPr>
            <w:r>
              <w:rPr>
                <w:rFonts w:ascii="Times New Roman" w:hAnsi="Times New Roman" w:cs="Times New Roman"/>
              </w:rPr>
              <w:t>9</w:t>
            </w:r>
            <w:r w:rsidR="005C4030" w:rsidRPr="00D06F50">
              <w:rPr>
                <w:rFonts w:ascii="Times New Roman" w:hAnsi="Times New Roman" w:cs="Times New Roman"/>
              </w:rPr>
              <w:t>0</w:t>
            </w:r>
          </w:p>
        </w:tc>
        <w:tc>
          <w:tcPr>
            <w:tcW w:w="1473" w:type="dxa"/>
            <w:tcBorders>
              <w:top w:val="single" w:sz="4" w:space="0" w:color="auto"/>
              <w:bottom w:val="single" w:sz="4" w:space="0" w:color="auto"/>
            </w:tcBorders>
            <w:shd w:val="clear" w:color="auto" w:fill="FFFFFF" w:themeFill="background1"/>
          </w:tcPr>
          <w:p w:rsidR="00DC2629" w:rsidRPr="00D06F50" w:rsidRDefault="00DC2629" w:rsidP="00704E93">
            <w:pPr>
              <w:spacing w:after="0" w:line="240" w:lineRule="auto"/>
              <w:rPr>
                <w:rFonts w:ascii="Times New Roman" w:hAnsi="Times New Roman" w:cs="Times New Roman"/>
              </w:rPr>
            </w:pPr>
            <w:r w:rsidRPr="00D06F50">
              <w:rPr>
                <w:rFonts w:ascii="Times New Roman" w:hAnsi="Times New Roman" w:cs="Times New Roman"/>
              </w:rPr>
              <w:t>2° Cuatrimestre</w:t>
            </w:r>
          </w:p>
        </w:tc>
        <w:tc>
          <w:tcPr>
            <w:tcW w:w="1134" w:type="dxa"/>
            <w:tcBorders>
              <w:top w:val="single" w:sz="4" w:space="0" w:color="auto"/>
              <w:bottom w:val="single" w:sz="4" w:space="0" w:color="auto"/>
            </w:tcBorders>
            <w:shd w:val="clear" w:color="auto" w:fill="FFFFFF" w:themeFill="background1"/>
          </w:tcPr>
          <w:p w:rsidR="00DC2629" w:rsidRPr="00D06F50" w:rsidRDefault="005C4030" w:rsidP="00704E93">
            <w:pPr>
              <w:spacing w:after="0" w:line="240" w:lineRule="auto"/>
              <w:rPr>
                <w:rFonts w:ascii="Times New Roman" w:hAnsi="Times New Roman" w:cs="Times New Roman"/>
              </w:rPr>
            </w:pPr>
            <w:r w:rsidRPr="00D06F50">
              <w:rPr>
                <w:rFonts w:ascii="Times New Roman" w:hAnsi="Times New Roman" w:cs="Times New Roman"/>
              </w:rPr>
              <w:t>Taller</w:t>
            </w:r>
          </w:p>
        </w:tc>
      </w:tr>
    </w:tbl>
    <w:p w:rsidR="00E14278" w:rsidRPr="00DC3AFD" w:rsidRDefault="00E14278" w:rsidP="00E14278">
      <w:pPr>
        <w:spacing w:after="0" w:line="240" w:lineRule="auto"/>
        <w:jc w:val="both"/>
        <w:rPr>
          <w:rFonts w:ascii="Times New Roman" w:hAnsi="Times New Roman" w:cs="Times New Roman"/>
          <w:sz w:val="24"/>
          <w:szCs w:val="24"/>
        </w:rPr>
      </w:pPr>
    </w:p>
    <w:p w:rsidR="00E14278" w:rsidRPr="00DC3AFD" w:rsidRDefault="003414DD" w:rsidP="00E14278">
      <w:pPr>
        <w:spacing w:after="0" w:line="240" w:lineRule="auto"/>
        <w:jc w:val="both"/>
        <w:rPr>
          <w:rFonts w:ascii="Times New Roman" w:hAnsi="Times New Roman" w:cs="Times New Roman"/>
          <w:b/>
          <w:sz w:val="24"/>
          <w:szCs w:val="24"/>
        </w:rPr>
      </w:pPr>
      <w:r w:rsidRPr="00DC3AFD">
        <w:rPr>
          <w:rFonts w:ascii="Times New Roman" w:hAnsi="Times New Roman" w:cs="Times New Roman"/>
          <w:b/>
          <w:sz w:val="24"/>
          <w:szCs w:val="24"/>
        </w:rPr>
        <w:t>2º AÑO</w:t>
      </w:r>
    </w:p>
    <w:p w:rsidR="003414DD" w:rsidRPr="00DC3AFD" w:rsidRDefault="003414DD" w:rsidP="00E14278">
      <w:pPr>
        <w:spacing w:after="0" w:line="240" w:lineRule="auto"/>
        <w:jc w:val="both"/>
        <w:rPr>
          <w:rFonts w:ascii="Times New Roman" w:hAnsi="Times New Roman" w:cs="Times New Roman"/>
          <w:b/>
          <w:sz w:val="24"/>
          <w:szCs w:val="24"/>
        </w:rPr>
      </w:pPr>
    </w:p>
    <w:tbl>
      <w:tblPr>
        <w:tblStyle w:val="Tablaconcuadrcula"/>
        <w:tblW w:w="9464" w:type="dxa"/>
        <w:tblLayout w:type="fixed"/>
        <w:tblLook w:val="04A0" w:firstRow="1" w:lastRow="0" w:firstColumn="1" w:lastColumn="0" w:noHBand="0" w:noVBand="1"/>
      </w:tblPr>
      <w:tblGrid>
        <w:gridCol w:w="1950"/>
        <w:gridCol w:w="2116"/>
        <w:gridCol w:w="1350"/>
        <w:gridCol w:w="1350"/>
        <w:gridCol w:w="1564"/>
        <w:gridCol w:w="1134"/>
      </w:tblGrid>
      <w:tr w:rsidR="00E14278" w:rsidRPr="00F77F57" w:rsidTr="00F77F57">
        <w:tc>
          <w:tcPr>
            <w:tcW w:w="1950" w:type="dxa"/>
            <w:tcBorders>
              <w:bottom w:val="single" w:sz="4" w:space="0" w:color="auto"/>
            </w:tcBorders>
            <w:shd w:val="clear" w:color="auto" w:fill="808080" w:themeFill="background1" w:themeFillShade="80"/>
          </w:tcPr>
          <w:p w:rsidR="00E14278" w:rsidRPr="00F77F57" w:rsidRDefault="00F77F57" w:rsidP="00F77F57">
            <w:pPr>
              <w:spacing w:after="0" w:line="240" w:lineRule="auto"/>
              <w:jc w:val="center"/>
              <w:rPr>
                <w:rFonts w:ascii="Times New Roman" w:hAnsi="Times New Roman" w:cs="Times New Roman"/>
                <w:b/>
              </w:rPr>
            </w:pPr>
            <w:r w:rsidRPr="00F77F57">
              <w:rPr>
                <w:rFonts w:ascii="Times New Roman" w:hAnsi="Times New Roman" w:cs="Times New Roman"/>
                <w:b/>
              </w:rPr>
              <w:t>Campo de</w:t>
            </w:r>
          </w:p>
          <w:p w:rsidR="00FD015F" w:rsidRPr="00F77F57" w:rsidRDefault="00F77F57" w:rsidP="00F77F57">
            <w:pPr>
              <w:spacing w:after="0" w:line="240" w:lineRule="auto"/>
              <w:jc w:val="center"/>
              <w:rPr>
                <w:rFonts w:ascii="Times New Roman" w:hAnsi="Times New Roman" w:cs="Times New Roman"/>
                <w:b/>
              </w:rPr>
            </w:pPr>
            <w:r w:rsidRPr="00F77F57">
              <w:rPr>
                <w:rFonts w:ascii="Times New Roman" w:hAnsi="Times New Roman" w:cs="Times New Roman"/>
                <w:b/>
              </w:rPr>
              <w:t>Formación</w:t>
            </w:r>
          </w:p>
        </w:tc>
        <w:tc>
          <w:tcPr>
            <w:tcW w:w="2116" w:type="dxa"/>
            <w:tcBorders>
              <w:bottom w:val="single" w:sz="4" w:space="0" w:color="auto"/>
            </w:tcBorders>
            <w:shd w:val="clear" w:color="auto" w:fill="808080" w:themeFill="background1" w:themeFillShade="80"/>
          </w:tcPr>
          <w:p w:rsidR="00E14278" w:rsidRPr="00F77F57" w:rsidRDefault="00E14278" w:rsidP="00F77F57">
            <w:pPr>
              <w:spacing w:after="0" w:line="240" w:lineRule="auto"/>
              <w:jc w:val="center"/>
              <w:rPr>
                <w:rFonts w:ascii="Times New Roman" w:hAnsi="Times New Roman" w:cs="Times New Roman"/>
                <w:b/>
              </w:rPr>
            </w:pPr>
            <w:r w:rsidRPr="00F77F57">
              <w:rPr>
                <w:rFonts w:ascii="Times New Roman" w:hAnsi="Times New Roman" w:cs="Times New Roman"/>
                <w:b/>
              </w:rPr>
              <w:t>Asignaturas</w:t>
            </w:r>
          </w:p>
        </w:tc>
        <w:tc>
          <w:tcPr>
            <w:tcW w:w="1350" w:type="dxa"/>
            <w:tcBorders>
              <w:bottom w:val="single" w:sz="4" w:space="0" w:color="auto"/>
            </w:tcBorders>
            <w:shd w:val="clear" w:color="auto" w:fill="808080" w:themeFill="background1" w:themeFillShade="80"/>
          </w:tcPr>
          <w:p w:rsidR="00E14278" w:rsidRPr="00F77F57" w:rsidRDefault="00E14278" w:rsidP="00F77F57">
            <w:pPr>
              <w:spacing w:after="0" w:line="240" w:lineRule="auto"/>
              <w:jc w:val="center"/>
              <w:rPr>
                <w:rFonts w:ascii="Times New Roman" w:hAnsi="Times New Roman" w:cs="Times New Roman"/>
                <w:b/>
              </w:rPr>
            </w:pPr>
            <w:r w:rsidRPr="00F77F57">
              <w:rPr>
                <w:rFonts w:ascii="Times New Roman" w:hAnsi="Times New Roman" w:cs="Times New Roman"/>
                <w:b/>
              </w:rPr>
              <w:t>Asignación horaria semanal</w:t>
            </w:r>
          </w:p>
        </w:tc>
        <w:tc>
          <w:tcPr>
            <w:tcW w:w="1350" w:type="dxa"/>
            <w:tcBorders>
              <w:bottom w:val="single" w:sz="4" w:space="0" w:color="auto"/>
            </w:tcBorders>
            <w:shd w:val="clear" w:color="auto" w:fill="808080" w:themeFill="background1" w:themeFillShade="80"/>
          </w:tcPr>
          <w:p w:rsidR="00E14278" w:rsidRPr="00F77F57" w:rsidRDefault="00F77F57" w:rsidP="00F77F57">
            <w:pPr>
              <w:spacing w:after="0" w:line="240" w:lineRule="auto"/>
              <w:jc w:val="center"/>
              <w:rPr>
                <w:rFonts w:ascii="Times New Roman" w:hAnsi="Times New Roman" w:cs="Times New Roman"/>
                <w:b/>
              </w:rPr>
            </w:pPr>
            <w:r w:rsidRPr="00F77F57">
              <w:rPr>
                <w:rFonts w:ascii="Times New Roman" w:hAnsi="Times New Roman" w:cs="Times New Roman"/>
                <w:b/>
              </w:rPr>
              <w:t>Asignación horaria total</w:t>
            </w:r>
          </w:p>
        </w:tc>
        <w:tc>
          <w:tcPr>
            <w:tcW w:w="1564" w:type="dxa"/>
            <w:tcBorders>
              <w:bottom w:val="single" w:sz="4" w:space="0" w:color="auto"/>
            </w:tcBorders>
            <w:shd w:val="clear" w:color="auto" w:fill="808080" w:themeFill="background1" w:themeFillShade="80"/>
          </w:tcPr>
          <w:p w:rsidR="00E14278" w:rsidRPr="00F77F57" w:rsidRDefault="00E14278" w:rsidP="00F77F57">
            <w:pPr>
              <w:spacing w:after="0" w:line="240" w:lineRule="auto"/>
              <w:jc w:val="center"/>
              <w:rPr>
                <w:rFonts w:ascii="Times New Roman" w:hAnsi="Times New Roman" w:cs="Times New Roman"/>
                <w:b/>
              </w:rPr>
            </w:pPr>
            <w:r w:rsidRPr="00F77F57">
              <w:rPr>
                <w:rFonts w:ascii="Times New Roman" w:hAnsi="Times New Roman" w:cs="Times New Roman"/>
                <w:b/>
              </w:rPr>
              <w:t>Régimen de cursado</w:t>
            </w:r>
          </w:p>
        </w:tc>
        <w:tc>
          <w:tcPr>
            <w:tcW w:w="1134" w:type="dxa"/>
            <w:tcBorders>
              <w:bottom w:val="single" w:sz="4" w:space="0" w:color="auto"/>
            </w:tcBorders>
            <w:shd w:val="clear" w:color="auto" w:fill="808080" w:themeFill="background1" w:themeFillShade="80"/>
          </w:tcPr>
          <w:p w:rsidR="00E14278" w:rsidRPr="00F77F57" w:rsidRDefault="00F77F57" w:rsidP="00F77F57">
            <w:pPr>
              <w:spacing w:after="0" w:line="240" w:lineRule="auto"/>
              <w:jc w:val="center"/>
              <w:rPr>
                <w:rFonts w:ascii="Times New Roman" w:hAnsi="Times New Roman" w:cs="Times New Roman"/>
                <w:b/>
              </w:rPr>
            </w:pPr>
            <w:r w:rsidRPr="00F77F57">
              <w:rPr>
                <w:rFonts w:ascii="Times New Roman" w:hAnsi="Times New Roman" w:cs="Times New Roman"/>
                <w:b/>
              </w:rPr>
              <w:t>Formato</w:t>
            </w:r>
          </w:p>
        </w:tc>
      </w:tr>
      <w:tr w:rsidR="009C712D" w:rsidRPr="00F77F57" w:rsidTr="00F77F57">
        <w:tc>
          <w:tcPr>
            <w:tcW w:w="1950" w:type="dxa"/>
            <w:tcBorders>
              <w:top w:val="single" w:sz="4" w:space="0" w:color="auto"/>
            </w:tcBorders>
          </w:tcPr>
          <w:p w:rsidR="009C712D" w:rsidRPr="00F77F57" w:rsidRDefault="00F77F57" w:rsidP="00F77F57">
            <w:pPr>
              <w:spacing w:after="0" w:line="240" w:lineRule="auto"/>
              <w:rPr>
                <w:rFonts w:ascii="Times New Roman" w:hAnsi="Times New Roman" w:cs="Times New Roman"/>
                <w:b/>
              </w:rPr>
            </w:pPr>
            <w:r w:rsidRPr="00F77F57">
              <w:rPr>
                <w:rFonts w:ascii="Times New Roman" w:hAnsi="Times New Roman" w:cs="Times New Roman"/>
                <w:b/>
              </w:rPr>
              <w:t xml:space="preserve">General </w:t>
            </w:r>
          </w:p>
        </w:tc>
        <w:tc>
          <w:tcPr>
            <w:tcW w:w="2116" w:type="dxa"/>
            <w:tcBorders>
              <w:top w:val="single" w:sz="4" w:space="0" w:color="auto"/>
            </w:tcBorders>
          </w:tcPr>
          <w:p w:rsidR="009C712D" w:rsidRPr="00F77F57" w:rsidRDefault="00F77F57" w:rsidP="00F77F57">
            <w:pPr>
              <w:spacing w:after="0" w:line="240" w:lineRule="auto"/>
              <w:rPr>
                <w:rFonts w:ascii="Times New Roman" w:hAnsi="Times New Roman" w:cs="Times New Roman"/>
                <w:b/>
              </w:rPr>
            </w:pPr>
            <w:r w:rsidRPr="00F77F57">
              <w:rPr>
                <w:rFonts w:ascii="Times New Roman" w:hAnsi="Times New Roman" w:cs="Times New Roman"/>
                <w:b/>
              </w:rPr>
              <w:t>Metodología de la investigac</w:t>
            </w:r>
            <w:r w:rsidR="00D668E1" w:rsidRPr="00F77F57">
              <w:rPr>
                <w:rFonts w:ascii="Times New Roman" w:hAnsi="Times New Roman" w:cs="Times New Roman"/>
                <w:b/>
              </w:rPr>
              <w:t xml:space="preserve">ión </w:t>
            </w:r>
            <w:r w:rsidRPr="00F77F57">
              <w:rPr>
                <w:rFonts w:ascii="Times New Roman" w:hAnsi="Times New Roman" w:cs="Times New Roman"/>
                <w:b/>
              </w:rPr>
              <w:t>educa</w:t>
            </w:r>
            <w:r w:rsidR="00D668E1" w:rsidRPr="00F77F57">
              <w:rPr>
                <w:rFonts w:ascii="Times New Roman" w:hAnsi="Times New Roman" w:cs="Times New Roman"/>
                <w:b/>
              </w:rPr>
              <w:t>tiva</w:t>
            </w:r>
          </w:p>
        </w:tc>
        <w:tc>
          <w:tcPr>
            <w:tcW w:w="1350" w:type="dxa"/>
            <w:tcBorders>
              <w:top w:val="single" w:sz="4" w:space="0" w:color="auto"/>
            </w:tcBorders>
          </w:tcPr>
          <w:p w:rsidR="009C712D" w:rsidRPr="00F77F57" w:rsidRDefault="00EA5B41" w:rsidP="00704E93">
            <w:pPr>
              <w:spacing w:after="0" w:line="240" w:lineRule="auto"/>
              <w:rPr>
                <w:rFonts w:ascii="Times New Roman" w:hAnsi="Times New Roman" w:cs="Times New Roman"/>
              </w:rPr>
            </w:pPr>
            <w:r w:rsidRPr="00F77F57">
              <w:rPr>
                <w:rFonts w:ascii="Times New Roman" w:hAnsi="Times New Roman" w:cs="Times New Roman"/>
              </w:rPr>
              <w:t>4</w:t>
            </w:r>
          </w:p>
        </w:tc>
        <w:tc>
          <w:tcPr>
            <w:tcW w:w="1350" w:type="dxa"/>
            <w:tcBorders>
              <w:top w:val="single" w:sz="4" w:space="0" w:color="auto"/>
            </w:tcBorders>
          </w:tcPr>
          <w:p w:rsidR="009C712D" w:rsidRPr="00F77F57" w:rsidRDefault="00EA5B41" w:rsidP="00704E93">
            <w:pPr>
              <w:spacing w:after="0" w:line="240" w:lineRule="auto"/>
              <w:rPr>
                <w:rFonts w:ascii="Times New Roman" w:hAnsi="Times New Roman" w:cs="Times New Roman"/>
              </w:rPr>
            </w:pPr>
            <w:r w:rsidRPr="00F77F57">
              <w:rPr>
                <w:rFonts w:ascii="Times New Roman" w:hAnsi="Times New Roman" w:cs="Times New Roman"/>
              </w:rPr>
              <w:t>60</w:t>
            </w:r>
          </w:p>
        </w:tc>
        <w:tc>
          <w:tcPr>
            <w:tcW w:w="1564" w:type="dxa"/>
            <w:tcBorders>
              <w:top w:val="single" w:sz="4" w:space="0" w:color="auto"/>
            </w:tcBorders>
          </w:tcPr>
          <w:p w:rsidR="009C712D" w:rsidRPr="00F77F57" w:rsidRDefault="00F77F57" w:rsidP="00704E93">
            <w:pPr>
              <w:spacing w:after="0" w:line="240" w:lineRule="auto"/>
              <w:rPr>
                <w:rFonts w:ascii="Times New Roman" w:hAnsi="Times New Roman" w:cs="Times New Roman"/>
              </w:rPr>
            </w:pPr>
            <w:r w:rsidRPr="00F77F57">
              <w:rPr>
                <w:rFonts w:ascii="Times New Roman" w:hAnsi="Times New Roman" w:cs="Times New Roman"/>
              </w:rPr>
              <w:t>1° cuatrimestre</w:t>
            </w:r>
          </w:p>
        </w:tc>
        <w:tc>
          <w:tcPr>
            <w:tcW w:w="1134" w:type="dxa"/>
            <w:tcBorders>
              <w:top w:val="single" w:sz="4" w:space="0" w:color="auto"/>
            </w:tcBorders>
          </w:tcPr>
          <w:p w:rsidR="009C712D" w:rsidRPr="00F77F57" w:rsidRDefault="00B85BA2" w:rsidP="00704E93">
            <w:pPr>
              <w:spacing w:after="0" w:line="240" w:lineRule="auto"/>
              <w:rPr>
                <w:rFonts w:ascii="Times New Roman" w:hAnsi="Times New Roman" w:cs="Times New Roman"/>
              </w:rPr>
            </w:pPr>
            <w:r w:rsidRPr="00F77F57">
              <w:rPr>
                <w:rFonts w:ascii="Times New Roman" w:hAnsi="Times New Roman" w:cs="Times New Roman"/>
              </w:rPr>
              <w:t>M</w:t>
            </w:r>
            <w:r w:rsidR="00EA5B41" w:rsidRPr="00F77F57">
              <w:rPr>
                <w:rFonts w:ascii="Times New Roman" w:hAnsi="Times New Roman" w:cs="Times New Roman"/>
              </w:rPr>
              <w:t>ateria</w:t>
            </w:r>
          </w:p>
        </w:tc>
      </w:tr>
      <w:tr w:rsidR="0069644C" w:rsidRPr="00F77F57" w:rsidTr="00F77F57">
        <w:tc>
          <w:tcPr>
            <w:tcW w:w="1950" w:type="dxa"/>
            <w:vMerge w:val="restart"/>
            <w:tcBorders>
              <w:top w:val="single" w:sz="4" w:space="0" w:color="auto"/>
            </w:tcBorders>
          </w:tcPr>
          <w:p w:rsidR="0069644C" w:rsidRPr="00F77F57" w:rsidRDefault="0069644C" w:rsidP="00F77F57">
            <w:pPr>
              <w:spacing w:after="0" w:line="240" w:lineRule="auto"/>
              <w:rPr>
                <w:rFonts w:ascii="Times New Roman" w:hAnsi="Times New Roman" w:cs="Times New Roman"/>
                <w:b/>
              </w:rPr>
            </w:pPr>
          </w:p>
          <w:p w:rsidR="0069644C" w:rsidRPr="00F77F57" w:rsidRDefault="0069644C" w:rsidP="00F77F57">
            <w:pPr>
              <w:spacing w:after="0" w:line="240" w:lineRule="auto"/>
              <w:rPr>
                <w:rFonts w:ascii="Times New Roman" w:hAnsi="Times New Roman" w:cs="Times New Roman"/>
                <w:b/>
              </w:rPr>
            </w:pPr>
          </w:p>
          <w:p w:rsidR="0069644C" w:rsidRPr="00F77F57" w:rsidRDefault="0069644C" w:rsidP="00F77F57">
            <w:pPr>
              <w:spacing w:after="0" w:line="240" w:lineRule="auto"/>
              <w:rPr>
                <w:rFonts w:ascii="Times New Roman" w:hAnsi="Times New Roman" w:cs="Times New Roman"/>
                <w:b/>
              </w:rPr>
            </w:pPr>
          </w:p>
          <w:p w:rsidR="0069644C" w:rsidRPr="00F77F57" w:rsidRDefault="0069644C" w:rsidP="00F77F57">
            <w:pPr>
              <w:spacing w:after="0" w:line="240" w:lineRule="auto"/>
              <w:rPr>
                <w:rFonts w:ascii="Times New Roman" w:hAnsi="Times New Roman" w:cs="Times New Roman"/>
                <w:b/>
              </w:rPr>
            </w:pPr>
          </w:p>
          <w:p w:rsidR="0069644C" w:rsidRPr="00F77F57" w:rsidRDefault="0069644C" w:rsidP="00F77F57">
            <w:pPr>
              <w:spacing w:after="0" w:line="240" w:lineRule="auto"/>
              <w:rPr>
                <w:rFonts w:ascii="Times New Roman" w:hAnsi="Times New Roman" w:cs="Times New Roman"/>
                <w:b/>
              </w:rPr>
            </w:pPr>
          </w:p>
          <w:p w:rsidR="0069644C" w:rsidRPr="00F77F57" w:rsidRDefault="00F77F57" w:rsidP="00F77F57">
            <w:pPr>
              <w:spacing w:after="0" w:line="240" w:lineRule="auto"/>
              <w:rPr>
                <w:rFonts w:ascii="Times New Roman" w:hAnsi="Times New Roman" w:cs="Times New Roman"/>
                <w:b/>
              </w:rPr>
            </w:pPr>
            <w:r w:rsidRPr="00F77F57">
              <w:rPr>
                <w:rFonts w:ascii="Times New Roman" w:hAnsi="Times New Roman" w:cs="Times New Roman"/>
                <w:b/>
              </w:rPr>
              <w:t>Especifica</w:t>
            </w:r>
          </w:p>
        </w:tc>
        <w:tc>
          <w:tcPr>
            <w:tcW w:w="2116" w:type="dxa"/>
            <w:tcBorders>
              <w:top w:val="single" w:sz="4" w:space="0" w:color="auto"/>
            </w:tcBorders>
          </w:tcPr>
          <w:p w:rsidR="0069644C" w:rsidRPr="00F77F57" w:rsidRDefault="0069644C" w:rsidP="00F77F57">
            <w:pPr>
              <w:spacing w:after="0" w:line="240" w:lineRule="auto"/>
              <w:rPr>
                <w:rFonts w:ascii="Times New Roman" w:hAnsi="Times New Roman" w:cs="Times New Roman"/>
                <w:b/>
              </w:rPr>
            </w:pPr>
            <w:r w:rsidRPr="00F77F57">
              <w:rPr>
                <w:rFonts w:ascii="Times New Roman" w:hAnsi="Times New Roman" w:cs="Times New Roman"/>
                <w:b/>
              </w:rPr>
              <w:t xml:space="preserve">Ecología </w:t>
            </w:r>
            <w:r w:rsidR="001F10B7" w:rsidRPr="00F77F57">
              <w:rPr>
                <w:rFonts w:ascii="Times New Roman" w:hAnsi="Times New Roman" w:cs="Times New Roman"/>
                <w:b/>
              </w:rPr>
              <w:t>y salud de</w:t>
            </w:r>
            <w:r w:rsidRPr="00F77F57">
              <w:rPr>
                <w:rFonts w:ascii="Times New Roman" w:hAnsi="Times New Roman" w:cs="Times New Roman"/>
                <w:b/>
              </w:rPr>
              <w:t xml:space="preserve"> los ecosistemas</w:t>
            </w:r>
          </w:p>
        </w:tc>
        <w:tc>
          <w:tcPr>
            <w:tcW w:w="1350" w:type="dxa"/>
            <w:tcBorders>
              <w:top w:val="single" w:sz="4" w:space="0" w:color="auto"/>
            </w:tcBorders>
          </w:tcPr>
          <w:p w:rsidR="0069644C" w:rsidRPr="00F77F57" w:rsidRDefault="0069644C" w:rsidP="00704E93">
            <w:pPr>
              <w:spacing w:after="0" w:line="240" w:lineRule="auto"/>
              <w:rPr>
                <w:rFonts w:ascii="Times New Roman" w:hAnsi="Times New Roman" w:cs="Times New Roman"/>
              </w:rPr>
            </w:pPr>
            <w:r w:rsidRPr="00F77F57">
              <w:rPr>
                <w:rFonts w:ascii="Times New Roman" w:hAnsi="Times New Roman" w:cs="Times New Roman"/>
              </w:rPr>
              <w:t>4</w:t>
            </w:r>
          </w:p>
        </w:tc>
        <w:tc>
          <w:tcPr>
            <w:tcW w:w="1350" w:type="dxa"/>
            <w:tcBorders>
              <w:top w:val="single" w:sz="4" w:space="0" w:color="auto"/>
            </w:tcBorders>
          </w:tcPr>
          <w:p w:rsidR="0069644C" w:rsidRPr="00F77F57" w:rsidRDefault="0069644C" w:rsidP="00704E93">
            <w:pPr>
              <w:spacing w:after="0" w:line="240" w:lineRule="auto"/>
              <w:rPr>
                <w:rFonts w:ascii="Times New Roman" w:hAnsi="Times New Roman" w:cs="Times New Roman"/>
              </w:rPr>
            </w:pPr>
            <w:r w:rsidRPr="00F77F57">
              <w:rPr>
                <w:rFonts w:ascii="Times New Roman" w:hAnsi="Times New Roman" w:cs="Times New Roman"/>
              </w:rPr>
              <w:t>60</w:t>
            </w:r>
          </w:p>
        </w:tc>
        <w:tc>
          <w:tcPr>
            <w:tcW w:w="1564" w:type="dxa"/>
            <w:tcBorders>
              <w:top w:val="single" w:sz="4" w:space="0" w:color="auto"/>
            </w:tcBorders>
          </w:tcPr>
          <w:p w:rsidR="0069644C" w:rsidRPr="00F77F57" w:rsidRDefault="00F77F57" w:rsidP="00704E93">
            <w:pPr>
              <w:spacing w:after="0" w:line="240" w:lineRule="auto"/>
              <w:rPr>
                <w:rFonts w:ascii="Times New Roman" w:hAnsi="Times New Roman" w:cs="Times New Roman"/>
              </w:rPr>
            </w:pPr>
            <w:r w:rsidRPr="00F77F57">
              <w:rPr>
                <w:rFonts w:ascii="Times New Roman" w:hAnsi="Times New Roman" w:cs="Times New Roman"/>
              </w:rPr>
              <w:t>2° cuatrimestre</w:t>
            </w:r>
          </w:p>
        </w:tc>
        <w:tc>
          <w:tcPr>
            <w:tcW w:w="1134" w:type="dxa"/>
            <w:tcBorders>
              <w:top w:val="single" w:sz="4" w:space="0" w:color="auto"/>
            </w:tcBorders>
          </w:tcPr>
          <w:p w:rsidR="0069644C" w:rsidRPr="00F77F57" w:rsidRDefault="00B85BA2" w:rsidP="00704E93">
            <w:pPr>
              <w:spacing w:after="0" w:line="240" w:lineRule="auto"/>
              <w:rPr>
                <w:rFonts w:ascii="Times New Roman" w:hAnsi="Times New Roman" w:cs="Times New Roman"/>
              </w:rPr>
            </w:pPr>
            <w:r w:rsidRPr="00F77F57">
              <w:rPr>
                <w:rFonts w:ascii="Times New Roman" w:hAnsi="Times New Roman" w:cs="Times New Roman"/>
              </w:rPr>
              <w:t>M</w:t>
            </w:r>
            <w:r w:rsidR="0069644C" w:rsidRPr="00F77F57">
              <w:rPr>
                <w:rFonts w:ascii="Times New Roman" w:hAnsi="Times New Roman" w:cs="Times New Roman"/>
              </w:rPr>
              <w:t>ateria</w:t>
            </w:r>
          </w:p>
        </w:tc>
      </w:tr>
      <w:tr w:rsidR="0069644C" w:rsidRPr="00F77F57" w:rsidTr="00F77F57">
        <w:tc>
          <w:tcPr>
            <w:tcW w:w="1950" w:type="dxa"/>
            <w:vMerge/>
          </w:tcPr>
          <w:p w:rsidR="0069644C" w:rsidRPr="00F77F57" w:rsidRDefault="0069644C" w:rsidP="00F77F57">
            <w:pPr>
              <w:spacing w:after="0" w:line="240" w:lineRule="auto"/>
              <w:rPr>
                <w:rFonts w:ascii="Times New Roman" w:hAnsi="Times New Roman" w:cs="Times New Roman"/>
                <w:b/>
              </w:rPr>
            </w:pPr>
          </w:p>
        </w:tc>
        <w:tc>
          <w:tcPr>
            <w:tcW w:w="2116" w:type="dxa"/>
            <w:tcBorders>
              <w:top w:val="single" w:sz="4" w:space="0" w:color="auto"/>
            </w:tcBorders>
          </w:tcPr>
          <w:p w:rsidR="0069644C" w:rsidRPr="00F77F57" w:rsidRDefault="00F77F57" w:rsidP="00F77F57">
            <w:pPr>
              <w:spacing w:after="0" w:line="240" w:lineRule="auto"/>
              <w:rPr>
                <w:rFonts w:ascii="Times New Roman" w:hAnsi="Times New Roman" w:cs="Times New Roman"/>
                <w:b/>
              </w:rPr>
            </w:pPr>
            <w:r w:rsidRPr="00F77F57">
              <w:rPr>
                <w:rFonts w:ascii="Times New Roman" w:hAnsi="Times New Roman" w:cs="Times New Roman"/>
                <w:b/>
              </w:rPr>
              <w:t xml:space="preserve">Promoción y educación para la salud </w:t>
            </w:r>
          </w:p>
        </w:tc>
        <w:tc>
          <w:tcPr>
            <w:tcW w:w="1350" w:type="dxa"/>
            <w:tcBorders>
              <w:top w:val="single" w:sz="4" w:space="0" w:color="auto"/>
            </w:tcBorders>
          </w:tcPr>
          <w:p w:rsidR="0069644C" w:rsidRPr="00F77F57" w:rsidRDefault="0069644C" w:rsidP="00704E93">
            <w:pPr>
              <w:spacing w:after="0" w:line="240" w:lineRule="auto"/>
              <w:rPr>
                <w:rFonts w:ascii="Times New Roman" w:hAnsi="Times New Roman" w:cs="Times New Roman"/>
              </w:rPr>
            </w:pPr>
            <w:r w:rsidRPr="00F77F57">
              <w:rPr>
                <w:rFonts w:ascii="Times New Roman" w:hAnsi="Times New Roman" w:cs="Times New Roman"/>
              </w:rPr>
              <w:t>4</w:t>
            </w:r>
          </w:p>
        </w:tc>
        <w:tc>
          <w:tcPr>
            <w:tcW w:w="1350" w:type="dxa"/>
            <w:tcBorders>
              <w:top w:val="single" w:sz="4" w:space="0" w:color="auto"/>
            </w:tcBorders>
          </w:tcPr>
          <w:p w:rsidR="0069644C" w:rsidRPr="00F77F57" w:rsidRDefault="0069644C" w:rsidP="00704E93">
            <w:pPr>
              <w:spacing w:after="0" w:line="240" w:lineRule="auto"/>
              <w:rPr>
                <w:rFonts w:ascii="Times New Roman" w:hAnsi="Times New Roman" w:cs="Times New Roman"/>
              </w:rPr>
            </w:pPr>
            <w:r w:rsidRPr="00F77F57">
              <w:rPr>
                <w:rFonts w:ascii="Times New Roman" w:hAnsi="Times New Roman" w:cs="Times New Roman"/>
              </w:rPr>
              <w:t>60</w:t>
            </w:r>
          </w:p>
        </w:tc>
        <w:tc>
          <w:tcPr>
            <w:tcW w:w="1564" w:type="dxa"/>
            <w:tcBorders>
              <w:top w:val="single" w:sz="4" w:space="0" w:color="auto"/>
            </w:tcBorders>
          </w:tcPr>
          <w:p w:rsidR="0069644C" w:rsidRPr="00F77F57" w:rsidRDefault="00F77F57" w:rsidP="00704E93">
            <w:pPr>
              <w:spacing w:after="0" w:line="240" w:lineRule="auto"/>
              <w:rPr>
                <w:rFonts w:ascii="Times New Roman" w:hAnsi="Times New Roman" w:cs="Times New Roman"/>
              </w:rPr>
            </w:pPr>
            <w:r w:rsidRPr="00F77F57">
              <w:rPr>
                <w:rFonts w:ascii="Times New Roman" w:hAnsi="Times New Roman" w:cs="Times New Roman"/>
              </w:rPr>
              <w:t>1° cuatrimestre</w:t>
            </w:r>
          </w:p>
        </w:tc>
        <w:tc>
          <w:tcPr>
            <w:tcW w:w="1134" w:type="dxa"/>
            <w:tcBorders>
              <w:top w:val="single" w:sz="4" w:space="0" w:color="auto"/>
            </w:tcBorders>
          </w:tcPr>
          <w:p w:rsidR="0069644C" w:rsidRPr="00F77F57" w:rsidRDefault="00B85BA2" w:rsidP="00704E93">
            <w:pPr>
              <w:spacing w:after="0" w:line="240" w:lineRule="auto"/>
              <w:rPr>
                <w:rFonts w:ascii="Times New Roman" w:hAnsi="Times New Roman" w:cs="Times New Roman"/>
              </w:rPr>
            </w:pPr>
            <w:r w:rsidRPr="00F77F57">
              <w:rPr>
                <w:rFonts w:ascii="Times New Roman" w:hAnsi="Times New Roman" w:cs="Times New Roman"/>
              </w:rPr>
              <w:t>M</w:t>
            </w:r>
            <w:r w:rsidR="0069644C" w:rsidRPr="00F77F57">
              <w:rPr>
                <w:rFonts w:ascii="Times New Roman" w:hAnsi="Times New Roman" w:cs="Times New Roman"/>
              </w:rPr>
              <w:t>ateria</w:t>
            </w:r>
          </w:p>
        </w:tc>
      </w:tr>
      <w:tr w:rsidR="0069644C" w:rsidRPr="00F77F57" w:rsidTr="00F77F57">
        <w:tc>
          <w:tcPr>
            <w:tcW w:w="1950" w:type="dxa"/>
            <w:vMerge/>
          </w:tcPr>
          <w:p w:rsidR="0069644C" w:rsidRPr="00F77F57" w:rsidRDefault="0069644C" w:rsidP="00F77F57">
            <w:pPr>
              <w:spacing w:after="0" w:line="240" w:lineRule="auto"/>
              <w:rPr>
                <w:rFonts w:ascii="Times New Roman" w:hAnsi="Times New Roman" w:cs="Times New Roman"/>
                <w:b/>
              </w:rPr>
            </w:pPr>
          </w:p>
        </w:tc>
        <w:tc>
          <w:tcPr>
            <w:tcW w:w="2116" w:type="dxa"/>
            <w:tcBorders>
              <w:top w:val="single" w:sz="4" w:space="0" w:color="auto"/>
            </w:tcBorders>
          </w:tcPr>
          <w:p w:rsidR="0069644C" w:rsidRPr="00F77F57" w:rsidRDefault="00F77F57" w:rsidP="00F77F57">
            <w:pPr>
              <w:spacing w:after="0" w:line="240" w:lineRule="auto"/>
              <w:rPr>
                <w:rFonts w:ascii="Times New Roman" w:hAnsi="Times New Roman" w:cs="Times New Roman"/>
                <w:b/>
              </w:rPr>
            </w:pPr>
            <w:r w:rsidRPr="00F77F57">
              <w:rPr>
                <w:rFonts w:ascii="Times New Roman" w:hAnsi="Times New Roman" w:cs="Times New Roman"/>
                <w:b/>
              </w:rPr>
              <w:t>Comunicación para la salud</w:t>
            </w:r>
          </w:p>
        </w:tc>
        <w:tc>
          <w:tcPr>
            <w:tcW w:w="1350" w:type="dxa"/>
            <w:tcBorders>
              <w:top w:val="single" w:sz="4" w:space="0" w:color="auto"/>
            </w:tcBorders>
          </w:tcPr>
          <w:p w:rsidR="0069644C" w:rsidRPr="00F77F57" w:rsidRDefault="0069644C" w:rsidP="00704E93">
            <w:pPr>
              <w:spacing w:after="0" w:line="240" w:lineRule="auto"/>
              <w:rPr>
                <w:rFonts w:ascii="Times New Roman" w:hAnsi="Times New Roman" w:cs="Times New Roman"/>
              </w:rPr>
            </w:pPr>
            <w:r w:rsidRPr="00F77F57">
              <w:rPr>
                <w:rFonts w:ascii="Times New Roman" w:hAnsi="Times New Roman" w:cs="Times New Roman"/>
              </w:rPr>
              <w:t>6</w:t>
            </w:r>
          </w:p>
        </w:tc>
        <w:tc>
          <w:tcPr>
            <w:tcW w:w="1350" w:type="dxa"/>
            <w:tcBorders>
              <w:top w:val="single" w:sz="4" w:space="0" w:color="auto"/>
            </w:tcBorders>
          </w:tcPr>
          <w:p w:rsidR="0069644C" w:rsidRPr="00F77F57" w:rsidRDefault="0069644C" w:rsidP="00704E93">
            <w:pPr>
              <w:spacing w:after="0" w:line="240" w:lineRule="auto"/>
              <w:rPr>
                <w:rFonts w:ascii="Times New Roman" w:hAnsi="Times New Roman" w:cs="Times New Roman"/>
              </w:rPr>
            </w:pPr>
            <w:r w:rsidRPr="00F77F57">
              <w:rPr>
                <w:rFonts w:ascii="Times New Roman" w:hAnsi="Times New Roman" w:cs="Times New Roman"/>
              </w:rPr>
              <w:t>90</w:t>
            </w:r>
          </w:p>
        </w:tc>
        <w:tc>
          <w:tcPr>
            <w:tcW w:w="1564" w:type="dxa"/>
            <w:tcBorders>
              <w:top w:val="single" w:sz="4" w:space="0" w:color="auto"/>
            </w:tcBorders>
          </w:tcPr>
          <w:p w:rsidR="0069644C" w:rsidRPr="00F77F57" w:rsidRDefault="00F77F57" w:rsidP="00704E93">
            <w:pPr>
              <w:spacing w:after="0" w:line="240" w:lineRule="auto"/>
              <w:rPr>
                <w:rFonts w:ascii="Times New Roman" w:hAnsi="Times New Roman" w:cs="Times New Roman"/>
              </w:rPr>
            </w:pPr>
            <w:r w:rsidRPr="00F77F57">
              <w:rPr>
                <w:rFonts w:ascii="Times New Roman" w:hAnsi="Times New Roman" w:cs="Times New Roman"/>
              </w:rPr>
              <w:t>1° cuatrimestre</w:t>
            </w:r>
          </w:p>
        </w:tc>
        <w:tc>
          <w:tcPr>
            <w:tcW w:w="1134" w:type="dxa"/>
            <w:tcBorders>
              <w:top w:val="single" w:sz="4" w:space="0" w:color="auto"/>
            </w:tcBorders>
          </w:tcPr>
          <w:p w:rsidR="0069644C" w:rsidRPr="00F77F57" w:rsidRDefault="00B85BA2" w:rsidP="00704E93">
            <w:pPr>
              <w:spacing w:after="0" w:line="240" w:lineRule="auto"/>
              <w:rPr>
                <w:rFonts w:ascii="Times New Roman" w:hAnsi="Times New Roman" w:cs="Times New Roman"/>
              </w:rPr>
            </w:pPr>
            <w:r w:rsidRPr="00F77F57">
              <w:rPr>
                <w:rFonts w:ascii="Times New Roman" w:hAnsi="Times New Roman" w:cs="Times New Roman"/>
              </w:rPr>
              <w:t>M</w:t>
            </w:r>
            <w:r w:rsidR="0069644C" w:rsidRPr="00F77F57">
              <w:rPr>
                <w:rFonts w:ascii="Times New Roman" w:hAnsi="Times New Roman" w:cs="Times New Roman"/>
              </w:rPr>
              <w:t>ateria</w:t>
            </w:r>
          </w:p>
        </w:tc>
      </w:tr>
      <w:tr w:rsidR="002E4262" w:rsidRPr="00F77F57" w:rsidTr="00F77F57">
        <w:tc>
          <w:tcPr>
            <w:tcW w:w="1950" w:type="dxa"/>
            <w:vMerge/>
          </w:tcPr>
          <w:p w:rsidR="002E4262" w:rsidRPr="00F77F57" w:rsidRDefault="002E4262" w:rsidP="00F77F57">
            <w:pPr>
              <w:spacing w:after="0" w:line="240" w:lineRule="auto"/>
              <w:rPr>
                <w:rFonts w:ascii="Times New Roman" w:hAnsi="Times New Roman" w:cs="Times New Roman"/>
                <w:b/>
              </w:rPr>
            </w:pPr>
          </w:p>
        </w:tc>
        <w:tc>
          <w:tcPr>
            <w:tcW w:w="2116" w:type="dxa"/>
            <w:tcBorders>
              <w:top w:val="single" w:sz="4" w:space="0" w:color="auto"/>
            </w:tcBorders>
          </w:tcPr>
          <w:p w:rsidR="002E4262" w:rsidRPr="00F77F57" w:rsidRDefault="002E4262" w:rsidP="00F77F57">
            <w:pPr>
              <w:spacing w:after="0" w:line="240" w:lineRule="auto"/>
              <w:rPr>
                <w:rFonts w:ascii="Times New Roman" w:hAnsi="Times New Roman" w:cs="Times New Roman"/>
                <w:b/>
              </w:rPr>
            </w:pPr>
            <w:r w:rsidRPr="00F77F57">
              <w:rPr>
                <w:rFonts w:ascii="Times New Roman" w:hAnsi="Times New Roman" w:cs="Times New Roman"/>
                <w:b/>
              </w:rPr>
              <w:t xml:space="preserve">Tecnologías de la </w:t>
            </w:r>
            <w:r w:rsidR="00F77F57" w:rsidRPr="00F77F57">
              <w:rPr>
                <w:rFonts w:ascii="Times New Roman" w:hAnsi="Times New Roman" w:cs="Times New Roman"/>
                <w:b/>
              </w:rPr>
              <w:t>c</w:t>
            </w:r>
            <w:r w:rsidRPr="00F77F57">
              <w:rPr>
                <w:rFonts w:ascii="Times New Roman" w:hAnsi="Times New Roman" w:cs="Times New Roman"/>
                <w:b/>
              </w:rPr>
              <w:t xml:space="preserve">omunicación y la </w:t>
            </w:r>
            <w:r w:rsidR="00F77F57" w:rsidRPr="00F77F57">
              <w:rPr>
                <w:rFonts w:ascii="Times New Roman" w:hAnsi="Times New Roman" w:cs="Times New Roman"/>
                <w:b/>
              </w:rPr>
              <w:t>educación</w:t>
            </w:r>
            <w:r w:rsidRPr="00F77F57">
              <w:rPr>
                <w:rFonts w:ascii="Times New Roman" w:hAnsi="Times New Roman" w:cs="Times New Roman"/>
                <w:b/>
              </w:rPr>
              <w:t xml:space="preserve"> </w:t>
            </w:r>
          </w:p>
        </w:tc>
        <w:tc>
          <w:tcPr>
            <w:tcW w:w="1350" w:type="dxa"/>
            <w:tcBorders>
              <w:top w:val="single" w:sz="4" w:space="0" w:color="auto"/>
            </w:tcBorders>
          </w:tcPr>
          <w:p w:rsidR="002E4262" w:rsidRPr="00F77F57" w:rsidRDefault="002E4262" w:rsidP="00704E93">
            <w:pPr>
              <w:spacing w:after="0" w:line="240" w:lineRule="auto"/>
              <w:rPr>
                <w:rFonts w:ascii="Times New Roman" w:hAnsi="Times New Roman" w:cs="Times New Roman"/>
              </w:rPr>
            </w:pPr>
            <w:r w:rsidRPr="00F77F57">
              <w:rPr>
                <w:rFonts w:ascii="Times New Roman" w:hAnsi="Times New Roman" w:cs="Times New Roman"/>
              </w:rPr>
              <w:t>4</w:t>
            </w:r>
          </w:p>
        </w:tc>
        <w:tc>
          <w:tcPr>
            <w:tcW w:w="1350" w:type="dxa"/>
            <w:tcBorders>
              <w:top w:val="single" w:sz="4" w:space="0" w:color="auto"/>
            </w:tcBorders>
          </w:tcPr>
          <w:p w:rsidR="002E4262" w:rsidRPr="00F77F57" w:rsidRDefault="002E4262" w:rsidP="00704E93">
            <w:pPr>
              <w:spacing w:after="0" w:line="240" w:lineRule="auto"/>
              <w:rPr>
                <w:rFonts w:ascii="Times New Roman" w:hAnsi="Times New Roman" w:cs="Times New Roman"/>
              </w:rPr>
            </w:pPr>
            <w:r w:rsidRPr="00F77F57">
              <w:rPr>
                <w:rFonts w:ascii="Times New Roman" w:hAnsi="Times New Roman" w:cs="Times New Roman"/>
              </w:rPr>
              <w:t>60</w:t>
            </w:r>
          </w:p>
        </w:tc>
        <w:tc>
          <w:tcPr>
            <w:tcW w:w="1564" w:type="dxa"/>
            <w:tcBorders>
              <w:top w:val="single" w:sz="4" w:space="0" w:color="auto"/>
            </w:tcBorders>
          </w:tcPr>
          <w:p w:rsidR="002E4262" w:rsidRPr="00F77F57" w:rsidRDefault="00F77F57" w:rsidP="00704E93">
            <w:pPr>
              <w:spacing w:after="0" w:line="240" w:lineRule="auto"/>
              <w:rPr>
                <w:rFonts w:ascii="Times New Roman" w:hAnsi="Times New Roman" w:cs="Times New Roman"/>
              </w:rPr>
            </w:pPr>
            <w:r w:rsidRPr="00F77F57">
              <w:rPr>
                <w:rFonts w:ascii="Times New Roman" w:hAnsi="Times New Roman" w:cs="Times New Roman"/>
              </w:rPr>
              <w:t>2° cuatrimestre</w:t>
            </w:r>
          </w:p>
        </w:tc>
        <w:tc>
          <w:tcPr>
            <w:tcW w:w="1134" w:type="dxa"/>
            <w:tcBorders>
              <w:top w:val="single" w:sz="4" w:space="0" w:color="auto"/>
            </w:tcBorders>
          </w:tcPr>
          <w:p w:rsidR="002E4262" w:rsidRPr="00F77F57" w:rsidRDefault="002E4262" w:rsidP="00704E93">
            <w:pPr>
              <w:spacing w:after="0" w:line="240" w:lineRule="auto"/>
              <w:rPr>
                <w:rFonts w:ascii="Times New Roman" w:hAnsi="Times New Roman" w:cs="Times New Roman"/>
              </w:rPr>
            </w:pPr>
            <w:r w:rsidRPr="00F77F57">
              <w:rPr>
                <w:rFonts w:ascii="Times New Roman" w:hAnsi="Times New Roman" w:cs="Times New Roman"/>
              </w:rPr>
              <w:t>Taller</w:t>
            </w:r>
          </w:p>
        </w:tc>
      </w:tr>
      <w:tr w:rsidR="0069644C" w:rsidRPr="00F77F57" w:rsidTr="00F77F57">
        <w:tc>
          <w:tcPr>
            <w:tcW w:w="1950" w:type="dxa"/>
            <w:vMerge/>
          </w:tcPr>
          <w:p w:rsidR="0069644C" w:rsidRPr="00F77F57" w:rsidRDefault="0069644C" w:rsidP="00F77F57">
            <w:pPr>
              <w:spacing w:after="0" w:line="240" w:lineRule="auto"/>
              <w:rPr>
                <w:rFonts w:ascii="Times New Roman" w:hAnsi="Times New Roman" w:cs="Times New Roman"/>
                <w:b/>
              </w:rPr>
            </w:pPr>
          </w:p>
        </w:tc>
        <w:tc>
          <w:tcPr>
            <w:tcW w:w="2116" w:type="dxa"/>
            <w:tcBorders>
              <w:top w:val="single" w:sz="4" w:space="0" w:color="auto"/>
            </w:tcBorders>
          </w:tcPr>
          <w:p w:rsidR="0069644C" w:rsidRPr="00F77F57" w:rsidRDefault="00F77F57" w:rsidP="00F77F57">
            <w:pPr>
              <w:spacing w:after="0" w:line="240" w:lineRule="auto"/>
              <w:rPr>
                <w:rFonts w:ascii="Times New Roman" w:hAnsi="Times New Roman" w:cs="Times New Roman"/>
              </w:rPr>
            </w:pPr>
            <w:r w:rsidRPr="00F77F57">
              <w:rPr>
                <w:rFonts w:ascii="Times New Roman" w:hAnsi="Times New Roman" w:cs="Times New Roman"/>
                <w:b/>
              </w:rPr>
              <w:t>Psicología socio-comunitaria</w:t>
            </w:r>
          </w:p>
        </w:tc>
        <w:tc>
          <w:tcPr>
            <w:tcW w:w="1350" w:type="dxa"/>
            <w:tcBorders>
              <w:top w:val="single" w:sz="4" w:space="0" w:color="auto"/>
            </w:tcBorders>
          </w:tcPr>
          <w:p w:rsidR="0069644C" w:rsidRPr="00F77F57" w:rsidRDefault="0069644C" w:rsidP="00704E93">
            <w:pPr>
              <w:spacing w:after="0" w:line="240" w:lineRule="auto"/>
              <w:rPr>
                <w:rFonts w:ascii="Times New Roman" w:hAnsi="Times New Roman" w:cs="Times New Roman"/>
                <w:color w:val="0070C0"/>
              </w:rPr>
            </w:pPr>
            <w:r w:rsidRPr="00F77F57">
              <w:rPr>
                <w:rFonts w:ascii="Times New Roman" w:hAnsi="Times New Roman" w:cs="Times New Roman"/>
              </w:rPr>
              <w:t>6</w:t>
            </w:r>
          </w:p>
        </w:tc>
        <w:tc>
          <w:tcPr>
            <w:tcW w:w="1350" w:type="dxa"/>
            <w:tcBorders>
              <w:top w:val="single" w:sz="4" w:space="0" w:color="auto"/>
            </w:tcBorders>
          </w:tcPr>
          <w:p w:rsidR="0069644C" w:rsidRPr="00F77F57" w:rsidRDefault="0069644C" w:rsidP="00704E93">
            <w:pPr>
              <w:spacing w:after="0" w:line="240" w:lineRule="auto"/>
              <w:rPr>
                <w:rFonts w:ascii="Times New Roman" w:hAnsi="Times New Roman" w:cs="Times New Roman"/>
              </w:rPr>
            </w:pPr>
            <w:r w:rsidRPr="00F77F57">
              <w:rPr>
                <w:rFonts w:ascii="Times New Roman" w:hAnsi="Times New Roman" w:cs="Times New Roman"/>
              </w:rPr>
              <w:t>90</w:t>
            </w:r>
          </w:p>
        </w:tc>
        <w:tc>
          <w:tcPr>
            <w:tcW w:w="1564" w:type="dxa"/>
            <w:tcBorders>
              <w:top w:val="single" w:sz="4" w:space="0" w:color="auto"/>
            </w:tcBorders>
          </w:tcPr>
          <w:p w:rsidR="0069644C" w:rsidRPr="00F77F57" w:rsidRDefault="0069644C" w:rsidP="00704E93">
            <w:pPr>
              <w:spacing w:after="0" w:line="240" w:lineRule="auto"/>
              <w:rPr>
                <w:rFonts w:ascii="Times New Roman" w:hAnsi="Times New Roman" w:cs="Times New Roman"/>
              </w:rPr>
            </w:pPr>
            <w:r w:rsidRPr="00F77F57">
              <w:rPr>
                <w:rFonts w:ascii="Times New Roman" w:hAnsi="Times New Roman" w:cs="Times New Roman"/>
              </w:rPr>
              <w:t xml:space="preserve">1° </w:t>
            </w:r>
            <w:r w:rsidR="00F77F57" w:rsidRPr="00F77F57">
              <w:rPr>
                <w:rFonts w:ascii="Times New Roman" w:hAnsi="Times New Roman" w:cs="Times New Roman"/>
              </w:rPr>
              <w:t>cuatrimestre</w:t>
            </w:r>
          </w:p>
        </w:tc>
        <w:tc>
          <w:tcPr>
            <w:tcW w:w="1134" w:type="dxa"/>
            <w:tcBorders>
              <w:top w:val="single" w:sz="4" w:space="0" w:color="auto"/>
            </w:tcBorders>
          </w:tcPr>
          <w:p w:rsidR="0069644C" w:rsidRPr="00F77F57" w:rsidRDefault="00B85BA2" w:rsidP="00704E93">
            <w:pPr>
              <w:spacing w:after="0" w:line="240" w:lineRule="auto"/>
              <w:rPr>
                <w:rFonts w:ascii="Times New Roman" w:hAnsi="Times New Roman" w:cs="Times New Roman"/>
              </w:rPr>
            </w:pPr>
            <w:r w:rsidRPr="00F77F57">
              <w:rPr>
                <w:rFonts w:ascii="Times New Roman" w:hAnsi="Times New Roman" w:cs="Times New Roman"/>
              </w:rPr>
              <w:t>M</w:t>
            </w:r>
            <w:r w:rsidR="0069644C" w:rsidRPr="00F77F57">
              <w:rPr>
                <w:rFonts w:ascii="Times New Roman" w:hAnsi="Times New Roman" w:cs="Times New Roman"/>
              </w:rPr>
              <w:t>ateria</w:t>
            </w:r>
          </w:p>
        </w:tc>
      </w:tr>
      <w:tr w:rsidR="0069644C" w:rsidRPr="00F77F57" w:rsidTr="00F77F57">
        <w:tc>
          <w:tcPr>
            <w:tcW w:w="1950" w:type="dxa"/>
            <w:vMerge/>
          </w:tcPr>
          <w:p w:rsidR="0069644C" w:rsidRPr="00F77F57" w:rsidRDefault="0069644C" w:rsidP="00F77F57">
            <w:pPr>
              <w:spacing w:after="0" w:line="240" w:lineRule="auto"/>
              <w:rPr>
                <w:rFonts w:ascii="Times New Roman" w:hAnsi="Times New Roman" w:cs="Times New Roman"/>
                <w:b/>
              </w:rPr>
            </w:pPr>
          </w:p>
        </w:tc>
        <w:tc>
          <w:tcPr>
            <w:tcW w:w="2116" w:type="dxa"/>
            <w:tcBorders>
              <w:top w:val="single" w:sz="4" w:space="0" w:color="auto"/>
            </w:tcBorders>
            <w:shd w:val="clear" w:color="auto" w:fill="auto"/>
          </w:tcPr>
          <w:p w:rsidR="0069644C" w:rsidRPr="00F77F57" w:rsidRDefault="0069644C" w:rsidP="00F77F57">
            <w:pPr>
              <w:spacing w:after="0" w:line="240" w:lineRule="auto"/>
              <w:rPr>
                <w:rFonts w:ascii="Times New Roman" w:hAnsi="Times New Roman" w:cs="Times New Roman"/>
                <w:b/>
              </w:rPr>
            </w:pPr>
            <w:r w:rsidRPr="00F77F57">
              <w:rPr>
                <w:rFonts w:ascii="Times New Roman" w:hAnsi="Times New Roman" w:cs="Times New Roman"/>
                <w:b/>
                <w:color w:val="000000" w:themeColor="text1"/>
              </w:rPr>
              <w:t>Epidemiología social y crítica</w:t>
            </w:r>
          </w:p>
        </w:tc>
        <w:tc>
          <w:tcPr>
            <w:tcW w:w="1350" w:type="dxa"/>
            <w:tcBorders>
              <w:top w:val="single" w:sz="4" w:space="0" w:color="auto"/>
            </w:tcBorders>
            <w:shd w:val="clear" w:color="auto" w:fill="auto"/>
          </w:tcPr>
          <w:p w:rsidR="0069644C" w:rsidRPr="00F77F57" w:rsidRDefault="0069644C" w:rsidP="00704E93">
            <w:pPr>
              <w:spacing w:after="0" w:line="240" w:lineRule="auto"/>
              <w:rPr>
                <w:rFonts w:ascii="Times New Roman" w:hAnsi="Times New Roman" w:cs="Times New Roman"/>
              </w:rPr>
            </w:pPr>
            <w:r w:rsidRPr="00F77F57">
              <w:rPr>
                <w:rFonts w:ascii="Times New Roman" w:hAnsi="Times New Roman" w:cs="Times New Roman"/>
              </w:rPr>
              <w:t>4</w:t>
            </w:r>
          </w:p>
        </w:tc>
        <w:tc>
          <w:tcPr>
            <w:tcW w:w="1350" w:type="dxa"/>
            <w:tcBorders>
              <w:top w:val="single" w:sz="4" w:space="0" w:color="auto"/>
            </w:tcBorders>
            <w:shd w:val="clear" w:color="auto" w:fill="auto"/>
          </w:tcPr>
          <w:p w:rsidR="0069644C" w:rsidRPr="00F77F57" w:rsidRDefault="0069644C" w:rsidP="00704E93">
            <w:pPr>
              <w:spacing w:after="0" w:line="240" w:lineRule="auto"/>
              <w:rPr>
                <w:rFonts w:ascii="Times New Roman" w:hAnsi="Times New Roman" w:cs="Times New Roman"/>
              </w:rPr>
            </w:pPr>
            <w:r w:rsidRPr="00F77F57">
              <w:rPr>
                <w:rFonts w:ascii="Times New Roman" w:hAnsi="Times New Roman" w:cs="Times New Roman"/>
              </w:rPr>
              <w:t>60</w:t>
            </w:r>
          </w:p>
        </w:tc>
        <w:tc>
          <w:tcPr>
            <w:tcW w:w="1564" w:type="dxa"/>
            <w:tcBorders>
              <w:top w:val="single" w:sz="4" w:space="0" w:color="auto"/>
            </w:tcBorders>
            <w:shd w:val="clear" w:color="auto" w:fill="auto"/>
          </w:tcPr>
          <w:p w:rsidR="0069644C" w:rsidRPr="00F77F57" w:rsidRDefault="00F77F57" w:rsidP="00704E93">
            <w:pPr>
              <w:spacing w:after="0" w:line="240" w:lineRule="auto"/>
              <w:rPr>
                <w:rFonts w:ascii="Times New Roman" w:hAnsi="Times New Roman" w:cs="Times New Roman"/>
              </w:rPr>
            </w:pPr>
            <w:r w:rsidRPr="00F77F57">
              <w:rPr>
                <w:rFonts w:ascii="Times New Roman" w:hAnsi="Times New Roman" w:cs="Times New Roman"/>
              </w:rPr>
              <w:t>2° cuatrimestre</w:t>
            </w:r>
          </w:p>
        </w:tc>
        <w:tc>
          <w:tcPr>
            <w:tcW w:w="1134" w:type="dxa"/>
            <w:tcBorders>
              <w:top w:val="single" w:sz="4" w:space="0" w:color="auto"/>
            </w:tcBorders>
            <w:shd w:val="clear" w:color="auto" w:fill="auto"/>
          </w:tcPr>
          <w:p w:rsidR="0069644C" w:rsidRPr="00F77F57" w:rsidRDefault="00B85BA2" w:rsidP="00704E93">
            <w:pPr>
              <w:spacing w:after="0" w:line="240" w:lineRule="auto"/>
              <w:rPr>
                <w:rFonts w:ascii="Times New Roman" w:hAnsi="Times New Roman" w:cs="Times New Roman"/>
              </w:rPr>
            </w:pPr>
            <w:r w:rsidRPr="00F77F57">
              <w:rPr>
                <w:rFonts w:ascii="Times New Roman" w:hAnsi="Times New Roman" w:cs="Times New Roman"/>
              </w:rPr>
              <w:t>M</w:t>
            </w:r>
            <w:r w:rsidR="0069644C" w:rsidRPr="00F77F57">
              <w:rPr>
                <w:rFonts w:ascii="Times New Roman" w:hAnsi="Times New Roman" w:cs="Times New Roman"/>
              </w:rPr>
              <w:t>ateria</w:t>
            </w:r>
          </w:p>
        </w:tc>
      </w:tr>
      <w:tr w:rsidR="0069644C" w:rsidRPr="00F77F57" w:rsidTr="00F77F57">
        <w:tc>
          <w:tcPr>
            <w:tcW w:w="1950" w:type="dxa"/>
            <w:vMerge/>
          </w:tcPr>
          <w:p w:rsidR="0069644C" w:rsidRPr="00F77F57" w:rsidRDefault="0069644C" w:rsidP="00F77F57">
            <w:pPr>
              <w:spacing w:after="0" w:line="240" w:lineRule="auto"/>
              <w:rPr>
                <w:rFonts w:ascii="Times New Roman" w:hAnsi="Times New Roman" w:cs="Times New Roman"/>
                <w:b/>
              </w:rPr>
            </w:pPr>
          </w:p>
        </w:tc>
        <w:tc>
          <w:tcPr>
            <w:tcW w:w="2116" w:type="dxa"/>
            <w:tcBorders>
              <w:top w:val="single" w:sz="4" w:space="0" w:color="auto"/>
            </w:tcBorders>
            <w:shd w:val="clear" w:color="auto" w:fill="auto"/>
          </w:tcPr>
          <w:p w:rsidR="0069644C" w:rsidRPr="00F77F57" w:rsidRDefault="00F77F57" w:rsidP="00F77F57">
            <w:pPr>
              <w:spacing w:after="0" w:line="240" w:lineRule="auto"/>
              <w:rPr>
                <w:rFonts w:ascii="Times New Roman" w:hAnsi="Times New Roman" w:cs="Times New Roman"/>
                <w:b/>
              </w:rPr>
            </w:pPr>
            <w:r w:rsidRPr="00F77F57">
              <w:rPr>
                <w:rFonts w:ascii="Times New Roman" w:hAnsi="Times New Roman" w:cs="Times New Roman"/>
                <w:b/>
              </w:rPr>
              <w:t>Problemáticas regionales emergentes en salud</w:t>
            </w:r>
            <w:r>
              <w:rPr>
                <w:rFonts w:ascii="Times New Roman" w:hAnsi="Times New Roman" w:cs="Times New Roman"/>
              </w:rPr>
              <w:t xml:space="preserve"> I</w:t>
            </w:r>
          </w:p>
        </w:tc>
        <w:tc>
          <w:tcPr>
            <w:tcW w:w="1350" w:type="dxa"/>
            <w:tcBorders>
              <w:top w:val="single" w:sz="4" w:space="0" w:color="auto"/>
            </w:tcBorders>
            <w:shd w:val="clear" w:color="auto" w:fill="auto"/>
          </w:tcPr>
          <w:p w:rsidR="0069644C" w:rsidRPr="00F77F57" w:rsidRDefault="0069644C" w:rsidP="00704E93">
            <w:pPr>
              <w:spacing w:after="0" w:line="240" w:lineRule="auto"/>
              <w:rPr>
                <w:rFonts w:ascii="Times New Roman" w:hAnsi="Times New Roman" w:cs="Times New Roman"/>
              </w:rPr>
            </w:pPr>
            <w:r w:rsidRPr="00F77F57">
              <w:rPr>
                <w:rFonts w:ascii="Times New Roman" w:hAnsi="Times New Roman" w:cs="Times New Roman"/>
              </w:rPr>
              <w:t>4</w:t>
            </w:r>
          </w:p>
        </w:tc>
        <w:tc>
          <w:tcPr>
            <w:tcW w:w="1350" w:type="dxa"/>
            <w:tcBorders>
              <w:top w:val="single" w:sz="4" w:space="0" w:color="auto"/>
            </w:tcBorders>
            <w:shd w:val="clear" w:color="auto" w:fill="auto"/>
          </w:tcPr>
          <w:p w:rsidR="0069644C" w:rsidRPr="00F77F57" w:rsidRDefault="0069644C" w:rsidP="00704E93">
            <w:pPr>
              <w:spacing w:after="0" w:line="240" w:lineRule="auto"/>
              <w:rPr>
                <w:rFonts w:ascii="Times New Roman" w:hAnsi="Times New Roman" w:cs="Times New Roman"/>
              </w:rPr>
            </w:pPr>
            <w:r w:rsidRPr="00F77F57">
              <w:rPr>
                <w:rFonts w:ascii="Times New Roman" w:hAnsi="Times New Roman" w:cs="Times New Roman"/>
              </w:rPr>
              <w:t>60</w:t>
            </w:r>
          </w:p>
        </w:tc>
        <w:tc>
          <w:tcPr>
            <w:tcW w:w="1564" w:type="dxa"/>
            <w:tcBorders>
              <w:top w:val="single" w:sz="4" w:space="0" w:color="auto"/>
            </w:tcBorders>
            <w:shd w:val="clear" w:color="auto" w:fill="auto"/>
          </w:tcPr>
          <w:p w:rsidR="0069644C" w:rsidRPr="00F77F57" w:rsidRDefault="00F77F57" w:rsidP="00704E93">
            <w:pPr>
              <w:spacing w:after="0" w:line="240" w:lineRule="auto"/>
              <w:rPr>
                <w:rFonts w:ascii="Times New Roman" w:hAnsi="Times New Roman" w:cs="Times New Roman"/>
              </w:rPr>
            </w:pPr>
            <w:r w:rsidRPr="00F77F57">
              <w:rPr>
                <w:rFonts w:ascii="Times New Roman" w:hAnsi="Times New Roman" w:cs="Times New Roman"/>
              </w:rPr>
              <w:t>2° cuatrimestre</w:t>
            </w:r>
          </w:p>
        </w:tc>
        <w:tc>
          <w:tcPr>
            <w:tcW w:w="1134" w:type="dxa"/>
            <w:tcBorders>
              <w:top w:val="single" w:sz="4" w:space="0" w:color="auto"/>
            </w:tcBorders>
            <w:shd w:val="clear" w:color="auto" w:fill="auto"/>
          </w:tcPr>
          <w:p w:rsidR="0069644C" w:rsidRPr="00F77F57" w:rsidRDefault="00B85BA2" w:rsidP="00704E93">
            <w:pPr>
              <w:spacing w:after="0" w:line="240" w:lineRule="auto"/>
              <w:rPr>
                <w:rFonts w:ascii="Times New Roman" w:hAnsi="Times New Roman" w:cs="Times New Roman"/>
              </w:rPr>
            </w:pPr>
            <w:r w:rsidRPr="00F77F57">
              <w:rPr>
                <w:rFonts w:ascii="Times New Roman" w:hAnsi="Times New Roman" w:cs="Times New Roman"/>
              </w:rPr>
              <w:t>M</w:t>
            </w:r>
            <w:r w:rsidR="0069644C" w:rsidRPr="00F77F57">
              <w:rPr>
                <w:rFonts w:ascii="Times New Roman" w:hAnsi="Times New Roman" w:cs="Times New Roman"/>
              </w:rPr>
              <w:t>ateria</w:t>
            </w:r>
          </w:p>
        </w:tc>
      </w:tr>
      <w:tr w:rsidR="0069644C" w:rsidRPr="00F77F57" w:rsidTr="00F77F57">
        <w:tc>
          <w:tcPr>
            <w:tcW w:w="1950" w:type="dxa"/>
            <w:vMerge/>
            <w:tcBorders>
              <w:bottom w:val="single" w:sz="4" w:space="0" w:color="auto"/>
            </w:tcBorders>
          </w:tcPr>
          <w:p w:rsidR="0069644C" w:rsidRPr="00F77F57" w:rsidRDefault="0069644C" w:rsidP="00F77F57">
            <w:pPr>
              <w:spacing w:after="0" w:line="240" w:lineRule="auto"/>
              <w:rPr>
                <w:rFonts w:ascii="Times New Roman" w:hAnsi="Times New Roman" w:cs="Times New Roman"/>
                <w:b/>
              </w:rPr>
            </w:pPr>
          </w:p>
        </w:tc>
        <w:tc>
          <w:tcPr>
            <w:tcW w:w="2116" w:type="dxa"/>
            <w:tcBorders>
              <w:bottom w:val="single" w:sz="4" w:space="0" w:color="auto"/>
            </w:tcBorders>
            <w:shd w:val="clear" w:color="auto" w:fill="auto"/>
          </w:tcPr>
          <w:p w:rsidR="0069644C" w:rsidRPr="00F77F57" w:rsidRDefault="00F77F57" w:rsidP="00F77F57">
            <w:pPr>
              <w:spacing w:after="0" w:line="240" w:lineRule="auto"/>
              <w:rPr>
                <w:rFonts w:ascii="Times New Roman" w:hAnsi="Times New Roman" w:cs="Times New Roman"/>
                <w:b/>
              </w:rPr>
            </w:pPr>
            <w:r w:rsidRPr="00F77F57">
              <w:rPr>
                <w:rFonts w:ascii="Times New Roman" w:hAnsi="Times New Roman" w:cs="Times New Roman"/>
                <w:b/>
              </w:rPr>
              <w:t>Anatomía y fisiología humana</w:t>
            </w:r>
          </w:p>
        </w:tc>
        <w:tc>
          <w:tcPr>
            <w:tcW w:w="1350" w:type="dxa"/>
            <w:tcBorders>
              <w:bottom w:val="single" w:sz="4" w:space="0" w:color="auto"/>
            </w:tcBorders>
            <w:shd w:val="clear" w:color="auto" w:fill="auto"/>
          </w:tcPr>
          <w:p w:rsidR="0069644C" w:rsidRPr="00F77F57" w:rsidRDefault="0069644C" w:rsidP="00704E93">
            <w:pPr>
              <w:spacing w:after="0" w:line="240" w:lineRule="auto"/>
              <w:rPr>
                <w:rFonts w:ascii="Times New Roman" w:hAnsi="Times New Roman" w:cs="Times New Roman"/>
              </w:rPr>
            </w:pPr>
            <w:r w:rsidRPr="00F77F57">
              <w:rPr>
                <w:rFonts w:ascii="Times New Roman" w:hAnsi="Times New Roman" w:cs="Times New Roman"/>
              </w:rPr>
              <w:t>4</w:t>
            </w:r>
          </w:p>
        </w:tc>
        <w:tc>
          <w:tcPr>
            <w:tcW w:w="1350" w:type="dxa"/>
            <w:tcBorders>
              <w:bottom w:val="single" w:sz="4" w:space="0" w:color="auto"/>
            </w:tcBorders>
            <w:shd w:val="clear" w:color="auto" w:fill="auto"/>
          </w:tcPr>
          <w:p w:rsidR="0069644C" w:rsidRPr="00F77F57" w:rsidRDefault="0069644C" w:rsidP="00704E93">
            <w:pPr>
              <w:spacing w:after="0" w:line="240" w:lineRule="auto"/>
              <w:rPr>
                <w:rFonts w:ascii="Times New Roman" w:hAnsi="Times New Roman" w:cs="Times New Roman"/>
              </w:rPr>
            </w:pPr>
            <w:r w:rsidRPr="00F77F57">
              <w:rPr>
                <w:rFonts w:ascii="Times New Roman" w:hAnsi="Times New Roman" w:cs="Times New Roman"/>
              </w:rPr>
              <w:t>60</w:t>
            </w:r>
          </w:p>
        </w:tc>
        <w:tc>
          <w:tcPr>
            <w:tcW w:w="1564" w:type="dxa"/>
            <w:tcBorders>
              <w:bottom w:val="single" w:sz="4" w:space="0" w:color="auto"/>
            </w:tcBorders>
            <w:shd w:val="clear" w:color="auto" w:fill="auto"/>
          </w:tcPr>
          <w:p w:rsidR="0069644C" w:rsidRPr="00F77F57" w:rsidRDefault="00F77F57" w:rsidP="00704E93">
            <w:pPr>
              <w:spacing w:after="0" w:line="240" w:lineRule="auto"/>
              <w:rPr>
                <w:rFonts w:ascii="Times New Roman" w:hAnsi="Times New Roman" w:cs="Times New Roman"/>
              </w:rPr>
            </w:pPr>
            <w:r w:rsidRPr="00F77F57">
              <w:rPr>
                <w:rFonts w:ascii="Times New Roman" w:hAnsi="Times New Roman" w:cs="Times New Roman"/>
              </w:rPr>
              <w:t>1° cuatrimestre</w:t>
            </w:r>
          </w:p>
        </w:tc>
        <w:tc>
          <w:tcPr>
            <w:tcW w:w="1134" w:type="dxa"/>
            <w:tcBorders>
              <w:bottom w:val="single" w:sz="4" w:space="0" w:color="auto"/>
            </w:tcBorders>
            <w:shd w:val="clear" w:color="auto" w:fill="auto"/>
          </w:tcPr>
          <w:p w:rsidR="0069644C" w:rsidRPr="00F77F57" w:rsidRDefault="00B85BA2" w:rsidP="00704E93">
            <w:pPr>
              <w:spacing w:after="0" w:line="240" w:lineRule="auto"/>
              <w:rPr>
                <w:rFonts w:ascii="Times New Roman" w:hAnsi="Times New Roman" w:cs="Times New Roman"/>
              </w:rPr>
            </w:pPr>
            <w:r w:rsidRPr="00F77F57">
              <w:rPr>
                <w:rFonts w:ascii="Times New Roman" w:hAnsi="Times New Roman" w:cs="Times New Roman"/>
              </w:rPr>
              <w:t>M</w:t>
            </w:r>
            <w:r w:rsidR="0069644C" w:rsidRPr="00F77F57">
              <w:rPr>
                <w:rFonts w:ascii="Times New Roman" w:hAnsi="Times New Roman" w:cs="Times New Roman"/>
              </w:rPr>
              <w:t>ateria</w:t>
            </w:r>
          </w:p>
        </w:tc>
      </w:tr>
      <w:tr w:rsidR="00DF11A8" w:rsidRPr="00F77F57" w:rsidTr="00F77F57">
        <w:tc>
          <w:tcPr>
            <w:tcW w:w="1950" w:type="dxa"/>
            <w:vMerge w:val="restart"/>
          </w:tcPr>
          <w:p w:rsidR="00DF11A8" w:rsidRPr="00F77F57" w:rsidRDefault="00DF11A8" w:rsidP="00F77F57">
            <w:pPr>
              <w:spacing w:after="0" w:line="240" w:lineRule="auto"/>
              <w:rPr>
                <w:rFonts w:ascii="Times New Roman" w:hAnsi="Times New Roman" w:cs="Times New Roman"/>
                <w:b/>
              </w:rPr>
            </w:pPr>
          </w:p>
          <w:p w:rsidR="00DF11A8" w:rsidRPr="00F77F57" w:rsidRDefault="00F77F57" w:rsidP="00F77F57">
            <w:pPr>
              <w:spacing w:after="0" w:line="240" w:lineRule="auto"/>
              <w:rPr>
                <w:rFonts w:ascii="Times New Roman" w:hAnsi="Times New Roman" w:cs="Times New Roman"/>
                <w:b/>
              </w:rPr>
            </w:pPr>
            <w:r w:rsidRPr="00F77F57">
              <w:rPr>
                <w:rFonts w:ascii="Times New Roman" w:hAnsi="Times New Roman" w:cs="Times New Roman"/>
                <w:b/>
              </w:rPr>
              <w:t>Pedagógica</w:t>
            </w:r>
          </w:p>
        </w:tc>
        <w:tc>
          <w:tcPr>
            <w:tcW w:w="2116" w:type="dxa"/>
            <w:tcBorders>
              <w:bottom w:val="single" w:sz="4" w:space="0" w:color="auto"/>
            </w:tcBorders>
            <w:shd w:val="clear" w:color="auto" w:fill="auto"/>
          </w:tcPr>
          <w:p w:rsidR="00DF11A8" w:rsidRPr="00F77F57" w:rsidRDefault="00F77F57" w:rsidP="00534691">
            <w:pPr>
              <w:spacing w:after="0" w:line="240" w:lineRule="auto"/>
              <w:rPr>
                <w:rFonts w:ascii="Times New Roman" w:hAnsi="Times New Roman" w:cs="Times New Roman"/>
                <w:b/>
              </w:rPr>
            </w:pPr>
            <w:r w:rsidRPr="00F77F57">
              <w:rPr>
                <w:rFonts w:ascii="Times New Roman" w:hAnsi="Times New Roman" w:cs="Times New Roman"/>
                <w:b/>
              </w:rPr>
              <w:t xml:space="preserve">Didáctica general </w:t>
            </w:r>
            <w:r w:rsidR="00534691">
              <w:rPr>
                <w:rFonts w:ascii="Times New Roman" w:hAnsi="Times New Roman" w:cs="Times New Roman"/>
                <w:b/>
              </w:rPr>
              <w:t>I</w:t>
            </w:r>
          </w:p>
        </w:tc>
        <w:tc>
          <w:tcPr>
            <w:tcW w:w="1350" w:type="dxa"/>
            <w:tcBorders>
              <w:bottom w:val="single" w:sz="4" w:space="0" w:color="auto"/>
            </w:tcBorders>
            <w:shd w:val="clear" w:color="auto" w:fill="auto"/>
          </w:tcPr>
          <w:p w:rsidR="00DF11A8" w:rsidRPr="00F77F57" w:rsidRDefault="003212A6" w:rsidP="00704E93">
            <w:pPr>
              <w:spacing w:after="0" w:line="240" w:lineRule="auto"/>
              <w:rPr>
                <w:rFonts w:ascii="Times New Roman" w:hAnsi="Times New Roman" w:cs="Times New Roman"/>
              </w:rPr>
            </w:pPr>
            <w:r>
              <w:rPr>
                <w:rFonts w:ascii="Times New Roman" w:hAnsi="Times New Roman" w:cs="Times New Roman"/>
              </w:rPr>
              <w:t>6</w:t>
            </w:r>
          </w:p>
        </w:tc>
        <w:tc>
          <w:tcPr>
            <w:tcW w:w="1350" w:type="dxa"/>
            <w:tcBorders>
              <w:bottom w:val="single" w:sz="4" w:space="0" w:color="auto"/>
            </w:tcBorders>
            <w:shd w:val="clear" w:color="auto" w:fill="auto"/>
          </w:tcPr>
          <w:p w:rsidR="00DF11A8" w:rsidRPr="00F77F57" w:rsidRDefault="00BF61A3" w:rsidP="00704E93">
            <w:pPr>
              <w:spacing w:after="0" w:line="240" w:lineRule="auto"/>
              <w:rPr>
                <w:rFonts w:ascii="Times New Roman" w:hAnsi="Times New Roman" w:cs="Times New Roman"/>
              </w:rPr>
            </w:pPr>
            <w:r>
              <w:rPr>
                <w:rFonts w:ascii="Times New Roman" w:hAnsi="Times New Roman" w:cs="Times New Roman"/>
              </w:rPr>
              <w:t>9</w:t>
            </w:r>
            <w:r w:rsidR="00DF11A8" w:rsidRPr="00F77F57">
              <w:rPr>
                <w:rFonts w:ascii="Times New Roman" w:hAnsi="Times New Roman" w:cs="Times New Roman"/>
              </w:rPr>
              <w:t>0</w:t>
            </w:r>
          </w:p>
        </w:tc>
        <w:tc>
          <w:tcPr>
            <w:tcW w:w="1564" w:type="dxa"/>
            <w:tcBorders>
              <w:bottom w:val="single" w:sz="4" w:space="0" w:color="auto"/>
            </w:tcBorders>
            <w:shd w:val="clear" w:color="auto" w:fill="auto"/>
          </w:tcPr>
          <w:p w:rsidR="00DF11A8" w:rsidRPr="00F77F57" w:rsidRDefault="00F77F57" w:rsidP="00704E93">
            <w:pPr>
              <w:spacing w:after="0" w:line="240" w:lineRule="auto"/>
              <w:rPr>
                <w:rFonts w:ascii="Times New Roman" w:hAnsi="Times New Roman" w:cs="Times New Roman"/>
              </w:rPr>
            </w:pPr>
            <w:r w:rsidRPr="00F77F57">
              <w:rPr>
                <w:rFonts w:ascii="Times New Roman" w:hAnsi="Times New Roman" w:cs="Times New Roman"/>
              </w:rPr>
              <w:t>1° cuatrimestre</w:t>
            </w:r>
          </w:p>
        </w:tc>
        <w:tc>
          <w:tcPr>
            <w:tcW w:w="1134" w:type="dxa"/>
            <w:tcBorders>
              <w:bottom w:val="single" w:sz="4" w:space="0" w:color="auto"/>
            </w:tcBorders>
            <w:shd w:val="clear" w:color="auto" w:fill="auto"/>
          </w:tcPr>
          <w:p w:rsidR="00DF11A8" w:rsidRDefault="00DF11A8" w:rsidP="00704E93">
            <w:pPr>
              <w:spacing w:after="0" w:line="240" w:lineRule="auto"/>
              <w:rPr>
                <w:rFonts w:ascii="Times New Roman" w:hAnsi="Times New Roman" w:cs="Times New Roman"/>
              </w:rPr>
            </w:pPr>
            <w:r w:rsidRPr="00F77F57">
              <w:rPr>
                <w:rFonts w:ascii="Times New Roman" w:hAnsi="Times New Roman" w:cs="Times New Roman"/>
              </w:rPr>
              <w:t xml:space="preserve">Materia </w:t>
            </w:r>
          </w:p>
          <w:p w:rsidR="00F77F57" w:rsidRPr="00F77F57" w:rsidRDefault="00F77F57" w:rsidP="00704E93">
            <w:pPr>
              <w:spacing w:after="0" w:line="240" w:lineRule="auto"/>
              <w:rPr>
                <w:rFonts w:ascii="Times New Roman" w:hAnsi="Times New Roman" w:cs="Times New Roman"/>
              </w:rPr>
            </w:pPr>
          </w:p>
        </w:tc>
      </w:tr>
      <w:tr w:rsidR="00DF11A8" w:rsidRPr="00F77F57" w:rsidTr="00F77F57">
        <w:tc>
          <w:tcPr>
            <w:tcW w:w="1950" w:type="dxa"/>
            <w:vMerge/>
          </w:tcPr>
          <w:p w:rsidR="00DF11A8" w:rsidRPr="00F77F57" w:rsidRDefault="00DF11A8" w:rsidP="00F77F57">
            <w:pPr>
              <w:spacing w:after="0" w:line="240" w:lineRule="auto"/>
              <w:rPr>
                <w:rFonts w:ascii="Times New Roman" w:hAnsi="Times New Roman" w:cs="Times New Roman"/>
                <w:b/>
              </w:rPr>
            </w:pPr>
          </w:p>
        </w:tc>
        <w:tc>
          <w:tcPr>
            <w:tcW w:w="2116" w:type="dxa"/>
            <w:tcBorders>
              <w:top w:val="single" w:sz="4" w:space="0" w:color="auto"/>
            </w:tcBorders>
            <w:shd w:val="clear" w:color="auto" w:fill="auto"/>
          </w:tcPr>
          <w:p w:rsidR="00DF11A8" w:rsidRPr="00F77F57" w:rsidRDefault="00F77F57" w:rsidP="00534691">
            <w:pPr>
              <w:spacing w:after="0" w:line="240" w:lineRule="auto"/>
              <w:rPr>
                <w:rFonts w:ascii="Times New Roman" w:hAnsi="Times New Roman" w:cs="Times New Roman"/>
                <w:b/>
              </w:rPr>
            </w:pPr>
            <w:r w:rsidRPr="00F77F57">
              <w:rPr>
                <w:rFonts w:ascii="Times New Roman" w:hAnsi="Times New Roman" w:cs="Times New Roman"/>
                <w:b/>
              </w:rPr>
              <w:t xml:space="preserve">Didáctica general </w:t>
            </w:r>
            <w:r w:rsidR="00534691">
              <w:rPr>
                <w:rFonts w:ascii="Times New Roman" w:hAnsi="Times New Roman" w:cs="Times New Roman"/>
                <w:b/>
              </w:rPr>
              <w:t>II</w:t>
            </w:r>
          </w:p>
        </w:tc>
        <w:tc>
          <w:tcPr>
            <w:tcW w:w="1350" w:type="dxa"/>
            <w:tcBorders>
              <w:top w:val="single" w:sz="4" w:space="0" w:color="auto"/>
            </w:tcBorders>
            <w:shd w:val="clear" w:color="auto" w:fill="auto"/>
          </w:tcPr>
          <w:p w:rsidR="00DF11A8" w:rsidRPr="00F77F57" w:rsidRDefault="003212A6" w:rsidP="00704E93">
            <w:pPr>
              <w:spacing w:after="0" w:line="240" w:lineRule="auto"/>
              <w:rPr>
                <w:rFonts w:ascii="Times New Roman" w:hAnsi="Times New Roman" w:cs="Times New Roman"/>
              </w:rPr>
            </w:pPr>
            <w:r>
              <w:rPr>
                <w:rFonts w:ascii="Times New Roman" w:hAnsi="Times New Roman" w:cs="Times New Roman"/>
              </w:rPr>
              <w:t>6</w:t>
            </w:r>
          </w:p>
        </w:tc>
        <w:tc>
          <w:tcPr>
            <w:tcW w:w="1350" w:type="dxa"/>
            <w:tcBorders>
              <w:top w:val="single" w:sz="4" w:space="0" w:color="auto"/>
            </w:tcBorders>
            <w:shd w:val="clear" w:color="auto" w:fill="auto"/>
          </w:tcPr>
          <w:p w:rsidR="00DF11A8" w:rsidRPr="00F77F57" w:rsidRDefault="003212A6" w:rsidP="00704E93">
            <w:pPr>
              <w:spacing w:after="0" w:line="240" w:lineRule="auto"/>
              <w:rPr>
                <w:rFonts w:ascii="Times New Roman" w:hAnsi="Times New Roman" w:cs="Times New Roman"/>
              </w:rPr>
            </w:pPr>
            <w:r>
              <w:rPr>
                <w:rFonts w:ascii="Times New Roman" w:hAnsi="Times New Roman" w:cs="Times New Roman"/>
              </w:rPr>
              <w:t>9</w:t>
            </w:r>
            <w:r w:rsidR="00DF11A8" w:rsidRPr="00F77F57">
              <w:rPr>
                <w:rFonts w:ascii="Times New Roman" w:hAnsi="Times New Roman" w:cs="Times New Roman"/>
              </w:rPr>
              <w:t>0</w:t>
            </w:r>
          </w:p>
        </w:tc>
        <w:tc>
          <w:tcPr>
            <w:tcW w:w="1564" w:type="dxa"/>
            <w:tcBorders>
              <w:top w:val="single" w:sz="4" w:space="0" w:color="auto"/>
            </w:tcBorders>
            <w:shd w:val="clear" w:color="auto" w:fill="auto"/>
          </w:tcPr>
          <w:p w:rsidR="00DF11A8" w:rsidRPr="00F77F57" w:rsidRDefault="00F77F57" w:rsidP="00704E93">
            <w:pPr>
              <w:spacing w:after="0" w:line="240" w:lineRule="auto"/>
              <w:rPr>
                <w:rFonts w:ascii="Times New Roman" w:hAnsi="Times New Roman" w:cs="Times New Roman"/>
              </w:rPr>
            </w:pPr>
            <w:r w:rsidRPr="00F77F57">
              <w:rPr>
                <w:rFonts w:ascii="Times New Roman" w:hAnsi="Times New Roman" w:cs="Times New Roman"/>
              </w:rPr>
              <w:t>2° cuatrimestre</w:t>
            </w:r>
          </w:p>
        </w:tc>
        <w:tc>
          <w:tcPr>
            <w:tcW w:w="1134" w:type="dxa"/>
            <w:tcBorders>
              <w:top w:val="single" w:sz="4" w:space="0" w:color="auto"/>
            </w:tcBorders>
            <w:shd w:val="clear" w:color="auto" w:fill="auto"/>
          </w:tcPr>
          <w:p w:rsidR="00DF11A8" w:rsidRDefault="00DF11A8" w:rsidP="00704E93">
            <w:pPr>
              <w:spacing w:after="0" w:line="240" w:lineRule="auto"/>
              <w:rPr>
                <w:rFonts w:ascii="Times New Roman" w:hAnsi="Times New Roman" w:cs="Times New Roman"/>
              </w:rPr>
            </w:pPr>
            <w:r w:rsidRPr="00F77F57">
              <w:rPr>
                <w:rFonts w:ascii="Times New Roman" w:hAnsi="Times New Roman" w:cs="Times New Roman"/>
              </w:rPr>
              <w:t xml:space="preserve">Materia </w:t>
            </w:r>
          </w:p>
          <w:p w:rsidR="00F77F57" w:rsidRPr="00F77F57" w:rsidRDefault="00F77F57" w:rsidP="00704E93">
            <w:pPr>
              <w:spacing w:after="0" w:line="240" w:lineRule="auto"/>
              <w:rPr>
                <w:rFonts w:ascii="Times New Roman" w:hAnsi="Times New Roman" w:cs="Times New Roman"/>
              </w:rPr>
            </w:pPr>
          </w:p>
        </w:tc>
      </w:tr>
      <w:tr w:rsidR="008675A4" w:rsidRPr="00F77F57" w:rsidTr="00F77F57">
        <w:tc>
          <w:tcPr>
            <w:tcW w:w="1950" w:type="dxa"/>
            <w:tcBorders>
              <w:top w:val="single" w:sz="4" w:space="0" w:color="auto"/>
            </w:tcBorders>
          </w:tcPr>
          <w:p w:rsidR="008675A4" w:rsidRPr="00F77F57" w:rsidRDefault="008675A4" w:rsidP="00F77F57">
            <w:pPr>
              <w:spacing w:after="0" w:line="240" w:lineRule="auto"/>
              <w:rPr>
                <w:rFonts w:ascii="Times New Roman" w:hAnsi="Times New Roman" w:cs="Times New Roman"/>
                <w:b/>
              </w:rPr>
            </w:pPr>
          </w:p>
          <w:p w:rsidR="00F7639D" w:rsidRPr="00F77F57" w:rsidRDefault="00F77F57" w:rsidP="00F77F57">
            <w:pPr>
              <w:spacing w:after="0" w:line="240" w:lineRule="auto"/>
              <w:rPr>
                <w:rFonts w:ascii="Times New Roman" w:hAnsi="Times New Roman" w:cs="Times New Roman"/>
                <w:b/>
              </w:rPr>
            </w:pPr>
            <w:r w:rsidRPr="00F77F57">
              <w:rPr>
                <w:rFonts w:ascii="Times New Roman" w:hAnsi="Times New Roman" w:cs="Times New Roman"/>
                <w:b/>
              </w:rPr>
              <w:t>Práctica profesional</w:t>
            </w:r>
          </w:p>
          <w:p w:rsidR="00F7639D" w:rsidRPr="00F77F57" w:rsidRDefault="00F7639D" w:rsidP="00F77F57">
            <w:pPr>
              <w:spacing w:after="0" w:line="240" w:lineRule="auto"/>
              <w:rPr>
                <w:rFonts w:ascii="Times New Roman" w:hAnsi="Times New Roman" w:cs="Times New Roman"/>
                <w:b/>
              </w:rPr>
            </w:pPr>
          </w:p>
        </w:tc>
        <w:tc>
          <w:tcPr>
            <w:tcW w:w="2116" w:type="dxa"/>
            <w:tcBorders>
              <w:top w:val="single" w:sz="4" w:space="0" w:color="auto"/>
            </w:tcBorders>
            <w:shd w:val="clear" w:color="auto" w:fill="auto"/>
          </w:tcPr>
          <w:p w:rsidR="008675A4" w:rsidRPr="00F77F57" w:rsidRDefault="00F77F57" w:rsidP="00F77F57">
            <w:pPr>
              <w:spacing w:after="0" w:line="240" w:lineRule="auto"/>
              <w:rPr>
                <w:rFonts w:ascii="Times New Roman" w:hAnsi="Times New Roman" w:cs="Times New Roman"/>
                <w:b/>
              </w:rPr>
            </w:pPr>
            <w:r w:rsidRPr="00F77F57">
              <w:rPr>
                <w:rFonts w:ascii="Times New Roman" w:hAnsi="Times New Roman" w:cs="Times New Roman"/>
                <w:b/>
              </w:rPr>
              <w:t>Práctica profesional su</w:t>
            </w:r>
            <w:r w:rsidR="00704E93">
              <w:rPr>
                <w:rFonts w:ascii="Times New Roman" w:hAnsi="Times New Roman" w:cs="Times New Roman"/>
                <w:b/>
              </w:rPr>
              <w:t>pervisada II</w:t>
            </w:r>
            <w:r w:rsidRPr="00F77F57">
              <w:rPr>
                <w:rFonts w:ascii="Times New Roman" w:hAnsi="Times New Roman" w:cs="Times New Roman"/>
                <w:b/>
              </w:rPr>
              <w:t>:</w:t>
            </w:r>
            <w:r w:rsidR="00704E93">
              <w:rPr>
                <w:rFonts w:ascii="Times New Roman" w:hAnsi="Times New Roman" w:cs="Times New Roman"/>
                <w:b/>
              </w:rPr>
              <w:t xml:space="preserve"> </w:t>
            </w:r>
            <w:r w:rsidRPr="00F77F57">
              <w:rPr>
                <w:rFonts w:ascii="Times New Roman" w:hAnsi="Times New Roman" w:cs="Times New Roman"/>
                <w:b/>
              </w:rPr>
              <w:t>currícul</w:t>
            </w:r>
            <w:r w:rsidR="00F0462D" w:rsidRPr="00F77F57">
              <w:rPr>
                <w:rFonts w:ascii="Times New Roman" w:hAnsi="Times New Roman" w:cs="Times New Roman"/>
                <w:b/>
              </w:rPr>
              <w:t>um</w:t>
            </w:r>
            <w:r w:rsidR="00704E93">
              <w:rPr>
                <w:rFonts w:ascii="Times New Roman" w:hAnsi="Times New Roman" w:cs="Times New Roman"/>
                <w:b/>
              </w:rPr>
              <w:t>, sujetos y contextos en Educación para la Salud</w:t>
            </w:r>
          </w:p>
        </w:tc>
        <w:tc>
          <w:tcPr>
            <w:tcW w:w="1350" w:type="dxa"/>
            <w:tcBorders>
              <w:top w:val="single" w:sz="4" w:space="0" w:color="auto"/>
            </w:tcBorders>
            <w:shd w:val="clear" w:color="auto" w:fill="auto"/>
          </w:tcPr>
          <w:p w:rsidR="008675A4" w:rsidRPr="00F77F57" w:rsidRDefault="00F0462D" w:rsidP="00704E93">
            <w:pPr>
              <w:spacing w:after="0" w:line="240" w:lineRule="auto"/>
              <w:rPr>
                <w:rFonts w:ascii="Times New Roman" w:hAnsi="Times New Roman" w:cs="Times New Roman"/>
              </w:rPr>
            </w:pPr>
            <w:r w:rsidRPr="00F77F57">
              <w:rPr>
                <w:rFonts w:ascii="Times New Roman" w:hAnsi="Times New Roman" w:cs="Times New Roman"/>
              </w:rPr>
              <w:t>6</w:t>
            </w:r>
          </w:p>
        </w:tc>
        <w:tc>
          <w:tcPr>
            <w:tcW w:w="1350" w:type="dxa"/>
            <w:tcBorders>
              <w:top w:val="single" w:sz="4" w:space="0" w:color="auto"/>
            </w:tcBorders>
            <w:shd w:val="clear" w:color="auto" w:fill="auto"/>
          </w:tcPr>
          <w:p w:rsidR="008675A4" w:rsidRPr="00F77F57" w:rsidRDefault="00F0462D" w:rsidP="00704E93">
            <w:pPr>
              <w:spacing w:after="0" w:line="240" w:lineRule="auto"/>
              <w:rPr>
                <w:rFonts w:ascii="Times New Roman" w:hAnsi="Times New Roman" w:cs="Times New Roman"/>
              </w:rPr>
            </w:pPr>
            <w:r w:rsidRPr="00F77F57">
              <w:rPr>
                <w:rFonts w:ascii="Times New Roman" w:hAnsi="Times New Roman" w:cs="Times New Roman"/>
              </w:rPr>
              <w:t>90</w:t>
            </w:r>
          </w:p>
        </w:tc>
        <w:tc>
          <w:tcPr>
            <w:tcW w:w="1564" w:type="dxa"/>
            <w:tcBorders>
              <w:top w:val="single" w:sz="4" w:space="0" w:color="auto"/>
            </w:tcBorders>
            <w:shd w:val="clear" w:color="auto" w:fill="auto"/>
          </w:tcPr>
          <w:p w:rsidR="008675A4" w:rsidRPr="00F77F57" w:rsidRDefault="00F77F57" w:rsidP="00704E93">
            <w:pPr>
              <w:spacing w:after="0" w:line="240" w:lineRule="auto"/>
              <w:rPr>
                <w:rFonts w:ascii="Times New Roman" w:hAnsi="Times New Roman" w:cs="Times New Roman"/>
              </w:rPr>
            </w:pPr>
            <w:r w:rsidRPr="00F77F57">
              <w:rPr>
                <w:rFonts w:ascii="Times New Roman" w:hAnsi="Times New Roman" w:cs="Times New Roman"/>
              </w:rPr>
              <w:t>2° cuatrimestre</w:t>
            </w:r>
          </w:p>
        </w:tc>
        <w:tc>
          <w:tcPr>
            <w:tcW w:w="1134" w:type="dxa"/>
            <w:tcBorders>
              <w:top w:val="single" w:sz="4" w:space="0" w:color="auto"/>
            </w:tcBorders>
            <w:shd w:val="clear" w:color="auto" w:fill="auto"/>
          </w:tcPr>
          <w:p w:rsidR="008675A4" w:rsidRPr="00F77F57" w:rsidRDefault="00F0462D" w:rsidP="00704E93">
            <w:pPr>
              <w:spacing w:after="0" w:line="240" w:lineRule="auto"/>
              <w:rPr>
                <w:rFonts w:ascii="Times New Roman" w:hAnsi="Times New Roman" w:cs="Times New Roman"/>
              </w:rPr>
            </w:pPr>
            <w:r w:rsidRPr="00F77F57">
              <w:rPr>
                <w:rFonts w:ascii="Times New Roman" w:hAnsi="Times New Roman" w:cs="Times New Roman"/>
              </w:rPr>
              <w:t xml:space="preserve">Taller </w:t>
            </w:r>
          </w:p>
        </w:tc>
      </w:tr>
    </w:tbl>
    <w:p w:rsidR="00D50C80" w:rsidRPr="00DC3AFD" w:rsidRDefault="00D50C80" w:rsidP="00E14278">
      <w:pPr>
        <w:spacing w:after="0" w:line="240" w:lineRule="auto"/>
        <w:jc w:val="both"/>
        <w:rPr>
          <w:rFonts w:ascii="Times New Roman" w:hAnsi="Times New Roman" w:cs="Times New Roman"/>
          <w:b/>
          <w:sz w:val="24"/>
          <w:szCs w:val="24"/>
        </w:rPr>
      </w:pPr>
    </w:p>
    <w:p w:rsidR="00E14278" w:rsidRPr="00DC3AFD" w:rsidRDefault="003414DD" w:rsidP="00E14278">
      <w:pPr>
        <w:spacing w:after="0" w:line="240" w:lineRule="auto"/>
        <w:jc w:val="both"/>
        <w:rPr>
          <w:rFonts w:ascii="Times New Roman" w:hAnsi="Times New Roman" w:cs="Times New Roman"/>
          <w:b/>
          <w:sz w:val="24"/>
          <w:szCs w:val="24"/>
        </w:rPr>
      </w:pPr>
      <w:r w:rsidRPr="00DC3AFD">
        <w:rPr>
          <w:rFonts w:ascii="Times New Roman" w:hAnsi="Times New Roman" w:cs="Times New Roman"/>
          <w:b/>
          <w:sz w:val="24"/>
          <w:szCs w:val="24"/>
        </w:rPr>
        <w:t>3º AÑO</w:t>
      </w:r>
    </w:p>
    <w:p w:rsidR="003414DD" w:rsidRPr="00DC3AFD" w:rsidRDefault="003414DD" w:rsidP="00E14278">
      <w:pPr>
        <w:spacing w:after="0" w:line="240" w:lineRule="auto"/>
        <w:jc w:val="both"/>
        <w:rPr>
          <w:rFonts w:ascii="Times New Roman" w:hAnsi="Times New Roman" w:cs="Times New Roman"/>
          <w:b/>
          <w:sz w:val="24"/>
          <w:szCs w:val="24"/>
        </w:rPr>
      </w:pPr>
    </w:p>
    <w:tbl>
      <w:tblPr>
        <w:tblStyle w:val="Tablaconcuadrcula"/>
        <w:tblW w:w="9464" w:type="dxa"/>
        <w:tblLayout w:type="fixed"/>
        <w:tblLook w:val="04A0" w:firstRow="1" w:lastRow="0" w:firstColumn="1" w:lastColumn="0" w:noHBand="0" w:noVBand="1"/>
      </w:tblPr>
      <w:tblGrid>
        <w:gridCol w:w="1950"/>
        <w:gridCol w:w="2126"/>
        <w:gridCol w:w="1350"/>
        <w:gridCol w:w="1350"/>
        <w:gridCol w:w="1554"/>
        <w:gridCol w:w="1134"/>
      </w:tblGrid>
      <w:tr w:rsidR="00E14278" w:rsidRPr="00F77F57" w:rsidTr="00704E93">
        <w:tc>
          <w:tcPr>
            <w:tcW w:w="1950" w:type="dxa"/>
            <w:tcBorders>
              <w:bottom w:val="single" w:sz="4" w:space="0" w:color="auto"/>
            </w:tcBorders>
            <w:shd w:val="clear" w:color="auto" w:fill="808080" w:themeFill="background1" w:themeFillShade="80"/>
          </w:tcPr>
          <w:p w:rsidR="00E14278" w:rsidRPr="00F77F57" w:rsidRDefault="00704E93" w:rsidP="00704E93">
            <w:pPr>
              <w:spacing w:after="0" w:line="240" w:lineRule="auto"/>
              <w:jc w:val="center"/>
              <w:rPr>
                <w:rFonts w:ascii="Times New Roman" w:hAnsi="Times New Roman" w:cs="Times New Roman"/>
                <w:b/>
              </w:rPr>
            </w:pPr>
            <w:r w:rsidRPr="00F77F57">
              <w:rPr>
                <w:rFonts w:ascii="Times New Roman" w:hAnsi="Times New Roman" w:cs="Times New Roman"/>
                <w:b/>
              </w:rPr>
              <w:t>Campo de</w:t>
            </w:r>
          </w:p>
          <w:p w:rsidR="00FD015F" w:rsidRPr="00F77F57" w:rsidRDefault="00704E93" w:rsidP="00704E93">
            <w:pPr>
              <w:spacing w:after="0" w:line="240" w:lineRule="auto"/>
              <w:jc w:val="center"/>
              <w:rPr>
                <w:rFonts w:ascii="Times New Roman" w:hAnsi="Times New Roman" w:cs="Times New Roman"/>
                <w:b/>
              </w:rPr>
            </w:pPr>
            <w:r w:rsidRPr="00F77F57">
              <w:rPr>
                <w:rFonts w:ascii="Times New Roman" w:hAnsi="Times New Roman" w:cs="Times New Roman"/>
                <w:b/>
              </w:rPr>
              <w:t>F</w:t>
            </w:r>
            <w:r w:rsidR="00F77F57" w:rsidRPr="00F77F57">
              <w:rPr>
                <w:rFonts w:ascii="Times New Roman" w:hAnsi="Times New Roman" w:cs="Times New Roman"/>
                <w:b/>
              </w:rPr>
              <w:t>ormación</w:t>
            </w:r>
          </w:p>
        </w:tc>
        <w:tc>
          <w:tcPr>
            <w:tcW w:w="2126" w:type="dxa"/>
            <w:tcBorders>
              <w:bottom w:val="single" w:sz="4" w:space="0" w:color="auto"/>
            </w:tcBorders>
            <w:shd w:val="clear" w:color="auto" w:fill="808080" w:themeFill="background1" w:themeFillShade="80"/>
          </w:tcPr>
          <w:p w:rsidR="00E14278" w:rsidRPr="00F77F57" w:rsidRDefault="00704E93" w:rsidP="00704E93">
            <w:pPr>
              <w:spacing w:after="0" w:line="240" w:lineRule="auto"/>
              <w:jc w:val="center"/>
              <w:rPr>
                <w:rFonts w:ascii="Times New Roman" w:hAnsi="Times New Roman" w:cs="Times New Roman"/>
                <w:b/>
              </w:rPr>
            </w:pPr>
            <w:r w:rsidRPr="00F77F57">
              <w:rPr>
                <w:rFonts w:ascii="Times New Roman" w:hAnsi="Times New Roman" w:cs="Times New Roman"/>
                <w:b/>
              </w:rPr>
              <w:t>Asignaturas</w:t>
            </w:r>
          </w:p>
        </w:tc>
        <w:tc>
          <w:tcPr>
            <w:tcW w:w="1350" w:type="dxa"/>
            <w:tcBorders>
              <w:bottom w:val="single" w:sz="4" w:space="0" w:color="auto"/>
            </w:tcBorders>
            <w:shd w:val="clear" w:color="auto" w:fill="808080" w:themeFill="background1" w:themeFillShade="80"/>
          </w:tcPr>
          <w:p w:rsidR="00E14278" w:rsidRPr="00F77F57" w:rsidRDefault="00704E93" w:rsidP="00704E93">
            <w:pPr>
              <w:spacing w:after="0" w:line="240" w:lineRule="auto"/>
              <w:jc w:val="center"/>
              <w:rPr>
                <w:rFonts w:ascii="Times New Roman" w:hAnsi="Times New Roman" w:cs="Times New Roman"/>
                <w:b/>
              </w:rPr>
            </w:pPr>
            <w:r w:rsidRPr="00F77F57">
              <w:rPr>
                <w:rFonts w:ascii="Times New Roman" w:hAnsi="Times New Roman" w:cs="Times New Roman"/>
                <w:b/>
              </w:rPr>
              <w:t>Asignación horaria semanal</w:t>
            </w:r>
          </w:p>
        </w:tc>
        <w:tc>
          <w:tcPr>
            <w:tcW w:w="1350" w:type="dxa"/>
            <w:tcBorders>
              <w:bottom w:val="single" w:sz="4" w:space="0" w:color="auto"/>
            </w:tcBorders>
            <w:shd w:val="clear" w:color="auto" w:fill="808080" w:themeFill="background1" w:themeFillShade="80"/>
          </w:tcPr>
          <w:p w:rsidR="00E14278" w:rsidRPr="00F77F57" w:rsidRDefault="00704E93" w:rsidP="00704E93">
            <w:pPr>
              <w:spacing w:after="0" w:line="240" w:lineRule="auto"/>
              <w:jc w:val="center"/>
              <w:rPr>
                <w:rFonts w:ascii="Times New Roman" w:hAnsi="Times New Roman" w:cs="Times New Roman"/>
                <w:b/>
              </w:rPr>
            </w:pPr>
            <w:r w:rsidRPr="00F77F57">
              <w:rPr>
                <w:rFonts w:ascii="Times New Roman" w:hAnsi="Times New Roman" w:cs="Times New Roman"/>
                <w:b/>
              </w:rPr>
              <w:t>Asignación horaria total</w:t>
            </w:r>
          </w:p>
        </w:tc>
        <w:tc>
          <w:tcPr>
            <w:tcW w:w="1554" w:type="dxa"/>
            <w:tcBorders>
              <w:bottom w:val="single" w:sz="4" w:space="0" w:color="auto"/>
            </w:tcBorders>
            <w:shd w:val="clear" w:color="auto" w:fill="808080" w:themeFill="background1" w:themeFillShade="80"/>
          </w:tcPr>
          <w:p w:rsidR="00E14278" w:rsidRPr="00F77F57" w:rsidRDefault="00704E93" w:rsidP="00704E93">
            <w:pPr>
              <w:spacing w:after="0" w:line="240" w:lineRule="auto"/>
              <w:jc w:val="center"/>
              <w:rPr>
                <w:rFonts w:ascii="Times New Roman" w:hAnsi="Times New Roman" w:cs="Times New Roman"/>
                <w:b/>
              </w:rPr>
            </w:pPr>
            <w:r w:rsidRPr="00F77F57">
              <w:rPr>
                <w:rFonts w:ascii="Times New Roman" w:hAnsi="Times New Roman" w:cs="Times New Roman"/>
                <w:b/>
              </w:rPr>
              <w:t>Régimen de cursado</w:t>
            </w:r>
          </w:p>
        </w:tc>
        <w:tc>
          <w:tcPr>
            <w:tcW w:w="1134" w:type="dxa"/>
            <w:tcBorders>
              <w:bottom w:val="single" w:sz="4" w:space="0" w:color="auto"/>
            </w:tcBorders>
            <w:shd w:val="clear" w:color="auto" w:fill="808080" w:themeFill="background1" w:themeFillShade="80"/>
          </w:tcPr>
          <w:p w:rsidR="00E14278" w:rsidRPr="00F77F57" w:rsidRDefault="00704E93" w:rsidP="00704E93">
            <w:pPr>
              <w:spacing w:after="0" w:line="240" w:lineRule="auto"/>
              <w:jc w:val="center"/>
              <w:rPr>
                <w:rFonts w:ascii="Times New Roman" w:hAnsi="Times New Roman" w:cs="Times New Roman"/>
                <w:b/>
              </w:rPr>
            </w:pPr>
            <w:r w:rsidRPr="00F77F57">
              <w:rPr>
                <w:rFonts w:ascii="Times New Roman" w:hAnsi="Times New Roman" w:cs="Times New Roman"/>
                <w:b/>
              </w:rPr>
              <w:t>Formato</w:t>
            </w:r>
          </w:p>
        </w:tc>
      </w:tr>
      <w:tr w:rsidR="00F63F58" w:rsidRPr="00F77F57" w:rsidTr="00704E93">
        <w:tc>
          <w:tcPr>
            <w:tcW w:w="1950" w:type="dxa"/>
            <w:tcBorders>
              <w:top w:val="single" w:sz="4" w:space="0" w:color="auto"/>
            </w:tcBorders>
          </w:tcPr>
          <w:p w:rsidR="00F63F58" w:rsidRPr="00F77F57" w:rsidRDefault="00F63F58" w:rsidP="00704E93">
            <w:pPr>
              <w:spacing w:after="0" w:line="240" w:lineRule="auto"/>
              <w:rPr>
                <w:rFonts w:ascii="Times New Roman" w:hAnsi="Times New Roman" w:cs="Times New Roman"/>
                <w:b/>
              </w:rPr>
            </w:pPr>
          </w:p>
          <w:p w:rsidR="002C1E4F" w:rsidRPr="00F77F57" w:rsidRDefault="00F77F57" w:rsidP="00704E93">
            <w:pPr>
              <w:spacing w:after="0" w:line="240" w:lineRule="auto"/>
              <w:rPr>
                <w:rFonts w:ascii="Times New Roman" w:hAnsi="Times New Roman" w:cs="Times New Roman"/>
                <w:b/>
              </w:rPr>
            </w:pPr>
            <w:r w:rsidRPr="00F77F57">
              <w:rPr>
                <w:rFonts w:ascii="Times New Roman" w:hAnsi="Times New Roman" w:cs="Times New Roman"/>
                <w:b/>
              </w:rPr>
              <w:t>General</w:t>
            </w:r>
            <w:r>
              <w:rPr>
                <w:rFonts w:ascii="Times New Roman" w:hAnsi="Times New Roman" w:cs="Times New Roman"/>
                <w:b/>
              </w:rPr>
              <w:t xml:space="preserve"> </w:t>
            </w:r>
          </w:p>
        </w:tc>
        <w:tc>
          <w:tcPr>
            <w:tcW w:w="2126" w:type="dxa"/>
            <w:tcBorders>
              <w:top w:val="single" w:sz="4" w:space="0" w:color="auto"/>
            </w:tcBorders>
          </w:tcPr>
          <w:p w:rsidR="00F63F58" w:rsidRPr="00F77F57" w:rsidRDefault="00F77F57" w:rsidP="00704E93">
            <w:pPr>
              <w:spacing w:after="0" w:line="240" w:lineRule="auto"/>
              <w:rPr>
                <w:rFonts w:ascii="Times New Roman" w:hAnsi="Times New Roman" w:cs="Times New Roman"/>
                <w:b/>
              </w:rPr>
            </w:pPr>
            <w:r w:rsidRPr="00F77F57">
              <w:rPr>
                <w:rFonts w:ascii="Times New Roman" w:hAnsi="Times New Roman" w:cs="Times New Roman"/>
                <w:b/>
              </w:rPr>
              <w:t>Producción académica y científica.</w:t>
            </w:r>
          </w:p>
        </w:tc>
        <w:tc>
          <w:tcPr>
            <w:tcW w:w="1350" w:type="dxa"/>
            <w:tcBorders>
              <w:top w:val="single" w:sz="4" w:space="0" w:color="auto"/>
            </w:tcBorders>
          </w:tcPr>
          <w:p w:rsidR="00F63F58" w:rsidRPr="00F77F57" w:rsidRDefault="00F77F57" w:rsidP="00704E93">
            <w:pPr>
              <w:spacing w:after="0" w:line="240" w:lineRule="auto"/>
              <w:rPr>
                <w:rFonts w:ascii="Times New Roman" w:hAnsi="Times New Roman" w:cs="Times New Roman"/>
              </w:rPr>
            </w:pPr>
            <w:r w:rsidRPr="00F77F57">
              <w:rPr>
                <w:rFonts w:ascii="Times New Roman" w:hAnsi="Times New Roman" w:cs="Times New Roman"/>
              </w:rPr>
              <w:t>4</w:t>
            </w:r>
          </w:p>
        </w:tc>
        <w:tc>
          <w:tcPr>
            <w:tcW w:w="1350" w:type="dxa"/>
            <w:tcBorders>
              <w:top w:val="single" w:sz="4" w:space="0" w:color="auto"/>
            </w:tcBorders>
          </w:tcPr>
          <w:p w:rsidR="00F63F58" w:rsidRPr="00F77F57" w:rsidRDefault="00F77F57" w:rsidP="00704E93">
            <w:pPr>
              <w:spacing w:after="0" w:line="240" w:lineRule="auto"/>
              <w:rPr>
                <w:rFonts w:ascii="Times New Roman" w:hAnsi="Times New Roman" w:cs="Times New Roman"/>
              </w:rPr>
            </w:pPr>
            <w:r w:rsidRPr="00F77F57">
              <w:rPr>
                <w:rFonts w:ascii="Times New Roman" w:hAnsi="Times New Roman" w:cs="Times New Roman"/>
              </w:rPr>
              <w:t>60</w:t>
            </w:r>
          </w:p>
        </w:tc>
        <w:tc>
          <w:tcPr>
            <w:tcW w:w="1554" w:type="dxa"/>
            <w:tcBorders>
              <w:top w:val="single" w:sz="4" w:space="0" w:color="auto"/>
            </w:tcBorders>
          </w:tcPr>
          <w:p w:rsidR="00F63F58" w:rsidRPr="00F77F57" w:rsidRDefault="00F77F57" w:rsidP="00704E93">
            <w:pPr>
              <w:spacing w:after="0" w:line="240" w:lineRule="auto"/>
              <w:rPr>
                <w:rFonts w:ascii="Times New Roman" w:hAnsi="Times New Roman" w:cs="Times New Roman"/>
              </w:rPr>
            </w:pPr>
            <w:r w:rsidRPr="00F77F57">
              <w:rPr>
                <w:rFonts w:ascii="Times New Roman" w:hAnsi="Times New Roman" w:cs="Times New Roman"/>
              </w:rPr>
              <w:t>2° cuatrimestre</w:t>
            </w:r>
          </w:p>
        </w:tc>
        <w:tc>
          <w:tcPr>
            <w:tcW w:w="1134" w:type="dxa"/>
            <w:tcBorders>
              <w:top w:val="single" w:sz="4" w:space="0" w:color="auto"/>
            </w:tcBorders>
          </w:tcPr>
          <w:p w:rsidR="00F63F58" w:rsidRPr="00F77F57" w:rsidRDefault="00F77F57" w:rsidP="00704E93">
            <w:pPr>
              <w:spacing w:after="0" w:line="240" w:lineRule="auto"/>
              <w:rPr>
                <w:rFonts w:ascii="Times New Roman" w:hAnsi="Times New Roman" w:cs="Times New Roman"/>
              </w:rPr>
            </w:pPr>
            <w:r>
              <w:rPr>
                <w:rFonts w:ascii="Times New Roman" w:hAnsi="Times New Roman" w:cs="Times New Roman"/>
              </w:rPr>
              <w:t>T</w:t>
            </w:r>
            <w:r w:rsidRPr="00F77F57">
              <w:rPr>
                <w:rFonts w:ascii="Times New Roman" w:hAnsi="Times New Roman" w:cs="Times New Roman"/>
              </w:rPr>
              <w:t>aller</w:t>
            </w:r>
          </w:p>
        </w:tc>
      </w:tr>
      <w:tr w:rsidR="00D80C7B" w:rsidRPr="00F77F57" w:rsidTr="00704E93">
        <w:tc>
          <w:tcPr>
            <w:tcW w:w="1950" w:type="dxa"/>
            <w:vMerge w:val="restart"/>
            <w:tcBorders>
              <w:top w:val="single" w:sz="4" w:space="0" w:color="auto"/>
            </w:tcBorders>
          </w:tcPr>
          <w:p w:rsidR="00D80C7B" w:rsidRPr="00F77F57" w:rsidRDefault="00D80C7B" w:rsidP="00704E93">
            <w:pPr>
              <w:spacing w:after="0" w:line="240" w:lineRule="auto"/>
              <w:rPr>
                <w:rFonts w:ascii="Times New Roman" w:hAnsi="Times New Roman" w:cs="Times New Roman"/>
                <w:b/>
              </w:rPr>
            </w:pPr>
          </w:p>
          <w:p w:rsidR="00D80C7B" w:rsidRPr="00F77F57" w:rsidRDefault="00D80C7B" w:rsidP="00704E93">
            <w:pPr>
              <w:spacing w:after="0" w:line="240" w:lineRule="auto"/>
              <w:rPr>
                <w:rFonts w:ascii="Times New Roman" w:hAnsi="Times New Roman" w:cs="Times New Roman"/>
                <w:b/>
              </w:rPr>
            </w:pPr>
          </w:p>
          <w:p w:rsidR="00D80C7B" w:rsidRPr="00F77F57" w:rsidRDefault="00D80C7B" w:rsidP="00704E93">
            <w:pPr>
              <w:spacing w:after="0" w:line="240" w:lineRule="auto"/>
              <w:rPr>
                <w:rFonts w:ascii="Times New Roman" w:hAnsi="Times New Roman" w:cs="Times New Roman"/>
                <w:b/>
              </w:rPr>
            </w:pPr>
          </w:p>
          <w:p w:rsidR="00D80C7B" w:rsidRPr="00F77F57" w:rsidRDefault="00D80C7B" w:rsidP="00704E93">
            <w:pPr>
              <w:spacing w:after="0" w:line="240" w:lineRule="auto"/>
              <w:rPr>
                <w:rFonts w:ascii="Times New Roman" w:hAnsi="Times New Roman" w:cs="Times New Roman"/>
                <w:b/>
              </w:rPr>
            </w:pPr>
          </w:p>
          <w:p w:rsidR="00D80C7B" w:rsidRPr="00F77F57" w:rsidRDefault="00D80C7B" w:rsidP="00704E93">
            <w:pPr>
              <w:spacing w:after="0" w:line="240" w:lineRule="auto"/>
              <w:rPr>
                <w:rFonts w:ascii="Times New Roman" w:hAnsi="Times New Roman" w:cs="Times New Roman"/>
                <w:b/>
              </w:rPr>
            </w:pPr>
          </w:p>
          <w:p w:rsidR="00D80C7B" w:rsidRPr="00F77F57" w:rsidRDefault="00D80C7B" w:rsidP="00704E93">
            <w:pPr>
              <w:spacing w:after="0" w:line="240" w:lineRule="auto"/>
              <w:rPr>
                <w:rFonts w:ascii="Times New Roman" w:hAnsi="Times New Roman" w:cs="Times New Roman"/>
                <w:b/>
              </w:rPr>
            </w:pPr>
          </w:p>
          <w:p w:rsidR="00D80C7B" w:rsidRPr="00F77F57" w:rsidRDefault="00D80C7B" w:rsidP="00704E93">
            <w:pPr>
              <w:spacing w:after="0" w:line="240" w:lineRule="auto"/>
              <w:rPr>
                <w:rFonts w:ascii="Times New Roman" w:hAnsi="Times New Roman" w:cs="Times New Roman"/>
                <w:b/>
              </w:rPr>
            </w:pPr>
          </w:p>
          <w:p w:rsidR="00D80C7B" w:rsidRPr="00F77F57" w:rsidRDefault="00D80C7B" w:rsidP="00704E93">
            <w:pPr>
              <w:spacing w:after="0" w:line="240" w:lineRule="auto"/>
              <w:rPr>
                <w:rFonts w:ascii="Times New Roman" w:hAnsi="Times New Roman" w:cs="Times New Roman"/>
                <w:b/>
              </w:rPr>
            </w:pPr>
          </w:p>
          <w:p w:rsidR="00D80C7B" w:rsidRPr="00F77F57" w:rsidRDefault="00F77F57" w:rsidP="00704E93">
            <w:pPr>
              <w:spacing w:after="0" w:line="240" w:lineRule="auto"/>
              <w:rPr>
                <w:rFonts w:ascii="Times New Roman" w:hAnsi="Times New Roman" w:cs="Times New Roman"/>
                <w:b/>
              </w:rPr>
            </w:pPr>
            <w:r w:rsidRPr="00F77F57">
              <w:rPr>
                <w:rFonts w:ascii="Times New Roman" w:hAnsi="Times New Roman" w:cs="Times New Roman"/>
                <w:b/>
              </w:rPr>
              <w:t>Especifica</w:t>
            </w:r>
            <w:r>
              <w:rPr>
                <w:rFonts w:ascii="Times New Roman" w:hAnsi="Times New Roman" w:cs="Times New Roman"/>
                <w:b/>
              </w:rPr>
              <w:t xml:space="preserve"> </w:t>
            </w:r>
          </w:p>
        </w:tc>
        <w:tc>
          <w:tcPr>
            <w:tcW w:w="2126" w:type="dxa"/>
            <w:tcBorders>
              <w:top w:val="single" w:sz="4" w:space="0" w:color="auto"/>
            </w:tcBorders>
          </w:tcPr>
          <w:p w:rsidR="00D80C7B" w:rsidRPr="00F77F57" w:rsidRDefault="00F77F57" w:rsidP="00704E93">
            <w:pPr>
              <w:spacing w:after="0" w:line="240" w:lineRule="auto"/>
              <w:rPr>
                <w:rFonts w:ascii="Times New Roman" w:hAnsi="Times New Roman" w:cs="Times New Roman"/>
                <w:b/>
              </w:rPr>
            </w:pPr>
            <w:r>
              <w:rPr>
                <w:rFonts w:ascii="Times New Roman" w:hAnsi="Times New Roman" w:cs="Times New Roman"/>
                <w:b/>
              </w:rPr>
              <w:t>P</w:t>
            </w:r>
            <w:r w:rsidRPr="00F77F57">
              <w:rPr>
                <w:rFonts w:ascii="Times New Roman" w:hAnsi="Times New Roman" w:cs="Times New Roman"/>
                <w:b/>
              </w:rPr>
              <w:t>rocesos de</w:t>
            </w:r>
            <w:r>
              <w:rPr>
                <w:rFonts w:ascii="Times New Roman" w:hAnsi="Times New Roman" w:cs="Times New Roman"/>
                <w:b/>
              </w:rPr>
              <w:t xml:space="preserve"> investigación y desarrollo en Educación para la S</w:t>
            </w:r>
            <w:r w:rsidRPr="00F77F57">
              <w:rPr>
                <w:rFonts w:ascii="Times New Roman" w:hAnsi="Times New Roman" w:cs="Times New Roman"/>
                <w:b/>
              </w:rPr>
              <w:t>alud</w:t>
            </w:r>
          </w:p>
        </w:tc>
        <w:tc>
          <w:tcPr>
            <w:tcW w:w="1350" w:type="dxa"/>
            <w:tcBorders>
              <w:top w:val="single" w:sz="4" w:space="0" w:color="auto"/>
            </w:tcBorders>
          </w:tcPr>
          <w:p w:rsidR="00D80C7B" w:rsidRPr="00F77F57" w:rsidRDefault="00F77F57" w:rsidP="00704E93">
            <w:pPr>
              <w:spacing w:after="0" w:line="240" w:lineRule="auto"/>
              <w:rPr>
                <w:rFonts w:ascii="Times New Roman" w:hAnsi="Times New Roman" w:cs="Times New Roman"/>
              </w:rPr>
            </w:pPr>
            <w:r w:rsidRPr="00F77F57">
              <w:rPr>
                <w:rFonts w:ascii="Times New Roman" w:hAnsi="Times New Roman" w:cs="Times New Roman"/>
              </w:rPr>
              <w:t>4</w:t>
            </w:r>
          </w:p>
        </w:tc>
        <w:tc>
          <w:tcPr>
            <w:tcW w:w="1350" w:type="dxa"/>
            <w:tcBorders>
              <w:top w:val="single" w:sz="4" w:space="0" w:color="auto"/>
            </w:tcBorders>
          </w:tcPr>
          <w:p w:rsidR="00D80C7B" w:rsidRPr="00F77F57" w:rsidRDefault="00F77F57" w:rsidP="00704E93">
            <w:pPr>
              <w:spacing w:after="0" w:line="240" w:lineRule="auto"/>
              <w:rPr>
                <w:rFonts w:ascii="Times New Roman" w:hAnsi="Times New Roman" w:cs="Times New Roman"/>
              </w:rPr>
            </w:pPr>
            <w:r w:rsidRPr="00F77F57">
              <w:rPr>
                <w:rFonts w:ascii="Times New Roman" w:hAnsi="Times New Roman" w:cs="Times New Roman"/>
              </w:rPr>
              <w:t>60</w:t>
            </w:r>
          </w:p>
        </w:tc>
        <w:tc>
          <w:tcPr>
            <w:tcW w:w="1554" w:type="dxa"/>
            <w:tcBorders>
              <w:top w:val="single" w:sz="4" w:space="0" w:color="auto"/>
            </w:tcBorders>
          </w:tcPr>
          <w:p w:rsidR="00D80C7B" w:rsidRPr="00F77F57" w:rsidRDefault="00F77F57" w:rsidP="00704E93">
            <w:pPr>
              <w:spacing w:after="0" w:line="240" w:lineRule="auto"/>
              <w:rPr>
                <w:rFonts w:ascii="Times New Roman" w:hAnsi="Times New Roman" w:cs="Times New Roman"/>
              </w:rPr>
            </w:pPr>
            <w:r w:rsidRPr="00F77F57">
              <w:rPr>
                <w:rFonts w:ascii="Times New Roman" w:hAnsi="Times New Roman" w:cs="Times New Roman"/>
              </w:rPr>
              <w:t>2° cuatrimestre</w:t>
            </w:r>
          </w:p>
        </w:tc>
        <w:tc>
          <w:tcPr>
            <w:tcW w:w="1134" w:type="dxa"/>
            <w:tcBorders>
              <w:top w:val="single" w:sz="4" w:space="0" w:color="auto"/>
            </w:tcBorders>
          </w:tcPr>
          <w:p w:rsidR="00D80C7B" w:rsidRPr="00F77F57" w:rsidRDefault="00F77F57" w:rsidP="00704E93">
            <w:pPr>
              <w:spacing w:after="0" w:line="240" w:lineRule="auto"/>
              <w:rPr>
                <w:rFonts w:ascii="Times New Roman" w:hAnsi="Times New Roman" w:cs="Times New Roman"/>
              </w:rPr>
            </w:pPr>
            <w:r>
              <w:rPr>
                <w:rFonts w:ascii="Times New Roman" w:hAnsi="Times New Roman" w:cs="Times New Roman"/>
              </w:rPr>
              <w:t>S</w:t>
            </w:r>
            <w:r w:rsidRPr="00F77F57">
              <w:rPr>
                <w:rFonts w:ascii="Times New Roman" w:hAnsi="Times New Roman" w:cs="Times New Roman"/>
              </w:rPr>
              <w:t>eminario</w:t>
            </w:r>
          </w:p>
          <w:p w:rsidR="00D80C7B" w:rsidRPr="00F77F57" w:rsidRDefault="00D80C7B" w:rsidP="00704E93">
            <w:pPr>
              <w:spacing w:after="0" w:line="240" w:lineRule="auto"/>
              <w:rPr>
                <w:rFonts w:ascii="Times New Roman" w:hAnsi="Times New Roman" w:cs="Times New Roman"/>
              </w:rPr>
            </w:pPr>
          </w:p>
        </w:tc>
      </w:tr>
      <w:tr w:rsidR="00D80C7B" w:rsidRPr="00F77F57" w:rsidTr="00704E93">
        <w:tc>
          <w:tcPr>
            <w:tcW w:w="1950" w:type="dxa"/>
            <w:vMerge/>
          </w:tcPr>
          <w:p w:rsidR="00D80C7B" w:rsidRPr="00F77F57" w:rsidRDefault="00D80C7B" w:rsidP="00704E93">
            <w:pPr>
              <w:spacing w:after="0" w:line="240" w:lineRule="auto"/>
              <w:rPr>
                <w:rFonts w:ascii="Times New Roman" w:hAnsi="Times New Roman" w:cs="Times New Roman"/>
                <w:b/>
              </w:rPr>
            </w:pPr>
          </w:p>
        </w:tc>
        <w:tc>
          <w:tcPr>
            <w:tcW w:w="2126" w:type="dxa"/>
            <w:tcBorders>
              <w:top w:val="single" w:sz="4" w:space="0" w:color="auto"/>
            </w:tcBorders>
          </w:tcPr>
          <w:p w:rsidR="00D80C7B" w:rsidRPr="00F77F57" w:rsidRDefault="00F77F57" w:rsidP="00704E93">
            <w:pPr>
              <w:spacing w:after="0" w:line="240" w:lineRule="auto"/>
              <w:rPr>
                <w:rFonts w:ascii="Times New Roman" w:hAnsi="Times New Roman" w:cs="Times New Roman"/>
                <w:b/>
              </w:rPr>
            </w:pPr>
            <w:r>
              <w:rPr>
                <w:rFonts w:ascii="Times New Roman" w:hAnsi="Times New Roman" w:cs="Times New Roman"/>
                <w:b/>
              </w:rPr>
              <w:t>E</w:t>
            </w:r>
            <w:r w:rsidRPr="00F77F57">
              <w:rPr>
                <w:rFonts w:ascii="Times New Roman" w:hAnsi="Times New Roman" w:cs="Times New Roman"/>
                <w:b/>
              </w:rPr>
              <w:t>cología y educación ambiental</w:t>
            </w:r>
          </w:p>
        </w:tc>
        <w:tc>
          <w:tcPr>
            <w:tcW w:w="1350" w:type="dxa"/>
            <w:tcBorders>
              <w:top w:val="single" w:sz="4" w:space="0" w:color="auto"/>
            </w:tcBorders>
          </w:tcPr>
          <w:p w:rsidR="00D80C7B" w:rsidRPr="00F77F57" w:rsidRDefault="00F77F57" w:rsidP="00704E93">
            <w:pPr>
              <w:spacing w:after="0" w:line="240" w:lineRule="auto"/>
              <w:rPr>
                <w:rFonts w:ascii="Times New Roman" w:hAnsi="Times New Roman" w:cs="Times New Roman"/>
              </w:rPr>
            </w:pPr>
            <w:r w:rsidRPr="00F77F57">
              <w:rPr>
                <w:rFonts w:ascii="Times New Roman" w:hAnsi="Times New Roman" w:cs="Times New Roman"/>
              </w:rPr>
              <w:t>4</w:t>
            </w:r>
          </w:p>
        </w:tc>
        <w:tc>
          <w:tcPr>
            <w:tcW w:w="1350" w:type="dxa"/>
            <w:tcBorders>
              <w:top w:val="single" w:sz="4" w:space="0" w:color="auto"/>
            </w:tcBorders>
          </w:tcPr>
          <w:p w:rsidR="00D80C7B" w:rsidRPr="00F77F57" w:rsidRDefault="00F77F57" w:rsidP="00704E93">
            <w:pPr>
              <w:spacing w:after="0" w:line="240" w:lineRule="auto"/>
              <w:rPr>
                <w:rFonts w:ascii="Times New Roman" w:hAnsi="Times New Roman" w:cs="Times New Roman"/>
              </w:rPr>
            </w:pPr>
            <w:r w:rsidRPr="00F77F57">
              <w:rPr>
                <w:rFonts w:ascii="Times New Roman" w:hAnsi="Times New Roman" w:cs="Times New Roman"/>
              </w:rPr>
              <w:t>60</w:t>
            </w:r>
          </w:p>
        </w:tc>
        <w:tc>
          <w:tcPr>
            <w:tcW w:w="1554" w:type="dxa"/>
            <w:tcBorders>
              <w:top w:val="single" w:sz="4" w:space="0" w:color="auto"/>
            </w:tcBorders>
          </w:tcPr>
          <w:p w:rsidR="00D80C7B" w:rsidRPr="00F77F57" w:rsidRDefault="00F77F57" w:rsidP="00704E93">
            <w:pPr>
              <w:spacing w:after="0" w:line="240" w:lineRule="auto"/>
              <w:rPr>
                <w:rFonts w:ascii="Times New Roman" w:hAnsi="Times New Roman" w:cs="Times New Roman"/>
              </w:rPr>
            </w:pPr>
            <w:r w:rsidRPr="00F77F57">
              <w:rPr>
                <w:rFonts w:ascii="Times New Roman" w:hAnsi="Times New Roman" w:cs="Times New Roman"/>
              </w:rPr>
              <w:t>1° cuatrimestre</w:t>
            </w:r>
          </w:p>
        </w:tc>
        <w:tc>
          <w:tcPr>
            <w:tcW w:w="1134" w:type="dxa"/>
            <w:tcBorders>
              <w:top w:val="single" w:sz="4" w:space="0" w:color="auto"/>
            </w:tcBorders>
          </w:tcPr>
          <w:p w:rsidR="00D80C7B" w:rsidRPr="00F77F57" w:rsidRDefault="00F77F57" w:rsidP="00704E93">
            <w:pPr>
              <w:spacing w:after="0" w:line="240" w:lineRule="auto"/>
              <w:rPr>
                <w:rFonts w:ascii="Times New Roman" w:hAnsi="Times New Roman" w:cs="Times New Roman"/>
              </w:rPr>
            </w:pPr>
            <w:r>
              <w:rPr>
                <w:rFonts w:ascii="Times New Roman" w:hAnsi="Times New Roman" w:cs="Times New Roman"/>
              </w:rPr>
              <w:t>M</w:t>
            </w:r>
            <w:r w:rsidRPr="00F77F57">
              <w:rPr>
                <w:rFonts w:ascii="Times New Roman" w:hAnsi="Times New Roman" w:cs="Times New Roman"/>
              </w:rPr>
              <w:t xml:space="preserve">ateria </w:t>
            </w:r>
          </w:p>
        </w:tc>
      </w:tr>
      <w:tr w:rsidR="00D80C7B" w:rsidRPr="00F77F57" w:rsidTr="00704E93">
        <w:tc>
          <w:tcPr>
            <w:tcW w:w="1950" w:type="dxa"/>
            <w:vMerge/>
          </w:tcPr>
          <w:p w:rsidR="00D80C7B" w:rsidRPr="00F77F57" w:rsidRDefault="00D80C7B" w:rsidP="00704E93">
            <w:pPr>
              <w:spacing w:after="0" w:line="240" w:lineRule="auto"/>
              <w:rPr>
                <w:rFonts w:ascii="Times New Roman" w:hAnsi="Times New Roman" w:cs="Times New Roman"/>
                <w:b/>
              </w:rPr>
            </w:pPr>
          </w:p>
        </w:tc>
        <w:tc>
          <w:tcPr>
            <w:tcW w:w="2126" w:type="dxa"/>
            <w:tcBorders>
              <w:bottom w:val="single" w:sz="4" w:space="0" w:color="auto"/>
            </w:tcBorders>
          </w:tcPr>
          <w:p w:rsidR="00D80C7B" w:rsidRPr="00F77F57" w:rsidRDefault="00F77F57" w:rsidP="00704E93">
            <w:pPr>
              <w:spacing w:after="0" w:line="240" w:lineRule="auto"/>
              <w:rPr>
                <w:rFonts w:ascii="Times New Roman" w:hAnsi="Times New Roman" w:cs="Times New Roman"/>
                <w:b/>
              </w:rPr>
            </w:pPr>
            <w:r>
              <w:rPr>
                <w:rFonts w:ascii="Times New Roman" w:hAnsi="Times New Roman" w:cs="Times New Roman"/>
                <w:b/>
              </w:rPr>
              <w:t>Educación Sexual I</w:t>
            </w:r>
            <w:r w:rsidRPr="00F77F57">
              <w:rPr>
                <w:rFonts w:ascii="Times New Roman" w:hAnsi="Times New Roman" w:cs="Times New Roman"/>
                <w:b/>
              </w:rPr>
              <w:t xml:space="preserve">ntegral </w:t>
            </w:r>
            <w:r>
              <w:rPr>
                <w:rFonts w:ascii="Times New Roman" w:hAnsi="Times New Roman" w:cs="Times New Roman"/>
                <w:b/>
              </w:rPr>
              <w:t>I</w:t>
            </w:r>
            <w:r w:rsidRPr="00F77F57">
              <w:rPr>
                <w:rFonts w:ascii="Times New Roman" w:hAnsi="Times New Roman" w:cs="Times New Roman"/>
                <w:b/>
              </w:rPr>
              <w:t>: historia, concepciones y modelos</w:t>
            </w:r>
          </w:p>
        </w:tc>
        <w:tc>
          <w:tcPr>
            <w:tcW w:w="1350" w:type="dxa"/>
            <w:tcBorders>
              <w:bottom w:val="single" w:sz="4" w:space="0" w:color="auto"/>
            </w:tcBorders>
          </w:tcPr>
          <w:p w:rsidR="00D80C7B" w:rsidRPr="00F77F57" w:rsidRDefault="00F77F57" w:rsidP="00704E93">
            <w:pPr>
              <w:spacing w:after="0" w:line="240" w:lineRule="auto"/>
              <w:rPr>
                <w:rFonts w:ascii="Times New Roman" w:hAnsi="Times New Roman" w:cs="Times New Roman"/>
              </w:rPr>
            </w:pPr>
            <w:r w:rsidRPr="00F77F57">
              <w:rPr>
                <w:rFonts w:ascii="Times New Roman" w:hAnsi="Times New Roman" w:cs="Times New Roman"/>
              </w:rPr>
              <w:t>6</w:t>
            </w:r>
          </w:p>
        </w:tc>
        <w:tc>
          <w:tcPr>
            <w:tcW w:w="1350" w:type="dxa"/>
            <w:tcBorders>
              <w:bottom w:val="single" w:sz="4" w:space="0" w:color="auto"/>
            </w:tcBorders>
          </w:tcPr>
          <w:p w:rsidR="00D80C7B" w:rsidRPr="00F77F57" w:rsidRDefault="00F77F57" w:rsidP="00704E93">
            <w:pPr>
              <w:spacing w:after="0" w:line="240" w:lineRule="auto"/>
              <w:rPr>
                <w:rFonts w:ascii="Times New Roman" w:hAnsi="Times New Roman" w:cs="Times New Roman"/>
              </w:rPr>
            </w:pPr>
            <w:r w:rsidRPr="00F77F57">
              <w:rPr>
                <w:rFonts w:ascii="Times New Roman" w:hAnsi="Times New Roman" w:cs="Times New Roman"/>
              </w:rPr>
              <w:t>90</w:t>
            </w:r>
          </w:p>
        </w:tc>
        <w:tc>
          <w:tcPr>
            <w:tcW w:w="1554" w:type="dxa"/>
            <w:tcBorders>
              <w:bottom w:val="single" w:sz="4" w:space="0" w:color="auto"/>
            </w:tcBorders>
          </w:tcPr>
          <w:p w:rsidR="00D80C7B" w:rsidRPr="00F77F57" w:rsidRDefault="00F77F57" w:rsidP="00704E93">
            <w:pPr>
              <w:spacing w:after="0" w:line="240" w:lineRule="auto"/>
              <w:rPr>
                <w:rFonts w:ascii="Times New Roman" w:hAnsi="Times New Roman" w:cs="Times New Roman"/>
              </w:rPr>
            </w:pPr>
            <w:r w:rsidRPr="00F77F57">
              <w:rPr>
                <w:rFonts w:ascii="Times New Roman" w:hAnsi="Times New Roman" w:cs="Times New Roman"/>
              </w:rPr>
              <w:t>1° cuatrimestre</w:t>
            </w:r>
          </w:p>
        </w:tc>
        <w:tc>
          <w:tcPr>
            <w:tcW w:w="1134" w:type="dxa"/>
            <w:tcBorders>
              <w:bottom w:val="single" w:sz="4" w:space="0" w:color="auto"/>
            </w:tcBorders>
          </w:tcPr>
          <w:p w:rsidR="00D80C7B" w:rsidRPr="00F77F57" w:rsidRDefault="00F77F57" w:rsidP="00704E93">
            <w:pPr>
              <w:spacing w:after="0" w:line="240" w:lineRule="auto"/>
              <w:rPr>
                <w:rFonts w:ascii="Times New Roman" w:hAnsi="Times New Roman" w:cs="Times New Roman"/>
              </w:rPr>
            </w:pPr>
            <w:r>
              <w:rPr>
                <w:rFonts w:ascii="Times New Roman" w:hAnsi="Times New Roman" w:cs="Times New Roman"/>
              </w:rPr>
              <w:t>M</w:t>
            </w:r>
            <w:r w:rsidRPr="00F77F57">
              <w:rPr>
                <w:rFonts w:ascii="Times New Roman" w:hAnsi="Times New Roman" w:cs="Times New Roman"/>
              </w:rPr>
              <w:t>ateria</w:t>
            </w:r>
          </w:p>
        </w:tc>
      </w:tr>
      <w:tr w:rsidR="005207DC" w:rsidRPr="00F77F57" w:rsidTr="00704E93">
        <w:tc>
          <w:tcPr>
            <w:tcW w:w="1950" w:type="dxa"/>
            <w:vMerge/>
          </w:tcPr>
          <w:p w:rsidR="005207DC" w:rsidRPr="00F77F57" w:rsidRDefault="005207DC" w:rsidP="00704E93">
            <w:pPr>
              <w:spacing w:after="0" w:line="240" w:lineRule="auto"/>
              <w:rPr>
                <w:rFonts w:ascii="Times New Roman" w:hAnsi="Times New Roman" w:cs="Times New Roman"/>
                <w:b/>
              </w:rPr>
            </w:pPr>
          </w:p>
        </w:tc>
        <w:tc>
          <w:tcPr>
            <w:tcW w:w="2126" w:type="dxa"/>
            <w:tcBorders>
              <w:bottom w:val="single" w:sz="4" w:space="0" w:color="auto"/>
            </w:tcBorders>
          </w:tcPr>
          <w:p w:rsidR="005207DC" w:rsidRPr="00F77F57" w:rsidRDefault="00F77F57" w:rsidP="00704E93">
            <w:pPr>
              <w:spacing w:after="0" w:line="240" w:lineRule="auto"/>
              <w:jc w:val="both"/>
              <w:rPr>
                <w:rFonts w:ascii="Times New Roman" w:hAnsi="Times New Roman" w:cs="Times New Roman"/>
                <w:b/>
              </w:rPr>
            </w:pPr>
            <w:r>
              <w:rPr>
                <w:rFonts w:ascii="Times New Roman" w:hAnsi="Times New Roman" w:cs="Times New Roman"/>
                <w:b/>
              </w:rPr>
              <w:t>Educación para la S</w:t>
            </w:r>
            <w:r w:rsidRPr="00F77F57">
              <w:rPr>
                <w:rFonts w:ascii="Times New Roman" w:hAnsi="Times New Roman" w:cs="Times New Roman"/>
                <w:b/>
              </w:rPr>
              <w:t>alud en el ámbito educativo</w:t>
            </w:r>
          </w:p>
        </w:tc>
        <w:tc>
          <w:tcPr>
            <w:tcW w:w="1350" w:type="dxa"/>
            <w:tcBorders>
              <w:bottom w:val="single" w:sz="4" w:space="0" w:color="auto"/>
            </w:tcBorders>
          </w:tcPr>
          <w:p w:rsidR="005207DC" w:rsidRPr="00F77F57" w:rsidRDefault="00F77F57" w:rsidP="00704E93">
            <w:pPr>
              <w:spacing w:after="0" w:line="240" w:lineRule="auto"/>
              <w:rPr>
                <w:rFonts w:ascii="Times New Roman" w:hAnsi="Times New Roman" w:cs="Times New Roman"/>
              </w:rPr>
            </w:pPr>
            <w:r w:rsidRPr="00F77F57">
              <w:rPr>
                <w:rFonts w:ascii="Times New Roman" w:hAnsi="Times New Roman" w:cs="Times New Roman"/>
              </w:rPr>
              <w:t>6</w:t>
            </w:r>
          </w:p>
        </w:tc>
        <w:tc>
          <w:tcPr>
            <w:tcW w:w="1350" w:type="dxa"/>
            <w:tcBorders>
              <w:bottom w:val="single" w:sz="4" w:space="0" w:color="auto"/>
            </w:tcBorders>
          </w:tcPr>
          <w:p w:rsidR="005207DC" w:rsidRPr="00F77F57" w:rsidRDefault="00F77F57" w:rsidP="00704E93">
            <w:pPr>
              <w:spacing w:after="0" w:line="240" w:lineRule="auto"/>
              <w:rPr>
                <w:rFonts w:ascii="Times New Roman" w:hAnsi="Times New Roman" w:cs="Times New Roman"/>
              </w:rPr>
            </w:pPr>
            <w:r w:rsidRPr="00F77F57">
              <w:rPr>
                <w:rFonts w:ascii="Times New Roman" w:hAnsi="Times New Roman" w:cs="Times New Roman"/>
              </w:rPr>
              <w:t>90</w:t>
            </w:r>
          </w:p>
        </w:tc>
        <w:tc>
          <w:tcPr>
            <w:tcW w:w="1554" w:type="dxa"/>
            <w:tcBorders>
              <w:bottom w:val="single" w:sz="4" w:space="0" w:color="auto"/>
            </w:tcBorders>
          </w:tcPr>
          <w:p w:rsidR="005207DC" w:rsidRPr="00F77F57" w:rsidRDefault="00F77F57" w:rsidP="00704E93">
            <w:pPr>
              <w:spacing w:after="0" w:line="240" w:lineRule="auto"/>
              <w:rPr>
                <w:rFonts w:ascii="Times New Roman" w:hAnsi="Times New Roman" w:cs="Times New Roman"/>
              </w:rPr>
            </w:pPr>
            <w:r w:rsidRPr="00F77F57">
              <w:rPr>
                <w:rFonts w:ascii="Times New Roman" w:hAnsi="Times New Roman" w:cs="Times New Roman"/>
              </w:rPr>
              <w:t>1° cuatrimestre</w:t>
            </w:r>
          </w:p>
        </w:tc>
        <w:tc>
          <w:tcPr>
            <w:tcW w:w="1134" w:type="dxa"/>
            <w:tcBorders>
              <w:bottom w:val="single" w:sz="4" w:space="0" w:color="auto"/>
            </w:tcBorders>
          </w:tcPr>
          <w:p w:rsidR="005207DC" w:rsidRPr="00F77F57" w:rsidRDefault="00F77F57" w:rsidP="00704E93">
            <w:pPr>
              <w:spacing w:after="0" w:line="240" w:lineRule="auto"/>
              <w:rPr>
                <w:rFonts w:ascii="Times New Roman" w:hAnsi="Times New Roman" w:cs="Times New Roman"/>
              </w:rPr>
            </w:pPr>
            <w:r>
              <w:rPr>
                <w:rFonts w:ascii="Times New Roman" w:hAnsi="Times New Roman" w:cs="Times New Roman"/>
              </w:rPr>
              <w:t>T</w:t>
            </w:r>
            <w:r w:rsidRPr="00F77F57">
              <w:rPr>
                <w:rFonts w:ascii="Times New Roman" w:hAnsi="Times New Roman" w:cs="Times New Roman"/>
              </w:rPr>
              <w:t>aller</w:t>
            </w:r>
          </w:p>
        </w:tc>
      </w:tr>
      <w:tr w:rsidR="005207DC" w:rsidRPr="00F77F57" w:rsidTr="00704E93">
        <w:tc>
          <w:tcPr>
            <w:tcW w:w="1950" w:type="dxa"/>
            <w:vMerge/>
          </w:tcPr>
          <w:p w:rsidR="005207DC" w:rsidRPr="00F77F57" w:rsidRDefault="005207DC" w:rsidP="00704E93">
            <w:pPr>
              <w:spacing w:after="0" w:line="240" w:lineRule="auto"/>
              <w:rPr>
                <w:rFonts w:ascii="Times New Roman" w:hAnsi="Times New Roman" w:cs="Times New Roman"/>
                <w:b/>
              </w:rPr>
            </w:pPr>
          </w:p>
        </w:tc>
        <w:tc>
          <w:tcPr>
            <w:tcW w:w="2126" w:type="dxa"/>
            <w:tcBorders>
              <w:bottom w:val="single" w:sz="4" w:space="0" w:color="auto"/>
            </w:tcBorders>
            <w:shd w:val="clear" w:color="auto" w:fill="auto"/>
          </w:tcPr>
          <w:p w:rsidR="005207DC" w:rsidRPr="00F77F57" w:rsidRDefault="00F77F57" w:rsidP="00704E93">
            <w:pPr>
              <w:spacing w:after="0" w:line="240" w:lineRule="auto"/>
              <w:rPr>
                <w:rFonts w:ascii="Times New Roman" w:hAnsi="Times New Roman" w:cs="Times New Roman"/>
                <w:b/>
              </w:rPr>
            </w:pPr>
            <w:r>
              <w:rPr>
                <w:rFonts w:ascii="Times New Roman" w:hAnsi="Times New Roman" w:cs="Times New Roman"/>
                <w:b/>
              </w:rPr>
              <w:t>T</w:t>
            </w:r>
            <w:r w:rsidRPr="00F77F57">
              <w:rPr>
                <w:rFonts w:ascii="Times New Roman" w:hAnsi="Times New Roman" w:cs="Times New Roman"/>
                <w:b/>
              </w:rPr>
              <w:t>ecnolo</w:t>
            </w:r>
            <w:r>
              <w:rPr>
                <w:rFonts w:ascii="Times New Roman" w:hAnsi="Times New Roman" w:cs="Times New Roman"/>
                <w:b/>
              </w:rPr>
              <w:t>gías educativas aplicadas a la Educación para la Salud</w:t>
            </w:r>
          </w:p>
        </w:tc>
        <w:tc>
          <w:tcPr>
            <w:tcW w:w="1350" w:type="dxa"/>
            <w:tcBorders>
              <w:bottom w:val="single" w:sz="4" w:space="0" w:color="auto"/>
            </w:tcBorders>
            <w:shd w:val="clear" w:color="auto" w:fill="auto"/>
          </w:tcPr>
          <w:p w:rsidR="005207DC" w:rsidRPr="00F77F57" w:rsidRDefault="00F77F57" w:rsidP="00704E93">
            <w:pPr>
              <w:spacing w:after="0" w:line="240" w:lineRule="auto"/>
              <w:rPr>
                <w:rFonts w:ascii="Times New Roman" w:hAnsi="Times New Roman" w:cs="Times New Roman"/>
              </w:rPr>
            </w:pPr>
            <w:r w:rsidRPr="00F77F57">
              <w:rPr>
                <w:rFonts w:ascii="Times New Roman" w:hAnsi="Times New Roman" w:cs="Times New Roman"/>
              </w:rPr>
              <w:t>6</w:t>
            </w:r>
          </w:p>
        </w:tc>
        <w:tc>
          <w:tcPr>
            <w:tcW w:w="1350" w:type="dxa"/>
            <w:tcBorders>
              <w:bottom w:val="single" w:sz="4" w:space="0" w:color="auto"/>
            </w:tcBorders>
            <w:shd w:val="clear" w:color="auto" w:fill="auto"/>
          </w:tcPr>
          <w:p w:rsidR="005207DC" w:rsidRPr="00F77F57" w:rsidRDefault="00F77F57" w:rsidP="00704E93">
            <w:pPr>
              <w:spacing w:after="0" w:line="240" w:lineRule="auto"/>
              <w:rPr>
                <w:rFonts w:ascii="Times New Roman" w:hAnsi="Times New Roman" w:cs="Times New Roman"/>
              </w:rPr>
            </w:pPr>
            <w:r w:rsidRPr="00F77F57">
              <w:rPr>
                <w:rFonts w:ascii="Times New Roman" w:hAnsi="Times New Roman" w:cs="Times New Roman"/>
              </w:rPr>
              <w:t>90</w:t>
            </w:r>
          </w:p>
        </w:tc>
        <w:tc>
          <w:tcPr>
            <w:tcW w:w="1554" w:type="dxa"/>
            <w:tcBorders>
              <w:bottom w:val="single" w:sz="4" w:space="0" w:color="auto"/>
            </w:tcBorders>
            <w:shd w:val="clear" w:color="auto" w:fill="auto"/>
          </w:tcPr>
          <w:p w:rsidR="005207DC" w:rsidRPr="00F77F57" w:rsidRDefault="00F77F57" w:rsidP="00704E93">
            <w:pPr>
              <w:spacing w:after="0" w:line="240" w:lineRule="auto"/>
              <w:rPr>
                <w:rFonts w:ascii="Times New Roman" w:hAnsi="Times New Roman" w:cs="Times New Roman"/>
              </w:rPr>
            </w:pPr>
            <w:r w:rsidRPr="00F77F57">
              <w:rPr>
                <w:rFonts w:ascii="Times New Roman" w:hAnsi="Times New Roman" w:cs="Times New Roman"/>
              </w:rPr>
              <w:t>2° cuatrimestre</w:t>
            </w:r>
          </w:p>
        </w:tc>
        <w:tc>
          <w:tcPr>
            <w:tcW w:w="1134" w:type="dxa"/>
            <w:tcBorders>
              <w:bottom w:val="single" w:sz="4" w:space="0" w:color="auto"/>
            </w:tcBorders>
            <w:shd w:val="clear" w:color="auto" w:fill="auto"/>
          </w:tcPr>
          <w:p w:rsidR="005207DC" w:rsidRPr="00F77F57" w:rsidRDefault="00F77F57" w:rsidP="00704E93">
            <w:pPr>
              <w:spacing w:after="0" w:line="240" w:lineRule="auto"/>
              <w:rPr>
                <w:rFonts w:ascii="Times New Roman" w:hAnsi="Times New Roman" w:cs="Times New Roman"/>
              </w:rPr>
            </w:pPr>
            <w:r>
              <w:rPr>
                <w:rFonts w:ascii="Times New Roman" w:hAnsi="Times New Roman" w:cs="Times New Roman"/>
              </w:rPr>
              <w:t>T</w:t>
            </w:r>
            <w:r w:rsidRPr="00F77F57">
              <w:rPr>
                <w:rFonts w:ascii="Times New Roman" w:hAnsi="Times New Roman" w:cs="Times New Roman"/>
              </w:rPr>
              <w:t xml:space="preserve">aller </w:t>
            </w:r>
          </w:p>
        </w:tc>
      </w:tr>
      <w:tr w:rsidR="005207DC" w:rsidRPr="00F77F57" w:rsidTr="00704E93">
        <w:tc>
          <w:tcPr>
            <w:tcW w:w="1950" w:type="dxa"/>
            <w:vMerge/>
          </w:tcPr>
          <w:p w:rsidR="005207DC" w:rsidRPr="00F77F57" w:rsidRDefault="005207DC" w:rsidP="00704E93">
            <w:pPr>
              <w:spacing w:after="0" w:line="240" w:lineRule="auto"/>
              <w:rPr>
                <w:rFonts w:ascii="Times New Roman" w:hAnsi="Times New Roman" w:cs="Times New Roman"/>
                <w:b/>
              </w:rPr>
            </w:pPr>
          </w:p>
        </w:tc>
        <w:tc>
          <w:tcPr>
            <w:tcW w:w="2126" w:type="dxa"/>
            <w:tcBorders>
              <w:bottom w:val="single" w:sz="4" w:space="0" w:color="auto"/>
            </w:tcBorders>
            <w:shd w:val="clear" w:color="auto" w:fill="auto"/>
          </w:tcPr>
          <w:p w:rsidR="005207DC" w:rsidRPr="00F77F57" w:rsidRDefault="00F77F57" w:rsidP="00704E93">
            <w:pPr>
              <w:spacing w:after="0" w:line="240" w:lineRule="auto"/>
              <w:rPr>
                <w:rFonts w:ascii="Times New Roman" w:hAnsi="Times New Roman" w:cs="Times New Roman"/>
                <w:b/>
              </w:rPr>
            </w:pPr>
            <w:r>
              <w:rPr>
                <w:rFonts w:ascii="Times New Roman" w:hAnsi="Times New Roman" w:cs="Times New Roman"/>
                <w:b/>
              </w:rPr>
              <w:t>P</w:t>
            </w:r>
            <w:r w:rsidRPr="00F77F57">
              <w:rPr>
                <w:rFonts w:ascii="Times New Roman" w:hAnsi="Times New Roman" w:cs="Times New Roman"/>
                <w:b/>
              </w:rPr>
              <w:t>roblemáticas  r</w:t>
            </w:r>
            <w:r>
              <w:rPr>
                <w:rFonts w:ascii="Times New Roman" w:hAnsi="Times New Roman" w:cs="Times New Roman"/>
                <w:b/>
              </w:rPr>
              <w:t>egionales emergentes en salud II</w:t>
            </w:r>
          </w:p>
        </w:tc>
        <w:tc>
          <w:tcPr>
            <w:tcW w:w="1350" w:type="dxa"/>
            <w:tcBorders>
              <w:bottom w:val="single" w:sz="4" w:space="0" w:color="auto"/>
            </w:tcBorders>
            <w:shd w:val="clear" w:color="auto" w:fill="auto"/>
          </w:tcPr>
          <w:p w:rsidR="005207DC" w:rsidRPr="00F77F57" w:rsidRDefault="00F77F57" w:rsidP="00704E93">
            <w:pPr>
              <w:spacing w:after="0" w:line="240" w:lineRule="auto"/>
              <w:rPr>
                <w:rFonts w:ascii="Times New Roman" w:hAnsi="Times New Roman" w:cs="Times New Roman"/>
              </w:rPr>
            </w:pPr>
            <w:r w:rsidRPr="00F77F57">
              <w:rPr>
                <w:rFonts w:ascii="Times New Roman" w:hAnsi="Times New Roman" w:cs="Times New Roman"/>
              </w:rPr>
              <w:t>6</w:t>
            </w:r>
          </w:p>
        </w:tc>
        <w:tc>
          <w:tcPr>
            <w:tcW w:w="1350" w:type="dxa"/>
            <w:tcBorders>
              <w:bottom w:val="single" w:sz="4" w:space="0" w:color="auto"/>
            </w:tcBorders>
            <w:shd w:val="clear" w:color="auto" w:fill="auto"/>
          </w:tcPr>
          <w:p w:rsidR="005207DC" w:rsidRPr="00F77F57" w:rsidRDefault="00F77F57" w:rsidP="00704E93">
            <w:pPr>
              <w:spacing w:after="0" w:line="240" w:lineRule="auto"/>
              <w:rPr>
                <w:rFonts w:ascii="Times New Roman" w:hAnsi="Times New Roman" w:cs="Times New Roman"/>
              </w:rPr>
            </w:pPr>
            <w:r w:rsidRPr="00F77F57">
              <w:rPr>
                <w:rFonts w:ascii="Times New Roman" w:hAnsi="Times New Roman" w:cs="Times New Roman"/>
              </w:rPr>
              <w:t>90</w:t>
            </w:r>
          </w:p>
        </w:tc>
        <w:tc>
          <w:tcPr>
            <w:tcW w:w="1554" w:type="dxa"/>
            <w:tcBorders>
              <w:bottom w:val="single" w:sz="4" w:space="0" w:color="auto"/>
            </w:tcBorders>
            <w:shd w:val="clear" w:color="auto" w:fill="auto"/>
          </w:tcPr>
          <w:p w:rsidR="005207DC" w:rsidRPr="00F77F57" w:rsidRDefault="00F77F57" w:rsidP="00704E93">
            <w:pPr>
              <w:spacing w:after="0" w:line="240" w:lineRule="auto"/>
              <w:rPr>
                <w:rFonts w:ascii="Times New Roman" w:hAnsi="Times New Roman" w:cs="Times New Roman"/>
              </w:rPr>
            </w:pPr>
            <w:r w:rsidRPr="00F77F57">
              <w:rPr>
                <w:rFonts w:ascii="Times New Roman" w:hAnsi="Times New Roman" w:cs="Times New Roman"/>
              </w:rPr>
              <w:t>2° cuatrimestre</w:t>
            </w:r>
          </w:p>
        </w:tc>
        <w:tc>
          <w:tcPr>
            <w:tcW w:w="1134" w:type="dxa"/>
            <w:tcBorders>
              <w:bottom w:val="single" w:sz="4" w:space="0" w:color="auto"/>
            </w:tcBorders>
            <w:shd w:val="clear" w:color="auto" w:fill="auto"/>
          </w:tcPr>
          <w:p w:rsidR="005207DC" w:rsidRPr="00F77F57" w:rsidRDefault="00F77F57" w:rsidP="00704E93">
            <w:pPr>
              <w:spacing w:after="0" w:line="240" w:lineRule="auto"/>
              <w:rPr>
                <w:rFonts w:ascii="Times New Roman" w:hAnsi="Times New Roman" w:cs="Times New Roman"/>
              </w:rPr>
            </w:pPr>
            <w:r>
              <w:rPr>
                <w:rFonts w:ascii="Times New Roman" w:hAnsi="Times New Roman" w:cs="Times New Roman"/>
              </w:rPr>
              <w:t>S</w:t>
            </w:r>
            <w:r w:rsidRPr="00F77F57">
              <w:rPr>
                <w:rFonts w:ascii="Times New Roman" w:hAnsi="Times New Roman" w:cs="Times New Roman"/>
              </w:rPr>
              <w:t xml:space="preserve">eminario </w:t>
            </w:r>
          </w:p>
        </w:tc>
      </w:tr>
      <w:tr w:rsidR="005207DC" w:rsidRPr="00F77F57" w:rsidTr="00704E93">
        <w:tc>
          <w:tcPr>
            <w:tcW w:w="1950" w:type="dxa"/>
            <w:vMerge/>
          </w:tcPr>
          <w:p w:rsidR="005207DC" w:rsidRPr="00F77F57" w:rsidRDefault="005207DC" w:rsidP="00704E93">
            <w:pPr>
              <w:spacing w:after="0" w:line="240" w:lineRule="auto"/>
              <w:rPr>
                <w:rFonts w:ascii="Times New Roman" w:hAnsi="Times New Roman" w:cs="Times New Roman"/>
                <w:b/>
              </w:rPr>
            </w:pPr>
          </w:p>
        </w:tc>
        <w:tc>
          <w:tcPr>
            <w:tcW w:w="2126" w:type="dxa"/>
            <w:tcBorders>
              <w:bottom w:val="single" w:sz="4" w:space="0" w:color="auto"/>
            </w:tcBorders>
            <w:shd w:val="clear" w:color="auto" w:fill="auto"/>
          </w:tcPr>
          <w:p w:rsidR="005207DC" w:rsidRPr="00DA6EBB" w:rsidRDefault="00F77F57" w:rsidP="00704E93">
            <w:pPr>
              <w:spacing w:after="0" w:line="240" w:lineRule="auto"/>
              <w:rPr>
                <w:rFonts w:ascii="Times New Roman" w:hAnsi="Times New Roman" w:cs="Times New Roman"/>
                <w:b/>
              </w:rPr>
            </w:pPr>
            <w:r w:rsidRPr="00DA6EBB">
              <w:rPr>
                <w:rFonts w:ascii="Times New Roman" w:hAnsi="Times New Roman" w:cs="Times New Roman"/>
                <w:b/>
              </w:rPr>
              <w:t>Debates</w:t>
            </w:r>
            <w:r w:rsidR="007412FC">
              <w:rPr>
                <w:rFonts w:ascii="Times New Roman" w:hAnsi="Times New Roman" w:cs="Times New Roman"/>
                <w:b/>
              </w:rPr>
              <w:t xml:space="preserve"> contemporáneos en salud </w:t>
            </w:r>
          </w:p>
        </w:tc>
        <w:tc>
          <w:tcPr>
            <w:tcW w:w="1350" w:type="dxa"/>
            <w:tcBorders>
              <w:bottom w:val="single" w:sz="4" w:space="0" w:color="auto"/>
            </w:tcBorders>
            <w:shd w:val="clear" w:color="auto" w:fill="auto"/>
          </w:tcPr>
          <w:p w:rsidR="005207DC" w:rsidRPr="00DA6EBB" w:rsidRDefault="00DA6EBB" w:rsidP="00704E93">
            <w:pPr>
              <w:spacing w:after="0" w:line="240" w:lineRule="auto"/>
              <w:rPr>
                <w:rFonts w:ascii="Times New Roman" w:hAnsi="Times New Roman" w:cs="Times New Roman"/>
              </w:rPr>
            </w:pPr>
            <w:r w:rsidRPr="00DA6EBB">
              <w:rPr>
                <w:rFonts w:ascii="Times New Roman" w:hAnsi="Times New Roman" w:cs="Times New Roman"/>
              </w:rPr>
              <w:t>6</w:t>
            </w:r>
          </w:p>
        </w:tc>
        <w:tc>
          <w:tcPr>
            <w:tcW w:w="1350" w:type="dxa"/>
            <w:tcBorders>
              <w:bottom w:val="single" w:sz="4" w:space="0" w:color="auto"/>
            </w:tcBorders>
            <w:shd w:val="clear" w:color="auto" w:fill="auto"/>
          </w:tcPr>
          <w:p w:rsidR="005207DC" w:rsidRPr="00DA6EBB" w:rsidRDefault="00DA6EBB" w:rsidP="00704E93">
            <w:pPr>
              <w:spacing w:after="0" w:line="240" w:lineRule="auto"/>
              <w:rPr>
                <w:rFonts w:ascii="Times New Roman" w:hAnsi="Times New Roman" w:cs="Times New Roman"/>
              </w:rPr>
            </w:pPr>
            <w:r w:rsidRPr="00DA6EBB">
              <w:rPr>
                <w:rFonts w:ascii="Times New Roman" w:hAnsi="Times New Roman" w:cs="Times New Roman"/>
              </w:rPr>
              <w:t>9</w:t>
            </w:r>
            <w:r w:rsidR="00F77F57" w:rsidRPr="00DA6EBB">
              <w:rPr>
                <w:rFonts w:ascii="Times New Roman" w:hAnsi="Times New Roman" w:cs="Times New Roman"/>
              </w:rPr>
              <w:t>0</w:t>
            </w:r>
          </w:p>
        </w:tc>
        <w:tc>
          <w:tcPr>
            <w:tcW w:w="1554" w:type="dxa"/>
            <w:tcBorders>
              <w:bottom w:val="single" w:sz="4" w:space="0" w:color="auto"/>
            </w:tcBorders>
            <w:shd w:val="clear" w:color="auto" w:fill="auto"/>
          </w:tcPr>
          <w:p w:rsidR="005207DC" w:rsidRPr="00DA6EBB" w:rsidRDefault="00F77F57" w:rsidP="00704E93">
            <w:pPr>
              <w:spacing w:after="0" w:line="240" w:lineRule="auto"/>
              <w:rPr>
                <w:rFonts w:ascii="Times New Roman" w:hAnsi="Times New Roman" w:cs="Times New Roman"/>
              </w:rPr>
            </w:pPr>
            <w:r w:rsidRPr="00DA6EBB">
              <w:rPr>
                <w:rFonts w:ascii="Times New Roman" w:hAnsi="Times New Roman" w:cs="Times New Roman"/>
              </w:rPr>
              <w:t>2° cuatrimestre</w:t>
            </w:r>
          </w:p>
        </w:tc>
        <w:tc>
          <w:tcPr>
            <w:tcW w:w="1134" w:type="dxa"/>
            <w:tcBorders>
              <w:bottom w:val="single" w:sz="4" w:space="0" w:color="auto"/>
            </w:tcBorders>
            <w:shd w:val="clear" w:color="auto" w:fill="auto"/>
          </w:tcPr>
          <w:p w:rsidR="005207DC" w:rsidRPr="00DA6EBB" w:rsidRDefault="00F77F57" w:rsidP="00704E93">
            <w:pPr>
              <w:spacing w:after="0" w:line="240" w:lineRule="auto"/>
              <w:rPr>
                <w:rFonts w:ascii="Times New Roman" w:hAnsi="Times New Roman" w:cs="Times New Roman"/>
              </w:rPr>
            </w:pPr>
            <w:r w:rsidRPr="00DA6EBB">
              <w:rPr>
                <w:rFonts w:ascii="Times New Roman" w:hAnsi="Times New Roman" w:cs="Times New Roman"/>
              </w:rPr>
              <w:t>Seminario</w:t>
            </w:r>
          </w:p>
        </w:tc>
      </w:tr>
      <w:tr w:rsidR="005207DC" w:rsidRPr="00F77F57" w:rsidTr="00704E93">
        <w:tc>
          <w:tcPr>
            <w:tcW w:w="1950" w:type="dxa"/>
            <w:vMerge/>
            <w:tcBorders>
              <w:bottom w:val="single" w:sz="4" w:space="0" w:color="auto"/>
            </w:tcBorders>
          </w:tcPr>
          <w:p w:rsidR="005207DC" w:rsidRPr="00F77F57" w:rsidRDefault="005207DC" w:rsidP="00704E93">
            <w:pPr>
              <w:spacing w:after="0" w:line="240" w:lineRule="auto"/>
              <w:rPr>
                <w:rFonts w:ascii="Times New Roman" w:hAnsi="Times New Roman" w:cs="Times New Roman"/>
                <w:b/>
              </w:rPr>
            </w:pPr>
          </w:p>
        </w:tc>
        <w:tc>
          <w:tcPr>
            <w:tcW w:w="2126" w:type="dxa"/>
            <w:tcBorders>
              <w:bottom w:val="single" w:sz="4" w:space="0" w:color="auto"/>
            </w:tcBorders>
            <w:shd w:val="clear" w:color="auto" w:fill="auto"/>
          </w:tcPr>
          <w:p w:rsidR="005207DC" w:rsidRDefault="00704E93" w:rsidP="00704E93">
            <w:pPr>
              <w:spacing w:after="0" w:line="240" w:lineRule="auto"/>
              <w:rPr>
                <w:rFonts w:ascii="Times New Roman" w:hAnsi="Times New Roman" w:cs="Times New Roman"/>
                <w:b/>
              </w:rPr>
            </w:pPr>
            <w:r>
              <w:rPr>
                <w:rFonts w:ascii="Times New Roman" w:hAnsi="Times New Roman" w:cs="Times New Roman"/>
                <w:b/>
              </w:rPr>
              <w:t>É</w:t>
            </w:r>
            <w:r w:rsidRPr="00F77F57">
              <w:rPr>
                <w:rFonts w:ascii="Times New Roman" w:hAnsi="Times New Roman" w:cs="Times New Roman"/>
                <w:b/>
              </w:rPr>
              <w:t>tica</w:t>
            </w:r>
            <w:r w:rsidR="00F77F57" w:rsidRPr="00F77F57">
              <w:rPr>
                <w:rFonts w:ascii="Times New Roman" w:hAnsi="Times New Roman" w:cs="Times New Roman"/>
                <w:b/>
              </w:rPr>
              <w:t xml:space="preserve"> profesional y legislación </w:t>
            </w:r>
          </w:p>
          <w:p w:rsidR="003A489D" w:rsidRPr="00F77F57" w:rsidRDefault="003A489D" w:rsidP="00704E93">
            <w:pPr>
              <w:spacing w:after="0" w:line="240" w:lineRule="auto"/>
              <w:rPr>
                <w:rFonts w:ascii="Times New Roman" w:hAnsi="Times New Roman" w:cs="Times New Roman"/>
                <w:b/>
              </w:rPr>
            </w:pPr>
          </w:p>
        </w:tc>
        <w:tc>
          <w:tcPr>
            <w:tcW w:w="1350" w:type="dxa"/>
            <w:tcBorders>
              <w:bottom w:val="single" w:sz="4" w:space="0" w:color="auto"/>
            </w:tcBorders>
            <w:shd w:val="clear" w:color="auto" w:fill="auto"/>
          </w:tcPr>
          <w:p w:rsidR="005207DC" w:rsidRPr="00F77F57" w:rsidRDefault="00F77F57" w:rsidP="00704E93">
            <w:pPr>
              <w:spacing w:after="0" w:line="240" w:lineRule="auto"/>
              <w:rPr>
                <w:rFonts w:ascii="Times New Roman" w:hAnsi="Times New Roman" w:cs="Times New Roman"/>
              </w:rPr>
            </w:pPr>
            <w:r w:rsidRPr="00F77F57">
              <w:rPr>
                <w:rFonts w:ascii="Times New Roman" w:hAnsi="Times New Roman" w:cs="Times New Roman"/>
              </w:rPr>
              <w:t>4</w:t>
            </w:r>
          </w:p>
        </w:tc>
        <w:tc>
          <w:tcPr>
            <w:tcW w:w="1350" w:type="dxa"/>
            <w:tcBorders>
              <w:bottom w:val="single" w:sz="4" w:space="0" w:color="auto"/>
            </w:tcBorders>
            <w:shd w:val="clear" w:color="auto" w:fill="auto"/>
          </w:tcPr>
          <w:p w:rsidR="005207DC" w:rsidRPr="00F77F57" w:rsidRDefault="00F77F57" w:rsidP="00704E93">
            <w:pPr>
              <w:spacing w:after="0" w:line="240" w:lineRule="auto"/>
              <w:rPr>
                <w:rFonts w:ascii="Times New Roman" w:hAnsi="Times New Roman" w:cs="Times New Roman"/>
              </w:rPr>
            </w:pPr>
            <w:r w:rsidRPr="00F77F57">
              <w:rPr>
                <w:rFonts w:ascii="Times New Roman" w:hAnsi="Times New Roman" w:cs="Times New Roman"/>
              </w:rPr>
              <w:t>60</w:t>
            </w:r>
          </w:p>
        </w:tc>
        <w:tc>
          <w:tcPr>
            <w:tcW w:w="1554" w:type="dxa"/>
            <w:tcBorders>
              <w:bottom w:val="single" w:sz="4" w:space="0" w:color="auto"/>
            </w:tcBorders>
            <w:shd w:val="clear" w:color="auto" w:fill="auto"/>
          </w:tcPr>
          <w:p w:rsidR="005207DC" w:rsidRPr="00F77F57" w:rsidRDefault="00F77F57" w:rsidP="00704E93">
            <w:pPr>
              <w:spacing w:after="0" w:line="240" w:lineRule="auto"/>
              <w:rPr>
                <w:rFonts w:ascii="Times New Roman" w:hAnsi="Times New Roman" w:cs="Times New Roman"/>
              </w:rPr>
            </w:pPr>
            <w:r w:rsidRPr="00F77F57">
              <w:rPr>
                <w:rFonts w:ascii="Times New Roman" w:hAnsi="Times New Roman" w:cs="Times New Roman"/>
              </w:rPr>
              <w:t>2° cuatrimestre</w:t>
            </w:r>
          </w:p>
        </w:tc>
        <w:tc>
          <w:tcPr>
            <w:tcW w:w="1134" w:type="dxa"/>
            <w:tcBorders>
              <w:bottom w:val="single" w:sz="4" w:space="0" w:color="auto"/>
            </w:tcBorders>
            <w:shd w:val="clear" w:color="auto" w:fill="auto"/>
          </w:tcPr>
          <w:p w:rsidR="005207DC" w:rsidRPr="00F77F57" w:rsidRDefault="00F77F57" w:rsidP="00704E93">
            <w:pPr>
              <w:spacing w:after="0" w:line="240" w:lineRule="auto"/>
              <w:rPr>
                <w:rFonts w:ascii="Times New Roman" w:hAnsi="Times New Roman" w:cs="Times New Roman"/>
              </w:rPr>
            </w:pPr>
            <w:r>
              <w:rPr>
                <w:rFonts w:ascii="Times New Roman" w:hAnsi="Times New Roman" w:cs="Times New Roman"/>
              </w:rPr>
              <w:t>M</w:t>
            </w:r>
            <w:r w:rsidRPr="00F77F57">
              <w:rPr>
                <w:rFonts w:ascii="Times New Roman" w:hAnsi="Times New Roman" w:cs="Times New Roman"/>
              </w:rPr>
              <w:t>ateria</w:t>
            </w:r>
          </w:p>
        </w:tc>
      </w:tr>
      <w:tr w:rsidR="005207DC" w:rsidRPr="00F77F57" w:rsidTr="00704E93">
        <w:tc>
          <w:tcPr>
            <w:tcW w:w="1950" w:type="dxa"/>
            <w:tcBorders>
              <w:top w:val="single" w:sz="4" w:space="0" w:color="auto"/>
            </w:tcBorders>
          </w:tcPr>
          <w:p w:rsidR="005207DC" w:rsidRPr="00F77F57" w:rsidRDefault="005207DC" w:rsidP="00704E93">
            <w:pPr>
              <w:spacing w:after="0" w:line="240" w:lineRule="auto"/>
              <w:rPr>
                <w:rFonts w:ascii="Times New Roman" w:hAnsi="Times New Roman" w:cs="Times New Roman"/>
                <w:b/>
              </w:rPr>
            </w:pPr>
          </w:p>
          <w:p w:rsidR="005207DC" w:rsidRPr="00F77F57" w:rsidRDefault="00F77F57" w:rsidP="00704E93">
            <w:pPr>
              <w:spacing w:after="0" w:line="240" w:lineRule="auto"/>
              <w:rPr>
                <w:rFonts w:ascii="Times New Roman" w:hAnsi="Times New Roman" w:cs="Times New Roman"/>
                <w:b/>
              </w:rPr>
            </w:pPr>
            <w:r w:rsidRPr="00F77F57">
              <w:rPr>
                <w:rFonts w:ascii="Times New Roman" w:hAnsi="Times New Roman" w:cs="Times New Roman"/>
                <w:b/>
              </w:rPr>
              <w:t>Práctica</w:t>
            </w:r>
            <w:r>
              <w:rPr>
                <w:rFonts w:ascii="Times New Roman" w:hAnsi="Times New Roman" w:cs="Times New Roman"/>
                <w:b/>
              </w:rPr>
              <w:t xml:space="preserve"> </w:t>
            </w:r>
            <w:r w:rsidRPr="00F77F57">
              <w:rPr>
                <w:rFonts w:ascii="Times New Roman" w:hAnsi="Times New Roman" w:cs="Times New Roman"/>
                <w:b/>
              </w:rPr>
              <w:t xml:space="preserve"> profesional</w:t>
            </w:r>
          </w:p>
        </w:tc>
        <w:tc>
          <w:tcPr>
            <w:tcW w:w="2126" w:type="dxa"/>
            <w:tcBorders>
              <w:top w:val="single" w:sz="4" w:space="0" w:color="auto"/>
            </w:tcBorders>
            <w:shd w:val="clear" w:color="auto" w:fill="auto"/>
          </w:tcPr>
          <w:p w:rsidR="005207DC" w:rsidRPr="00F77F57" w:rsidRDefault="00F77F57" w:rsidP="00704E93">
            <w:pPr>
              <w:spacing w:after="0" w:line="240" w:lineRule="auto"/>
              <w:jc w:val="both"/>
              <w:rPr>
                <w:rFonts w:ascii="Times New Roman" w:hAnsi="Times New Roman" w:cs="Times New Roman"/>
                <w:b/>
              </w:rPr>
            </w:pPr>
            <w:r>
              <w:rPr>
                <w:rFonts w:ascii="Times New Roman" w:hAnsi="Times New Roman" w:cs="Times New Roman"/>
                <w:b/>
              </w:rPr>
              <w:t>P</w:t>
            </w:r>
            <w:r w:rsidRPr="00F77F57">
              <w:rPr>
                <w:rFonts w:ascii="Times New Roman" w:hAnsi="Times New Roman" w:cs="Times New Roman"/>
                <w:b/>
              </w:rPr>
              <w:t>rác</w:t>
            </w:r>
            <w:r>
              <w:rPr>
                <w:rFonts w:ascii="Times New Roman" w:hAnsi="Times New Roman" w:cs="Times New Roman"/>
                <w:b/>
              </w:rPr>
              <w:t>tica profesional supervisada III</w:t>
            </w:r>
            <w:r w:rsidRPr="00F77F57">
              <w:rPr>
                <w:rFonts w:ascii="Times New Roman" w:hAnsi="Times New Roman" w:cs="Times New Roman"/>
                <w:b/>
              </w:rPr>
              <w:t xml:space="preserve">: </w:t>
            </w:r>
            <w:proofErr w:type="spellStart"/>
            <w:r w:rsidRPr="00F77F57">
              <w:rPr>
                <w:rFonts w:ascii="Times New Roman" w:hAnsi="Times New Roman" w:cs="Times New Roman"/>
                <w:b/>
              </w:rPr>
              <w:t>microexperiencias</w:t>
            </w:r>
            <w:proofErr w:type="spellEnd"/>
            <w:r w:rsidRPr="00F77F57">
              <w:rPr>
                <w:rFonts w:ascii="Times New Roman" w:hAnsi="Times New Roman" w:cs="Times New Roman"/>
                <w:b/>
              </w:rPr>
              <w:t xml:space="preserve"> en los diferentes niveles y modalidades</w:t>
            </w:r>
          </w:p>
        </w:tc>
        <w:tc>
          <w:tcPr>
            <w:tcW w:w="1350" w:type="dxa"/>
            <w:tcBorders>
              <w:top w:val="single" w:sz="4" w:space="0" w:color="auto"/>
            </w:tcBorders>
            <w:shd w:val="clear" w:color="auto" w:fill="auto"/>
          </w:tcPr>
          <w:p w:rsidR="005207DC" w:rsidRPr="00F77F57" w:rsidRDefault="00F77F57" w:rsidP="00704E93">
            <w:pPr>
              <w:spacing w:after="0" w:line="240" w:lineRule="auto"/>
              <w:rPr>
                <w:rFonts w:ascii="Times New Roman" w:hAnsi="Times New Roman" w:cs="Times New Roman"/>
              </w:rPr>
            </w:pPr>
            <w:r w:rsidRPr="00F77F57">
              <w:rPr>
                <w:rFonts w:ascii="Times New Roman" w:hAnsi="Times New Roman" w:cs="Times New Roman"/>
              </w:rPr>
              <w:t>6</w:t>
            </w:r>
          </w:p>
        </w:tc>
        <w:tc>
          <w:tcPr>
            <w:tcW w:w="1350" w:type="dxa"/>
            <w:tcBorders>
              <w:top w:val="single" w:sz="4" w:space="0" w:color="auto"/>
            </w:tcBorders>
            <w:shd w:val="clear" w:color="auto" w:fill="auto"/>
          </w:tcPr>
          <w:p w:rsidR="005207DC" w:rsidRPr="00F77F57" w:rsidRDefault="00F77F57" w:rsidP="00704E93">
            <w:pPr>
              <w:spacing w:after="0" w:line="240" w:lineRule="auto"/>
              <w:rPr>
                <w:rFonts w:ascii="Times New Roman" w:hAnsi="Times New Roman" w:cs="Times New Roman"/>
              </w:rPr>
            </w:pPr>
            <w:r w:rsidRPr="00F77F57">
              <w:rPr>
                <w:rFonts w:ascii="Times New Roman" w:hAnsi="Times New Roman" w:cs="Times New Roman"/>
              </w:rPr>
              <w:t>90</w:t>
            </w:r>
          </w:p>
        </w:tc>
        <w:tc>
          <w:tcPr>
            <w:tcW w:w="1554" w:type="dxa"/>
            <w:tcBorders>
              <w:top w:val="single" w:sz="4" w:space="0" w:color="auto"/>
            </w:tcBorders>
            <w:shd w:val="clear" w:color="auto" w:fill="auto"/>
          </w:tcPr>
          <w:p w:rsidR="005207DC" w:rsidRPr="00F77F57" w:rsidRDefault="00F77F57" w:rsidP="00704E93">
            <w:pPr>
              <w:spacing w:after="0" w:line="240" w:lineRule="auto"/>
              <w:rPr>
                <w:rFonts w:ascii="Times New Roman" w:hAnsi="Times New Roman" w:cs="Times New Roman"/>
              </w:rPr>
            </w:pPr>
            <w:r w:rsidRPr="00F77F57">
              <w:rPr>
                <w:rFonts w:ascii="Times New Roman" w:hAnsi="Times New Roman" w:cs="Times New Roman"/>
              </w:rPr>
              <w:t>1°cuatrimestre</w:t>
            </w:r>
          </w:p>
        </w:tc>
        <w:tc>
          <w:tcPr>
            <w:tcW w:w="1134" w:type="dxa"/>
            <w:tcBorders>
              <w:top w:val="single" w:sz="4" w:space="0" w:color="auto"/>
            </w:tcBorders>
            <w:shd w:val="clear" w:color="auto" w:fill="auto"/>
          </w:tcPr>
          <w:p w:rsidR="005207DC" w:rsidRPr="00F77F57" w:rsidRDefault="00F77F57" w:rsidP="00704E93">
            <w:pPr>
              <w:spacing w:after="0" w:line="240" w:lineRule="auto"/>
              <w:rPr>
                <w:rFonts w:ascii="Times New Roman" w:hAnsi="Times New Roman" w:cs="Times New Roman"/>
              </w:rPr>
            </w:pPr>
            <w:r>
              <w:rPr>
                <w:rFonts w:ascii="Times New Roman" w:hAnsi="Times New Roman" w:cs="Times New Roman"/>
              </w:rPr>
              <w:t>T</w:t>
            </w:r>
            <w:r w:rsidRPr="00F77F57">
              <w:rPr>
                <w:rFonts w:ascii="Times New Roman" w:hAnsi="Times New Roman" w:cs="Times New Roman"/>
              </w:rPr>
              <w:t>aller</w:t>
            </w:r>
          </w:p>
        </w:tc>
      </w:tr>
    </w:tbl>
    <w:p w:rsidR="003414DD" w:rsidRDefault="003414DD" w:rsidP="00E14278">
      <w:pPr>
        <w:spacing w:after="0" w:line="240" w:lineRule="auto"/>
        <w:jc w:val="both"/>
        <w:rPr>
          <w:rFonts w:ascii="Times New Roman" w:hAnsi="Times New Roman" w:cs="Times New Roman"/>
          <w:b/>
          <w:sz w:val="24"/>
          <w:szCs w:val="24"/>
        </w:rPr>
      </w:pPr>
    </w:p>
    <w:p w:rsidR="00207CC2" w:rsidRPr="00DC3AFD" w:rsidRDefault="00207CC2" w:rsidP="00E14278">
      <w:pPr>
        <w:spacing w:after="0" w:line="240" w:lineRule="auto"/>
        <w:jc w:val="both"/>
        <w:rPr>
          <w:rFonts w:ascii="Times New Roman" w:hAnsi="Times New Roman" w:cs="Times New Roman"/>
          <w:b/>
          <w:sz w:val="24"/>
          <w:szCs w:val="24"/>
        </w:rPr>
      </w:pPr>
    </w:p>
    <w:p w:rsidR="00E14278" w:rsidRPr="00DC3AFD" w:rsidRDefault="003414DD" w:rsidP="00E14278">
      <w:pPr>
        <w:spacing w:after="0" w:line="240" w:lineRule="auto"/>
        <w:jc w:val="both"/>
        <w:rPr>
          <w:rFonts w:ascii="Times New Roman" w:hAnsi="Times New Roman" w:cs="Times New Roman"/>
          <w:b/>
          <w:sz w:val="24"/>
          <w:szCs w:val="24"/>
        </w:rPr>
      </w:pPr>
      <w:r w:rsidRPr="00DC3AFD">
        <w:rPr>
          <w:rFonts w:ascii="Times New Roman" w:hAnsi="Times New Roman" w:cs="Times New Roman"/>
          <w:b/>
          <w:sz w:val="24"/>
          <w:szCs w:val="24"/>
        </w:rPr>
        <w:t>4º AÑO</w:t>
      </w:r>
    </w:p>
    <w:p w:rsidR="003414DD" w:rsidRPr="00DC3AFD" w:rsidRDefault="003414DD" w:rsidP="00E14278">
      <w:pPr>
        <w:spacing w:after="0" w:line="240" w:lineRule="auto"/>
        <w:jc w:val="both"/>
        <w:rPr>
          <w:rFonts w:ascii="Times New Roman" w:hAnsi="Times New Roman" w:cs="Times New Roman"/>
          <w:b/>
          <w:sz w:val="24"/>
          <w:szCs w:val="24"/>
        </w:rPr>
      </w:pPr>
    </w:p>
    <w:tbl>
      <w:tblPr>
        <w:tblStyle w:val="Tablaconcuadrcula"/>
        <w:tblW w:w="9347" w:type="dxa"/>
        <w:tblLayout w:type="fixed"/>
        <w:tblLook w:val="04A0" w:firstRow="1" w:lastRow="0" w:firstColumn="1" w:lastColumn="0" w:noHBand="0" w:noVBand="1"/>
      </w:tblPr>
      <w:tblGrid>
        <w:gridCol w:w="1921"/>
        <w:gridCol w:w="2106"/>
        <w:gridCol w:w="1333"/>
        <w:gridCol w:w="1333"/>
        <w:gridCol w:w="1532"/>
        <w:gridCol w:w="1122"/>
      </w:tblGrid>
      <w:tr w:rsidR="00E14278" w:rsidRPr="00704E93" w:rsidTr="00202508">
        <w:trPr>
          <w:trHeight w:val="677"/>
        </w:trPr>
        <w:tc>
          <w:tcPr>
            <w:tcW w:w="1921" w:type="dxa"/>
            <w:tcBorders>
              <w:bottom w:val="single" w:sz="4" w:space="0" w:color="auto"/>
            </w:tcBorders>
            <w:shd w:val="clear" w:color="auto" w:fill="808080" w:themeFill="background1" w:themeFillShade="80"/>
          </w:tcPr>
          <w:p w:rsidR="00E14278" w:rsidRPr="00704E93" w:rsidRDefault="00FD015F" w:rsidP="00704E93">
            <w:pPr>
              <w:spacing w:after="0" w:line="240" w:lineRule="auto"/>
              <w:jc w:val="center"/>
              <w:rPr>
                <w:rFonts w:ascii="Times New Roman" w:hAnsi="Times New Roman" w:cs="Times New Roman"/>
                <w:b/>
              </w:rPr>
            </w:pPr>
            <w:r w:rsidRPr="00704E93">
              <w:rPr>
                <w:rFonts w:ascii="Times New Roman" w:hAnsi="Times New Roman" w:cs="Times New Roman"/>
                <w:b/>
              </w:rPr>
              <w:t>CAMPO DE</w:t>
            </w:r>
          </w:p>
          <w:p w:rsidR="00FD015F" w:rsidRPr="00704E93" w:rsidRDefault="00FD015F" w:rsidP="00704E93">
            <w:pPr>
              <w:spacing w:after="0" w:line="240" w:lineRule="auto"/>
              <w:jc w:val="center"/>
              <w:rPr>
                <w:rFonts w:ascii="Times New Roman" w:hAnsi="Times New Roman" w:cs="Times New Roman"/>
                <w:b/>
              </w:rPr>
            </w:pPr>
            <w:r w:rsidRPr="00704E93">
              <w:rPr>
                <w:rFonts w:ascii="Times New Roman" w:hAnsi="Times New Roman" w:cs="Times New Roman"/>
                <w:b/>
              </w:rPr>
              <w:t>FORMACION</w:t>
            </w:r>
          </w:p>
        </w:tc>
        <w:tc>
          <w:tcPr>
            <w:tcW w:w="2106" w:type="dxa"/>
            <w:tcBorders>
              <w:bottom w:val="single" w:sz="4" w:space="0" w:color="auto"/>
            </w:tcBorders>
            <w:shd w:val="clear" w:color="auto" w:fill="808080" w:themeFill="background1" w:themeFillShade="80"/>
          </w:tcPr>
          <w:p w:rsidR="00E14278" w:rsidRPr="00704E93" w:rsidRDefault="00E14278" w:rsidP="00704E93">
            <w:pPr>
              <w:spacing w:after="0" w:line="240" w:lineRule="auto"/>
              <w:jc w:val="center"/>
              <w:rPr>
                <w:rFonts w:ascii="Times New Roman" w:hAnsi="Times New Roman" w:cs="Times New Roman"/>
                <w:b/>
              </w:rPr>
            </w:pPr>
            <w:r w:rsidRPr="00704E93">
              <w:rPr>
                <w:rFonts w:ascii="Times New Roman" w:hAnsi="Times New Roman" w:cs="Times New Roman"/>
                <w:b/>
              </w:rPr>
              <w:t>Asignaturas</w:t>
            </w:r>
          </w:p>
        </w:tc>
        <w:tc>
          <w:tcPr>
            <w:tcW w:w="1333" w:type="dxa"/>
            <w:tcBorders>
              <w:bottom w:val="single" w:sz="4" w:space="0" w:color="auto"/>
            </w:tcBorders>
            <w:shd w:val="clear" w:color="auto" w:fill="808080" w:themeFill="background1" w:themeFillShade="80"/>
          </w:tcPr>
          <w:p w:rsidR="00E14278" w:rsidRPr="00704E93" w:rsidRDefault="00E14278" w:rsidP="00704E93">
            <w:pPr>
              <w:spacing w:after="0" w:line="240" w:lineRule="auto"/>
              <w:jc w:val="center"/>
              <w:rPr>
                <w:rFonts w:ascii="Times New Roman" w:hAnsi="Times New Roman" w:cs="Times New Roman"/>
                <w:b/>
              </w:rPr>
            </w:pPr>
            <w:r w:rsidRPr="00704E93">
              <w:rPr>
                <w:rFonts w:ascii="Times New Roman" w:hAnsi="Times New Roman" w:cs="Times New Roman"/>
                <w:b/>
              </w:rPr>
              <w:t>Asignación horaria semanal</w:t>
            </w:r>
          </w:p>
        </w:tc>
        <w:tc>
          <w:tcPr>
            <w:tcW w:w="1333" w:type="dxa"/>
            <w:tcBorders>
              <w:bottom w:val="single" w:sz="4" w:space="0" w:color="auto"/>
            </w:tcBorders>
            <w:shd w:val="clear" w:color="auto" w:fill="808080" w:themeFill="background1" w:themeFillShade="80"/>
          </w:tcPr>
          <w:p w:rsidR="00E14278" w:rsidRPr="00704E93" w:rsidRDefault="00E14278" w:rsidP="00704E93">
            <w:pPr>
              <w:spacing w:after="0" w:line="240" w:lineRule="auto"/>
              <w:jc w:val="center"/>
              <w:rPr>
                <w:rFonts w:ascii="Times New Roman" w:hAnsi="Times New Roman" w:cs="Times New Roman"/>
                <w:b/>
              </w:rPr>
            </w:pPr>
            <w:r w:rsidRPr="00704E93">
              <w:rPr>
                <w:rFonts w:ascii="Times New Roman" w:hAnsi="Times New Roman" w:cs="Times New Roman"/>
                <w:b/>
              </w:rPr>
              <w:t>Asignación Horaria Total</w:t>
            </w:r>
          </w:p>
        </w:tc>
        <w:tc>
          <w:tcPr>
            <w:tcW w:w="1532" w:type="dxa"/>
            <w:tcBorders>
              <w:bottom w:val="single" w:sz="4" w:space="0" w:color="auto"/>
            </w:tcBorders>
            <w:shd w:val="clear" w:color="auto" w:fill="808080" w:themeFill="background1" w:themeFillShade="80"/>
          </w:tcPr>
          <w:p w:rsidR="00E14278" w:rsidRPr="00704E93" w:rsidRDefault="00E14278" w:rsidP="00704E93">
            <w:pPr>
              <w:spacing w:after="0" w:line="240" w:lineRule="auto"/>
              <w:jc w:val="center"/>
              <w:rPr>
                <w:rFonts w:ascii="Times New Roman" w:hAnsi="Times New Roman" w:cs="Times New Roman"/>
                <w:b/>
              </w:rPr>
            </w:pPr>
            <w:r w:rsidRPr="00704E93">
              <w:rPr>
                <w:rFonts w:ascii="Times New Roman" w:hAnsi="Times New Roman" w:cs="Times New Roman"/>
                <w:b/>
              </w:rPr>
              <w:t>Régimen de cursado</w:t>
            </w:r>
          </w:p>
        </w:tc>
        <w:tc>
          <w:tcPr>
            <w:tcW w:w="1122" w:type="dxa"/>
            <w:tcBorders>
              <w:bottom w:val="single" w:sz="4" w:space="0" w:color="auto"/>
            </w:tcBorders>
            <w:shd w:val="clear" w:color="auto" w:fill="808080" w:themeFill="background1" w:themeFillShade="80"/>
          </w:tcPr>
          <w:p w:rsidR="00E14278" w:rsidRPr="00704E93" w:rsidRDefault="00431194" w:rsidP="00704E93">
            <w:pPr>
              <w:spacing w:after="0" w:line="240" w:lineRule="auto"/>
              <w:jc w:val="center"/>
              <w:rPr>
                <w:rFonts w:ascii="Times New Roman" w:hAnsi="Times New Roman" w:cs="Times New Roman"/>
                <w:b/>
              </w:rPr>
            </w:pPr>
            <w:r w:rsidRPr="00704E93">
              <w:rPr>
                <w:rFonts w:ascii="Times New Roman" w:hAnsi="Times New Roman" w:cs="Times New Roman"/>
                <w:b/>
              </w:rPr>
              <w:t>Formato</w:t>
            </w:r>
          </w:p>
        </w:tc>
      </w:tr>
      <w:tr w:rsidR="00290601" w:rsidRPr="00704E93" w:rsidTr="00290601">
        <w:trPr>
          <w:trHeight w:val="547"/>
        </w:trPr>
        <w:tc>
          <w:tcPr>
            <w:tcW w:w="1921" w:type="dxa"/>
            <w:tcBorders>
              <w:top w:val="single" w:sz="4" w:space="0" w:color="auto"/>
            </w:tcBorders>
            <w:shd w:val="clear" w:color="auto" w:fill="auto"/>
          </w:tcPr>
          <w:p w:rsidR="00290601" w:rsidRPr="00704E93" w:rsidRDefault="00290601" w:rsidP="00704E93">
            <w:pPr>
              <w:spacing w:after="0" w:line="240" w:lineRule="auto"/>
              <w:rPr>
                <w:rFonts w:ascii="Times New Roman" w:hAnsi="Times New Roman" w:cs="Times New Roman"/>
                <w:b/>
              </w:rPr>
            </w:pPr>
          </w:p>
          <w:p w:rsidR="00290601" w:rsidRPr="00704E93" w:rsidRDefault="00290601" w:rsidP="00704E93">
            <w:pPr>
              <w:spacing w:after="0" w:line="240" w:lineRule="auto"/>
              <w:rPr>
                <w:rFonts w:ascii="Times New Roman" w:hAnsi="Times New Roman" w:cs="Times New Roman"/>
                <w:b/>
              </w:rPr>
            </w:pPr>
            <w:r w:rsidRPr="00704E93">
              <w:rPr>
                <w:rFonts w:ascii="Times New Roman" w:hAnsi="Times New Roman" w:cs="Times New Roman"/>
                <w:b/>
              </w:rPr>
              <w:t>General</w:t>
            </w:r>
            <w:r>
              <w:rPr>
                <w:rFonts w:ascii="Times New Roman" w:hAnsi="Times New Roman" w:cs="Times New Roman"/>
                <w:b/>
              </w:rPr>
              <w:t xml:space="preserve"> </w:t>
            </w:r>
          </w:p>
        </w:tc>
        <w:tc>
          <w:tcPr>
            <w:tcW w:w="2106" w:type="dxa"/>
            <w:tcBorders>
              <w:top w:val="single" w:sz="4" w:space="0" w:color="auto"/>
            </w:tcBorders>
            <w:shd w:val="clear" w:color="auto" w:fill="auto"/>
          </w:tcPr>
          <w:p w:rsidR="00290601" w:rsidRPr="00704E93" w:rsidRDefault="00290601" w:rsidP="007D58F3">
            <w:pPr>
              <w:spacing w:after="0" w:line="240" w:lineRule="auto"/>
              <w:rPr>
                <w:rFonts w:ascii="Times New Roman" w:hAnsi="Times New Roman" w:cs="Times New Roman"/>
                <w:b/>
              </w:rPr>
            </w:pPr>
            <w:r w:rsidRPr="00704E93">
              <w:rPr>
                <w:rFonts w:ascii="Times New Roman" w:hAnsi="Times New Roman" w:cs="Times New Roman"/>
                <w:b/>
              </w:rPr>
              <w:t>Integración e Inclusión educativa</w:t>
            </w:r>
          </w:p>
        </w:tc>
        <w:tc>
          <w:tcPr>
            <w:tcW w:w="1333" w:type="dxa"/>
            <w:tcBorders>
              <w:top w:val="single" w:sz="4" w:space="0" w:color="auto"/>
            </w:tcBorders>
            <w:shd w:val="clear" w:color="auto" w:fill="auto"/>
          </w:tcPr>
          <w:p w:rsidR="00290601" w:rsidRDefault="00290601" w:rsidP="00704E93">
            <w:pPr>
              <w:spacing w:after="0" w:line="240" w:lineRule="auto"/>
              <w:rPr>
                <w:rFonts w:ascii="Times New Roman" w:hAnsi="Times New Roman" w:cs="Times New Roman"/>
              </w:rPr>
            </w:pPr>
            <w:r w:rsidRPr="00704E93">
              <w:rPr>
                <w:rFonts w:ascii="Times New Roman" w:hAnsi="Times New Roman" w:cs="Times New Roman"/>
              </w:rPr>
              <w:t>4</w:t>
            </w:r>
          </w:p>
          <w:p w:rsidR="00290601" w:rsidRPr="00704E93" w:rsidRDefault="00290601" w:rsidP="00704E93">
            <w:pPr>
              <w:spacing w:after="0" w:line="240" w:lineRule="auto"/>
              <w:rPr>
                <w:rFonts w:ascii="Times New Roman" w:hAnsi="Times New Roman" w:cs="Times New Roman"/>
              </w:rPr>
            </w:pPr>
          </w:p>
        </w:tc>
        <w:tc>
          <w:tcPr>
            <w:tcW w:w="1333" w:type="dxa"/>
            <w:tcBorders>
              <w:top w:val="single" w:sz="4" w:space="0" w:color="auto"/>
            </w:tcBorders>
            <w:shd w:val="clear" w:color="auto" w:fill="auto"/>
          </w:tcPr>
          <w:p w:rsidR="00290601" w:rsidRDefault="00290601" w:rsidP="00704E93">
            <w:pPr>
              <w:spacing w:after="0" w:line="240" w:lineRule="auto"/>
              <w:rPr>
                <w:rFonts w:ascii="Times New Roman" w:hAnsi="Times New Roman" w:cs="Times New Roman"/>
              </w:rPr>
            </w:pPr>
            <w:r w:rsidRPr="00704E93">
              <w:rPr>
                <w:rFonts w:ascii="Times New Roman" w:hAnsi="Times New Roman" w:cs="Times New Roman"/>
              </w:rPr>
              <w:t>60</w:t>
            </w:r>
          </w:p>
          <w:p w:rsidR="00290601" w:rsidRPr="00704E93" w:rsidRDefault="00290601" w:rsidP="00704E93">
            <w:pPr>
              <w:spacing w:after="0" w:line="240" w:lineRule="auto"/>
              <w:rPr>
                <w:rFonts w:ascii="Times New Roman" w:hAnsi="Times New Roman" w:cs="Times New Roman"/>
              </w:rPr>
            </w:pPr>
          </w:p>
        </w:tc>
        <w:tc>
          <w:tcPr>
            <w:tcW w:w="1532" w:type="dxa"/>
            <w:tcBorders>
              <w:top w:val="single" w:sz="4" w:space="0" w:color="auto"/>
            </w:tcBorders>
            <w:shd w:val="clear" w:color="auto" w:fill="auto"/>
          </w:tcPr>
          <w:p w:rsidR="00290601" w:rsidRPr="00704E93" w:rsidRDefault="00290601" w:rsidP="00704E93">
            <w:pPr>
              <w:spacing w:after="0" w:line="240" w:lineRule="auto"/>
              <w:rPr>
                <w:rFonts w:ascii="Times New Roman" w:hAnsi="Times New Roman" w:cs="Times New Roman"/>
              </w:rPr>
            </w:pPr>
            <w:r w:rsidRPr="00704E93">
              <w:rPr>
                <w:rFonts w:ascii="Times New Roman" w:hAnsi="Times New Roman" w:cs="Times New Roman"/>
              </w:rPr>
              <w:t>1° Cuatrimestre</w:t>
            </w:r>
          </w:p>
        </w:tc>
        <w:tc>
          <w:tcPr>
            <w:tcW w:w="1122" w:type="dxa"/>
            <w:tcBorders>
              <w:top w:val="single" w:sz="4" w:space="0" w:color="auto"/>
            </w:tcBorders>
            <w:shd w:val="clear" w:color="auto" w:fill="auto"/>
          </w:tcPr>
          <w:p w:rsidR="00290601" w:rsidRDefault="00290601" w:rsidP="00704E93">
            <w:pPr>
              <w:spacing w:after="0" w:line="240" w:lineRule="auto"/>
              <w:rPr>
                <w:rFonts w:ascii="Times New Roman" w:hAnsi="Times New Roman" w:cs="Times New Roman"/>
              </w:rPr>
            </w:pPr>
            <w:r w:rsidRPr="00704E93">
              <w:rPr>
                <w:rFonts w:ascii="Times New Roman" w:hAnsi="Times New Roman" w:cs="Times New Roman"/>
              </w:rPr>
              <w:t>Seminario</w:t>
            </w:r>
          </w:p>
          <w:p w:rsidR="00290601" w:rsidRPr="00704E93" w:rsidRDefault="00290601" w:rsidP="00704E93">
            <w:pPr>
              <w:spacing w:after="0" w:line="240" w:lineRule="auto"/>
              <w:rPr>
                <w:rFonts w:ascii="Times New Roman" w:hAnsi="Times New Roman" w:cs="Times New Roman"/>
              </w:rPr>
            </w:pPr>
          </w:p>
        </w:tc>
      </w:tr>
      <w:tr w:rsidR="00DF2079" w:rsidRPr="00704E93" w:rsidTr="00FF1788">
        <w:trPr>
          <w:trHeight w:val="546"/>
        </w:trPr>
        <w:tc>
          <w:tcPr>
            <w:tcW w:w="1921" w:type="dxa"/>
            <w:vMerge w:val="restart"/>
            <w:tcBorders>
              <w:top w:val="single" w:sz="4" w:space="0" w:color="auto"/>
            </w:tcBorders>
            <w:shd w:val="clear" w:color="auto" w:fill="auto"/>
          </w:tcPr>
          <w:p w:rsidR="00DF2079" w:rsidRPr="00704E93" w:rsidRDefault="00DF2079" w:rsidP="00704E93">
            <w:pPr>
              <w:spacing w:after="0" w:line="240" w:lineRule="auto"/>
              <w:rPr>
                <w:rFonts w:ascii="Times New Roman" w:hAnsi="Times New Roman" w:cs="Times New Roman"/>
                <w:b/>
              </w:rPr>
            </w:pPr>
          </w:p>
          <w:p w:rsidR="00DF2079" w:rsidRPr="00704E93" w:rsidRDefault="00DF2079" w:rsidP="00704E93">
            <w:pPr>
              <w:spacing w:after="0" w:line="240" w:lineRule="auto"/>
              <w:rPr>
                <w:rFonts w:ascii="Times New Roman" w:hAnsi="Times New Roman" w:cs="Times New Roman"/>
                <w:b/>
              </w:rPr>
            </w:pPr>
          </w:p>
          <w:p w:rsidR="00DF2079" w:rsidRPr="00704E93" w:rsidRDefault="00DF2079" w:rsidP="00704E93">
            <w:pPr>
              <w:spacing w:after="0" w:line="240" w:lineRule="auto"/>
              <w:rPr>
                <w:rFonts w:ascii="Times New Roman" w:hAnsi="Times New Roman" w:cs="Times New Roman"/>
                <w:b/>
              </w:rPr>
            </w:pPr>
          </w:p>
          <w:p w:rsidR="00DF2079" w:rsidRPr="00704E93" w:rsidRDefault="00DF2079" w:rsidP="00704E93">
            <w:pPr>
              <w:spacing w:after="0" w:line="240" w:lineRule="auto"/>
              <w:rPr>
                <w:rFonts w:ascii="Times New Roman" w:hAnsi="Times New Roman" w:cs="Times New Roman"/>
                <w:b/>
              </w:rPr>
            </w:pPr>
          </w:p>
          <w:p w:rsidR="00DF2079" w:rsidRPr="00704E93" w:rsidRDefault="00DF2079" w:rsidP="00704E93">
            <w:pPr>
              <w:spacing w:after="0" w:line="240" w:lineRule="auto"/>
              <w:rPr>
                <w:rFonts w:ascii="Times New Roman" w:hAnsi="Times New Roman" w:cs="Times New Roman"/>
                <w:b/>
              </w:rPr>
            </w:pPr>
            <w:r w:rsidRPr="00704E93">
              <w:rPr>
                <w:rFonts w:ascii="Times New Roman" w:hAnsi="Times New Roman" w:cs="Times New Roman"/>
                <w:b/>
              </w:rPr>
              <w:t>Disciplinar</w:t>
            </w:r>
            <w:r>
              <w:rPr>
                <w:rFonts w:ascii="Times New Roman" w:hAnsi="Times New Roman" w:cs="Times New Roman"/>
                <w:b/>
              </w:rPr>
              <w:t xml:space="preserve"> </w:t>
            </w:r>
          </w:p>
          <w:p w:rsidR="00DF2079" w:rsidRPr="00704E93" w:rsidRDefault="00DF2079" w:rsidP="00704E93">
            <w:pPr>
              <w:spacing w:after="0" w:line="240" w:lineRule="auto"/>
              <w:rPr>
                <w:rFonts w:ascii="Times New Roman" w:hAnsi="Times New Roman" w:cs="Times New Roman"/>
                <w:b/>
              </w:rPr>
            </w:pPr>
          </w:p>
          <w:p w:rsidR="00DF2079" w:rsidRPr="00704E93" w:rsidRDefault="00DF2079" w:rsidP="00704E93">
            <w:pPr>
              <w:spacing w:after="0" w:line="240" w:lineRule="auto"/>
              <w:rPr>
                <w:rFonts w:ascii="Times New Roman" w:hAnsi="Times New Roman" w:cs="Times New Roman"/>
                <w:b/>
              </w:rPr>
            </w:pPr>
            <w:r w:rsidRPr="00704E93">
              <w:rPr>
                <w:rFonts w:ascii="Times New Roman" w:hAnsi="Times New Roman" w:cs="Times New Roman"/>
                <w:b/>
              </w:rPr>
              <w:t>Especifica</w:t>
            </w:r>
            <w:r>
              <w:rPr>
                <w:rFonts w:ascii="Times New Roman" w:hAnsi="Times New Roman" w:cs="Times New Roman"/>
                <w:b/>
              </w:rPr>
              <w:t xml:space="preserve"> </w:t>
            </w:r>
          </w:p>
        </w:tc>
        <w:tc>
          <w:tcPr>
            <w:tcW w:w="2106" w:type="dxa"/>
            <w:tcBorders>
              <w:bottom w:val="single" w:sz="4" w:space="0" w:color="auto"/>
            </w:tcBorders>
          </w:tcPr>
          <w:p w:rsidR="00FF1788" w:rsidRPr="00FF1788" w:rsidRDefault="00FF1788" w:rsidP="00704E93">
            <w:pPr>
              <w:spacing w:after="0" w:line="240" w:lineRule="auto"/>
              <w:jc w:val="both"/>
              <w:rPr>
                <w:rFonts w:ascii="Times New Roman" w:hAnsi="Times New Roman" w:cs="Times New Roman"/>
                <w:b/>
              </w:rPr>
            </w:pPr>
            <w:r w:rsidRPr="00FF1788">
              <w:rPr>
                <w:rFonts w:ascii="Times New Roman" w:hAnsi="Times New Roman" w:cs="Times New Roman"/>
                <w:b/>
              </w:rPr>
              <w:t>Bioética y Salud</w:t>
            </w:r>
          </w:p>
          <w:p w:rsidR="00DF2079" w:rsidRPr="00704E93" w:rsidRDefault="00DF2079" w:rsidP="00704E93">
            <w:pPr>
              <w:spacing w:after="0" w:line="240" w:lineRule="auto"/>
              <w:jc w:val="both"/>
              <w:rPr>
                <w:rFonts w:ascii="Times New Roman" w:hAnsi="Times New Roman" w:cs="Times New Roman"/>
                <w:b/>
              </w:rPr>
            </w:pPr>
          </w:p>
        </w:tc>
        <w:tc>
          <w:tcPr>
            <w:tcW w:w="1333" w:type="dxa"/>
            <w:tcBorders>
              <w:bottom w:val="single" w:sz="4" w:space="0" w:color="auto"/>
            </w:tcBorders>
          </w:tcPr>
          <w:p w:rsidR="00DF2079" w:rsidRPr="00704E93" w:rsidRDefault="00FF1788" w:rsidP="00704E93">
            <w:pPr>
              <w:spacing w:after="0" w:line="240" w:lineRule="auto"/>
              <w:rPr>
                <w:rFonts w:ascii="Times New Roman" w:hAnsi="Times New Roman" w:cs="Times New Roman"/>
              </w:rPr>
            </w:pPr>
            <w:r w:rsidRPr="00704E93">
              <w:rPr>
                <w:rFonts w:ascii="Times New Roman" w:hAnsi="Times New Roman" w:cs="Times New Roman"/>
              </w:rPr>
              <w:t>4</w:t>
            </w:r>
          </w:p>
        </w:tc>
        <w:tc>
          <w:tcPr>
            <w:tcW w:w="1333" w:type="dxa"/>
            <w:tcBorders>
              <w:bottom w:val="single" w:sz="4" w:space="0" w:color="auto"/>
            </w:tcBorders>
          </w:tcPr>
          <w:p w:rsidR="00DF2079" w:rsidRPr="00704E93" w:rsidRDefault="00FF1788" w:rsidP="00704E93">
            <w:pPr>
              <w:spacing w:after="0" w:line="240" w:lineRule="auto"/>
              <w:rPr>
                <w:rFonts w:ascii="Times New Roman" w:hAnsi="Times New Roman" w:cs="Times New Roman"/>
              </w:rPr>
            </w:pPr>
            <w:r w:rsidRPr="00704E93">
              <w:rPr>
                <w:rFonts w:ascii="Times New Roman" w:hAnsi="Times New Roman" w:cs="Times New Roman"/>
              </w:rPr>
              <w:t>60</w:t>
            </w:r>
          </w:p>
        </w:tc>
        <w:tc>
          <w:tcPr>
            <w:tcW w:w="1532" w:type="dxa"/>
            <w:tcBorders>
              <w:bottom w:val="single" w:sz="4" w:space="0" w:color="auto"/>
            </w:tcBorders>
          </w:tcPr>
          <w:p w:rsidR="00DF2079" w:rsidRPr="00704E93" w:rsidRDefault="00FF1788" w:rsidP="00704E93">
            <w:pPr>
              <w:spacing w:after="0" w:line="240" w:lineRule="auto"/>
              <w:rPr>
                <w:rFonts w:ascii="Times New Roman" w:hAnsi="Times New Roman" w:cs="Times New Roman"/>
              </w:rPr>
            </w:pPr>
            <w:r w:rsidRPr="00704E93">
              <w:rPr>
                <w:rFonts w:ascii="Times New Roman" w:hAnsi="Times New Roman" w:cs="Times New Roman"/>
              </w:rPr>
              <w:t>1° Cuatrimestre</w:t>
            </w:r>
          </w:p>
        </w:tc>
        <w:tc>
          <w:tcPr>
            <w:tcW w:w="1122" w:type="dxa"/>
            <w:tcBorders>
              <w:bottom w:val="single" w:sz="4" w:space="0" w:color="auto"/>
            </w:tcBorders>
          </w:tcPr>
          <w:p w:rsidR="00DF2079" w:rsidRPr="00704E93" w:rsidRDefault="00FF1788" w:rsidP="00704E93">
            <w:pPr>
              <w:spacing w:after="0" w:line="240" w:lineRule="auto"/>
              <w:jc w:val="both"/>
              <w:rPr>
                <w:rFonts w:ascii="Times New Roman" w:hAnsi="Times New Roman" w:cs="Times New Roman"/>
              </w:rPr>
            </w:pPr>
            <w:r w:rsidRPr="00704E93">
              <w:rPr>
                <w:rFonts w:ascii="Times New Roman" w:hAnsi="Times New Roman" w:cs="Times New Roman"/>
              </w:rPr>
              <w:t>Seminario</w:t>
            </w:r>
          </w:p>
        </w:tc>
      </w:tr>
      <w:tr w:rsidR="00FF1788" w:rsidRPr="00704E93" w:rsidTr="00354B88">
        <w:trPr>
          <w:trHeight w:val="964"/>
        </w:trPr>
        <w:tc>
          <w:tcPr>
            <w:tcW w:w="1921" w:type="dxa"/>
            <w:vMerge/>
            <w:tcBorders>
              <w:top w:val="single" w:sz="4" w:space="0" w:color="auto"/>
            </w:tcBorders>
            <w:shd w:val="clear" w:color="auto" w:fill="auto"/>
          </w:tcPr>
          <w:p w:rsidR="00FF1788" w:rsidRPr="00704E93" w:rsidRDefault="00FF1788" w:rsidP="00704E93">
            <w:pPr>
              <w:spacing w:after="0" w:line="240" w:lineRule="auto"/>
              <w:rPr>
                <w:rFonts w:ascii="Times New Roman" w:hAnsi="Times New Roman" w:cs="Times New Roman"/>
                <w:b/>
              </w:rPr>
            </w:pPr>
          </w:p>
        </w:tc>
        <w:tc>
          <w:tcPr>
            <w:tcW w:w="2106" w:type="dxa"/>
            <w:tcBorders>
              <w:bottom w:val="single" w:sz="4" w:space="0" w:color="auto"/>
            </w:tcBorders>
          </w:tcPr>
          <w:p w:rsidR="00FF1788" w:rsidRDefault="00FF1788" w:rsidP="00704E93">
            <w:pPr>
              <w:spacing w:after="0" w:line="240" w:lineRule="auto"/>
              <w:jc w:val="both"/>
              <w:rPr>
                <w:rFonts w:ascii="Times New Roman" w:hAnsi="Times New Roman" w:cs="Times New Roman"/>
                <w:b/>
              </w:rPr>
            </w:pPr>
          </w:p>
          <w:p w:rsidR="00FF1788" w:rsidRDefault="00FF1788" w:rsidP="00704E93">
            <w:pPr>
              <w:spacing w:after="0" w:line="240" w:lineRule="auto"/>
              <w:jc w:val="both"/>
              <w:rPr>
                <w:rFonts w:ascii="Times New Roman" w:hAnsi="Times New Roman" w:cs="Times New Roman"/>
                <w:b/>
              </w:rPr>
            </w:pPr>
            <w:r w:rsidRPr="00704E93">
              <w:rPr>
                <w:rFonts w:ascii="Times New Roman" w:hAnsi="Times New Roman" w:cs="Times New Roman"/>
                <w:b/>
              </w:rPr>
              <w:t>Antropología de la salud</w:t>
            </w:r>
          </w:p>
        </w:tc>
        <w:tc>
          <w:tcPr>
            <w:tcW w:w="1333" w:type="dxa"/>
            <w:tcBorders>
              <w:bottom w:val="single" w:sz="4" w:space="0" w:color="auto"/>
            </w:tcBorders>
          </w:tcPr>
          <w:p w:rsidR="00FF1788" w:rsidRPr="00704E93" w:rsidRDefault="00FF1788" w:rsidP="00BA3037">
            <w:pPr>
              <w:spacing w:after="0" w:line="240" w:lineRule="auto"/>
              <w:rPr>
                <w:rFonts w:ascii="Times New Roman" w:hAnsi="Times New Roman" w:cs="Times New Roman"/>
              </w:rPr>
            </w:pPr>
            <w:r w:rsidRPr="00704E93">
              <w:rPr>
                <w:rFonts w:ascii="Times New Roman" w:hAnsi="Times New Roman" w:cs="Times New Roman"/>
              </w:rPr>
              <w:t>6</w:t>
            </w:r>
          </w:p>
        </w:tc>
        <w:tc>
          <w:tcPr>
            <w:tcW w:w="1333" w:type="dxa"/>
            <w:tcBorders>
              <w:bottom w:val="single" w:sz="4" w:space="0" w:color="auto"/>
            </w:tcBorders>
          </w:tcPr>
          <w:p w:rsidR="00FF1788" w:rsidRPr="00704E93" w:rsidRDefault="00FF1788" w:rsidP="00704E93">
            <w:pPr>
              <w:spacing w:after="0" w:line="240" w:lineRule="auto"/>
              <w:rPr>
                <w:rFonts w:ascii="Times New Roman" w:hAnsi="Times New Roman" w:cs="Times New Roman"/>
              </w:rPr>
            </w:pPr>
            <w:r w:rsidRPr="00704E93">
              <w:rPr>
                <w:rFonts w:ascii="Times New Roman" w:hAnsi="Times New Roman" w:cs="Times New Roman"/>
              </w:rPr>
              <w:t>90</w:t>
            </w:r>
          </w:p>
        </w:tc>
        <w:tc>
          <w:tcPr>
            <w:tcW w:w="1532" w:type="dxa"/>
            <w:tcBorders>
              <w:bottom w:val="single" w:sz="4" w:space="0" w:color="auto"/>
            </w:tcBorders>
          </w:tcPr>
          <w:p w:rsidR="00FF1788" w:rsidRPr="00704E93" w:rsidRDefault="00FF1788" w:rsidP="00704E93">
            <w:pPr>
              <w:spacing w:after="0" w:line="240" w:lineRule="auto"/>
              <w:rPr>
                <w:rFonts w:ascii="Times New Roman" w:hAnsi="Times New Roman" w:cs="Times New Roman"/>
              </w:rPr>
            </w:pPr>
            <w:r w:rsidRPr="00704E93">
              <w:rPr>
                <w:rFonts w:ascii="Times New Roman" w:hAnsi="Times New Roman" w:cs="Times New Roman"/>
              </w:rPr>
              <w:t>2° Cuatrimestre</w:t>
            </w:r>
          </w:p>
        </w:tc>
        <w:tc>
          <w:tcPr>
            <w:tcW w:w="1122" w:type="dxa"/>
            <w:tcBorders>
              <w:bottom w:val="single" w:sz="4" w:space="0" w:color="auto"/>
            </w:tcBorders>
          </w:tcPr>
          <w:p w:rsidR="00FF1788" w:rsidRPr="00704E93" w:rsidRDefault="00FF1788" w:rsidP="00704E93">
            <w:pPr>
              <w:spacing w:after="0" w:line="240" w:lineRule="auto"/>
              <w:jc w:val="both"/>
              <w:rPr>
                <w:rFonts w:ascii="Times New Roman" w:hAnsi="Times New Roman" w:cs="Times New Roman"/>
              </w:rPr>
            </w:pPr>
            <w:r w:rsidRPr="00704E93">
              <w:rPr>
                <w:rFonts w:ascii="Times New Roman" w:hAnsi="Times New Roman" w:cs="Times New Roman"/>
              </w:rPr>
              <w:t>Seminario</w:t>
            </w:r>
          </w:p>
        </w:tc>
      </w:tr>
      <w:tr w:rsidR="00FF1788" w:rsidRPr="00704E93" w:rsidTr="00202508">
        <w:trPr>
          <w:trHeight w:val="131"/>
        </w:trPr>
        <w:tc>
          <w:tcPr>
            <w:tcW w:w="1921" w:type="dxa"/>
            <w:vMerge/>
          </w:tcPr>
          <w:p w:rsidR="00FF1788" w:rsidRPr="00704E93" w:rsidRDefault="00FF1788" w:rsidP="00704E93">
            <w:pPr>
              <w:spacing w:after="0" w:line="240" w:lineRule="auto"/>
              <w:rPr>
                <w:rFonts w:ascii="Times New Roman" w:hAnsi="Times New Roman" w:cs="Times New Roman"/>
                <w:b/>
              </w:rPr>
            </w:pPr>
          </w:p>
        </w:tc>
        <w:tc>
          <w:tcPr>
            <w:tcW w:w="2106" w:type="dxa"/>
            <w:tcBorders>
              <w:bottom w:val="single" w:sz="4" w:space="0" w:color="auto"/>
            </w:tcBorders>
          </w:tcPr>
          <w:p w:rsidR="00FF1788" w:rsidRPr="00704E93" w:rsidRDefault="00FF1788" w:rsidP="00704E93">
            <w:pPr>
              <w:spacing w:after="0" w:line="240" w:lineRule="auto"/>
              <w:jc w:val="both"/>
              <w:rPr>
                <w:rFonts w:ascii="Times New Roman" w:hAnsi="Times New Roman" w:cs="Times New Roman"/>
                <w:b/>
              </w:rPr>
            </w:pPr>
            <w:r>
              <w:rPr>
                <w:rFonts w:ascii="Times New Roman" w:hAnsi="Times New Roman" w:cs="Times New Roman"/>
                <w:b/>
              </w:rPr>
              <w:t>Estadística Educativa en Salud</w:t>
            </w:r>
          </w:p>
        </w:tc>
        <w:tc>
          <w:tcPr>
            <w:tcW w:w="1333" w:type="dxa"/>
            <w:tcBorders>
              <w:bottom w:val="single" w:sz="4" w:space="0" w:color="auto"/>
            </w:tcBorders>
          </w:tcPr>
          <w:p w:rsidR="00FF1788" w:rsidRPr="00704E93" w:rsidRDefault="00FF1788" w:rsidP="00704E93">
            <w:pPr>
              <w:spacing w:after="0" w:line="240" w:lineRule="auto"/>
              <w:rPr>
                <w:rFonts w:ascii="Times New Roman" w:hAnsi="Times New Roman" w:cs="Times New Roman"/>
              </w:rPr>
            </w:pPr>
            <w:r>
              <w:rPr>
                <w:rFonts w:ascii="Times New Roman" w:hAnsi="Times New Roman" w:cs="Times New Roman"/>
              </w:rPr>
              <w:t>6</w:t>
            </w:r>
          </w:p>
        </w:tc>
        <w:tc>
          <w:tcPr>
            <w:tcW w:w="1333" w:type="dxa"/>
            <w:tcBorders>
              <w:bottom w:val="single" w:sz="4" w:space="0" w:color="auto"/>
            </w:tcBorders>
          </w:tcPr>
          <w:p w:rsidR="00FF1788" w:rsidRPr="00704E93" w:rsidRDefault="00FF1788" w:rsidP="00704E93">
            <w:pPr>
              <w:spacing w:after="0" w:line="240" w:lineRule="auto"/>
              <w:rPr>
                <w:rFonts w:ascii="Times New Roman" w:hAnsi="Times New Roman" w:cs="Times New Roman"/>
              </w:rPr>
            </w:pPr>
            <w:r>
              <w:rPr>
                <w:rFonts w:ascii="Times New Roman" w:hAnsi="Times New Roman" w:cs="Times New Roman"/>
              </w:rPr>
              <w:t>90</w:t>
            </w:r>
          </w:p>
        </w:tc>
        <w:tc>
          <w:tcPr>
            <w:tcW w:w="1532" w:type="dxa"/>
            <w:tcBorders>
              <w:bottom w:val="single" w:sz="4" w:space="0" w:color="auto"/>
            </w:tcBorders>
          </w:tcPr>
          <w:p w:rsidR="00FF1788" w:rsidRPr="00704E93" w:rsidRDefault="00FF1788" w:rsidP="00704E93">
            <w:pPr>
              <w:spacing w:after="0" w:line="240" w:lineRule="auto"/>
              <w:rPr>
                <w:rFonts w:ascii="Times New Roman" w:hAnsi="Times New Roman" w:cs="Times New Roman"/>
              </w:rPr>
            </w:pPr>
            <w:r w:rsidRPr="00A9008B">
              <w:rPr>
                <w:rFonts w:ascii="Times New Roman" w:hAnsi="Times New Roman" w:cs="Times New Roman"/>
              </w:rPr>
              <w:t>1° Cuatrimestre</w:t>
            </w:r>
          </w:p>
        </w:tc>
        <w:tc>
          <w:tcPr>
            <w:tcW w:w="1122" w:type="dxa"/>
            <w:tcBorders>
              <w:bottom w:val="single" w:sz="4" w:space="0" w:color="auto"/>
            </w:tcBorders>
          </w:tcPr>
          <w:p w:rsidR="00FF1788" w:rsidRPr="00704E93" w:rsidRDefault="00FF1788" w:rsidP="00704E93">
            <w:pPr>
              <w:spacing w:after="0" w:line="240" w:lineRule="auto"/>
              <w:jc w:val="both"/>
              <w:rPr>
                <w:rFonts w:ascii="Times New Roman" w:hAnsi="Times New Roman" w:cs="Times New Roman"/>
              </w:rPr>
            </w:pPr>
            <w:r w:rsidRPr="00A9008B">
              <w:rPr>
                <w:rFonts w:ascii="Times New Roman" w:hAnsi="Times New Roman" w:cs="Times New Roman"/>
              </w:rPr>
              <w:t>Materia</w:t>
            </w:r>
          </w:p>
        </w:tc>
      </w:tr>
      <w:tr w:rsidR="00FF1788" w:rsidRPr="00704E93" w:rsidTr="00202508">
        <w:trPr>
          <w:trHeight w:val="131"/>
        </w:trPr>
        <w:tc>
          <w:tcPr>
            <w:tcW w:w="1921" w:type="dxa"/>
            <w:vMerge/>
          </w:tcPr>
          <w:p w:rsidR="00FF1788" w:rsidRPr="00704E93" w:rsidRDefault="00FF1788" w:rsidP="00704E93">
            <w:pPr>
              <w:spacing w:after="0" w:line="240" w:lineRule="auto"/>
              <w:rPr>
                <w:rFonts w:ascii="Times New Roman" w:hAnsi="Times New Roman" w:cs="Times New Roman"/>
                <w:b/>
              </w:rPr>
            </w:pPr>
          </w:p>
        </w:tc>
        <w:tc>
          <w:tcPr>
            <w:tcW w:w="2106" w:type="dxa"/>
            <w:tcBorders>
              <w:bottom w:val="single" w:sz="4" w:space="0" w:color="auto"/>
            </w:tcBorders>
          </w:tcPr>
          <w:p w:rsidR="00FF1788" w:rsidRPr="00704E93" w:rsidRDefault="00FF1788" w:rsidP="007B7C0A">
            <w:pPr>
              <w:spacing w:after="0" w:line="240" w:lineRule="auto"/>
              <w:rPr>
                <w:rFonts w:ascii="Times New Roman" w:hAnsi="Times New Roman" w:cs="Times New Roman"/>
                <w:b/>
              </w:rPr>
            </w:pPr>
            <w:r w:rsidRPr="00704E93">
              <w:rPr>
                <w:rFonts w:ascii="Times New Roman" w:hAnsi="Times New Roman" w:cs="Times New Roman"/>
                <w:b/>
              </w:rPr>
              <w:t>Educación Sexual Integral II: su enseñanza en los distintos niveles y modalidades</w:t>
            </w:r>
          </w:p>
        </w:tc>
        <w:tc>
          <w:tcPr>
            <w:tcW w:w="1333" w:type="dxa"/>
            <w:tcBorders>
              <w:bottom w:val="single" w:sz="4" w:space="0" w:color="auto"/>
            </w:tcBorders>
          </w:tcPr>
          <w:p w:rsidR="00FF1788" w:rsidRPr="00704E93" w:rsidRDefault="00FF1788" w:rsidP="00704E93">
            <w:pPr>
              <w:spacing w:after="0" w:line="240" w:lineRule="auto"/>
              <w:rPr>
                <w:rFonts w:ascii="Times New Roman" w:hAnsi="Times New Roman" w:cs="Times New Roman"/>
              </w:rPr>
            </w:pPr>
            <w:r w:rsidRPr="00704E93">
              <w:rPr>
                <w:rFonts w:ascii="Times New Roman" w:hAnsi="Times New Roman" w:cs="Times New Roman"/>
              </w:rPr>
              <w:t>6</w:t>
            </w:r>
          </w:p>
        </w:tc>
        <w:tc>
          <w:tcPr>
            <w:tcW w:w="1333" w:type="dxa"/>
            <w:tcBorders>
              <w:bottom w:val="single" w:sz="4" w:space="0" w:color="auto"/>
            </w:tcBorders>
          </w:tcPr>
          <w:p w:rsidR="00FF1788" w:rsidRPr="00704E93" w:rsidRDefault="00FF1788" w:rsidP="00704E93">
            <w:pPr>
              <w:spacing w:after="0" w:line="240" w:lineRule="auto"/>
              <w:rPr>
                <w:rFonts w:ascii="Times New Roman" w:hAnsi="Times New Roman" w:cs="Times New Roman"/>
              </w:rPr>
            </w:pPr>
            <w:r w:rsidRPr="00704E93">
              <w:rPr>
                <w:rFonts w:ascii="Times New Roman" w:hAnsi="Times New Roman" w:cs="Times New Roman"/>
              </w:rPr>
              <w:t>90</w:t>
            </w:r>
          </w:p>
        </w:tc>
        <w:tc>
          <w:tcPr>
            <w:tcW w:w="1532" w:type="dxa"/>
            <w:tcBorders>
              <w:bottom w:val="single" w:sz="4" w:space="0" w:color="auto"/>
            </w:tcBorders>
          </w:tcPr>
          <w:p w:rsidR="00FF1788" w:rsidRPr="00704E93" w:rsidRDefault="00FF1788" w:rsidP="00704E93">
            <w:pPr>
              <w:spacing w:after="0" w:line="240" w:lineRule="auto"/>
              <w:rPr>
                <w:rFonts w:ascii="Times New Roman" w:hAnsi="Times New Roman" w:cs="Times New Roman"/>
              </w:rPr>
            </w:pPr>
            <w:r w:rsidRPr="00704E93">
              <w:rPr>
                <w:rFonts w:ascii="Times New Roman" w:hAnsi="Times New Roman" w:cs="Times New Roman"/>
              </w:rPr>
              <w:t>1° Cuatrimestre</w:t>
            </w:r>
          </w:p>
        </w:tc>
        <w:tc>
          <w:tcPr>
            <w:tcW w:w="1122" w:type="dxa"/>
            <w:tcBorders>
              <w:bottom w:val="single" w:sz="4" w:space="0" w:color="auto"/>
            </w:tcBorders>
          </w:tcPr>
          <w:p w:rsidR="00FF1788" w:rsidRPr="00704E93" w:rsidRDefault="00FF1788" w:rsidP="00704E93">
            <w:pPr>
              <w:spacing w:after="0" w:line="240" w:lineRule="auto"/>
              <w:rPr>
                <w:rFonts w:ascii="Times New Roman" w:hAnsi="Times New Roman" w:cs="Times New Roman"/>
              </w:rPr>
            </w:pPr>
            <w:r w:rsidRPr="00704E93">
              <w:rPr>
                <w:rFonts w:ascii="Times New Roman" w:hAnsi="Times New Roman" w:cs="Times New Roman"/>
              </w:rPr>
              <w:t xml:space="preserve">Taller </w:t>
            </w:r>
          </w:p>
        </w:tc>
      </w:tr>
      <w:tr w:rsidR="00FF1788" w:rsidRPr="00704E93" w:rsidTr="00354B88">
        <w:trPr>
          <w:trHeight w:val="131"/>
        </w:trPr>
        <w:tc>
          <w:tcPr>
            <w:tcW w:w="1921" w:type="dxa"/>
            <w:vMerge/>
          </w:tcPr>
          <w:p w:rsidR="00FF1788" w:rsidRPr="00704E93" w:rsidRDefault="00FF1788" w:rsidP="00704E93">
            <w:pPr>
              <w:spacing w:after="0" w:line="240" w:lineRule="auto"/>
              <w:rPr>
                <w:rFonts w:ascii="Times New Roman" w:hAnsi="Times New Roman" w:cs="Times New Roman"/>
                <w:b/>
              </w:rPr>
            </w:pPr>
          </w:p>
        </w:tc>
        <w:tc>
          <w:tcPr>
            <w:tcW w:w="2106" w:type="dxa"/>
            <w:tcBorders>
              <w:top w:val="single" w:sz="4" w:space="0" w:color="auto"/>
              <w:bottom w:val="single" w:sz="4" w:space="0" w:color="auto"/>
            </w:tcBorders>
            <w:shd w:val="clear" w:color="auto" w:fill="FFFFFF" w:themeFill="background1"/>
          </w:tcPr>
          <w:p w:rsidR="00FF1788" w:rsidRPr="00704E93" w:rsidRDefault="00FF1788" w:rsidP="00704E93">
            <w:pPr>
              <w:spacing w:after="0" w:line="240" w:lineRule="auto"/>
              <w:rPr>
                <w:rFonts w:ascii="Times New Roman" w:hAnsi="Times New Roman" w:cs="Times New Roman"/>
                <w:b/>
              </w:rPr>
            </w:pPr>
            <w:r w:rsidRPr="00704E93">
              <w:rPr>
                <w:rFonts w:ascii="Times New Roman" w:hAnsi="Times New Roman" w:cs="Times New Roman"/>
                <w:b/>
              </w:rPr>
              <w:t>Proyecto de Investigación e intervención socioeducativa</w:t>
            </w:r>
          </w:p>
        </w:tc>
        <w:tc>
          <w:tcPr>
            <w:tcW w:w="1333" w:type="dxa"/>
            <w:tcBorders>
              <w:top w:val="single" w:sz="4" w:space="0" w:color="auto"/>
              <w:bottom w:val="single" w:sz="4" w:space="0" w:color="auto"/>
            </w:tcBorders>
            <w:shd w:val="clear" w:color="auto" w:fill="FFFFFF" w:themeFill="background1"/>
          </w:tcPr>
          <w:p w:rsidR="00FF1788" w:rsidRPr="00704E93" w:rsidRDefault="00FF1788" w:rsidP="00704E93">
            <w:pPr>
              <w:spacing w:after="0" w:line="240" w:lineRule="auto"/>
              <w:jc w:val="both"/>
              <w:rPr>
                <w:rFonts w:ascii="Times New Roman" w:hAnsi="Times New Roman" w:cs="Times New Roman"/>
              </w:rPr>
            </w:pPr>
            <w:r w:rsidRPr="00704E93">
              <w:rPr>
                <w:rFonts w:ascii="Times New Roman" w:hAnsi="Times New Roman" w:cs="Times New Roman"/>
              </w:rPr>
              <w:t>6</w:t>
            </w:r>
          </w:p>
        </w:tc>
        <w:tc>
          <w:tcPr>
            <w:tcW w:w="1333" w:type="dxa"/>
            <w:tcBorders>
              <w:top w:val="single" w:sz="4" w:space="0" w:color="auto"/>
              <w:bottom w:val="single" w:sz="4" w:space="0" w:color="auto"/>
            </w:tcBorders>
            <w:shd w:val="clear" w:color="auto" w:fill="FFFFFF" w:themeFill="background1"/>
          </w:tcPr>
          <w:p w:rsidR="00FF1788" w:rsidRPr="00704E93" w:rsidRDefault="00FF1788" w:rsidP="00704E93">
            <w:pPr>
              <w:spacing w:after="0" w:line="240" w:lineRule="auto"/>
              <w:jc w:val="both"/>
              <w:rPr>
                <w:rFonts w:ascii="Times New Roman" w:hAnsi="Times New Roman" w:cs="Times New Roman"/>
              </w:rPr>
            </w:pPr>
            <w:r w:rsidRPr="00704E93">
              <w:rPr>
                <w:rFonts w:ascii="Times New Roman" w:hAnsi="Times New Roman" w:cs="Times New Roman"/>
              </w:rPr>
              <w:t>90</w:t>
            </w:r>
          </w:p>
        </w:tc>
        <w:tc>
          <w:tcPr>
            <w:tcW w:w="1532" w:type="dxa"/>
            <w:tcBorders>
              <w:top w:val="single" w:sz="4" w:space="0" w:color="auto"/>
              <w:bottom w:val="single" w:sz="4" w:space="0" w:color="auto"/>
            </w:tcBorders>
            <w:shd w:val="clear" w:color="auto" w:fill="FFFFFF" w:themeFill="background1"/>
          </w:tcPr>
          <w:p w:rsidR="00FF1788" w:rsidRPr="00704E93" w:rsidRDefault="00FF1788" w:rsidP="00704E93">
            <w:pPr>
              <w:spacing w:after="0" w:line="240" w:lineRule="auto"/>
              <w:rPr>
                <w:rFonts w:ascii="Times New Roman" w:hAnsi="Times New Roman" w:cs="Times New Roman"/>
              </w:rPr>
            </w:pPr>
            <w:r w:rsidRPr="00704E93">
              <w:rPr>
                <w:rFonts w:ascii="Times New Roman" w:hAnsi="Times New Roman" w:cs="Times New Roman"/>
              </w:rPr>
              <w:t>2° Cuatrimestre</w:t>
            </w:r>
          </w:p>
        </w:tc>
        <w:tc>
          <w:tcPr>
            <w:tcW w:w="1122" w:type="dxa"/>
            <w:tcBorders>
              <w:top w:val="single" w:sz="4" w:space="0" w:color="auto"/>
              <w:bottom w:val="single" w:sz="4" w:space="0" w:color="auto"/>
            </w:tcBorders>
            <w:shd w:val="clear" w:color="auto" w:fill="FFFFFF" w:themeFill="background1"/>
          </w:tcPr>
          <w:p w:rsidR="00FF1788" w:rsidRPr="00704E93" w:rsidRDefault="00FF1788" w:rsidP="00704E93">
            <w:pPr>
              <w:spacing w:after="0" w:line="240" w:lineRule="auto"/>
              <w:rPr>
                <w:rFonts w:ascii="Times New Roman" w:hAnsi="Times New Roman" w:cs="Times New Roman"/>
              </w:rPr>
            </w:pPr>
            <w:r w:rsidRPr="00704E93">
              <w:rPr>
                <w:rFonts w:ascii="Times New Roman" w:hAnsi="Times New Roman" w:cs="Times New Roman"/>
              </w:rPr>
              <w:t>Taller</w:t>
            </w:r>
          </w:p>
        </w:tc>
      </w:tr>
      <w:tr w:rsidR="00FF1788" w:rsidRPr="00704E93" w:rsidTr="00354B88">
        <w:trPr>
          <w:trHeight w:val="131"/>
        </w:trPr>
        <w:tc>
          <w:tcPr>
            <w:tcW w:w="1921" w:type="dxa"/>
            <w:vMerge/>
            <w:shd w:val="clear" w:color="auto" w:fill="FFFFFF" w:themeFill="background1"/>
          </w:tcPr>
          <w:p w:rsidR="00FF1788" w:rsidRPr="00704E93" w:rsidRDefault="00FF1788" w:rsidP="00704E93">
            <w:pPr>
              <w:spacing w:after="0" w:line="240" w:lineRule="auto"/>
              <w:rPr>
                <w:rFonts w:ascii="Times New Roman" w:hAnsi="Times New Roman" w:cs="Times New Roman"/>
                <w:b/>
              </w:rPr>
            </w:pPr>
          </w:p>
        </w:tc>
        <w:tc>
          <w:tcPr>
            <w:tcW w:w="2106" w:type="dxa"/>
            <w:tcBorders>
              <w:top w:val="single" w:sz="4" w:space="0" w:color="auto"/>
              <w:bottom w:val="single" w:sz="4" w:space="0" w:color="auto"/>
            </w:tcBorders>
            <w:shd w:val="clear" w:color="auto" w:fill="auto"/>
          </w:tcPr>
          <w:p w:rsidR="00FF1788" w:rsidRPr="00704E93" w:rsidRDefault="00FF1788" w:rsidP="00704E93">
            <w:pPr>
              <w:spacing w:after="0" w:line="240" w:lineRule="auto"/>
              <w:jc w:val="both"/>
              <w:rPr>
                <w:rFonts w:ascii="Times New Roman" w:hAnsi="Times New Roman" w:cs="Times New Roman"/>
                <w:b/>
              </w:rPr>
            </w:pPr>
            <w:r w:rsidRPr="00704E93">
              <w:rPr>
                <w:rFonts w:ascii="Times New Roman" w:hAnsi="Times New Roman" w:cs="Times New Roman"/>
                <w:b/>
              </w:rPr>
              <w:t>Educación alimentaria</w:t>
            </w:r>
          </w:p>
        </w:tc>
        <w:tc>
          <w:tcPr>
            <w:tcW w:w="1333" w:type="dxa"/>
            <w:tcBorders>
              <w:top w:val="single" w:sz="4" w:space="0" w:color="auto"/>
              <w:bottom w:val="single" w:sz="4" w:space="0" w:color="auto"/>
            </w:tcBorders>
            <w:shd w:val="clear" w:color="auto" w:fill="auto"/>
          </w:tcPr>
          <w:p w:rsidR="00FF1788" w:rsidRPr="00704E93" w:rsidRDefault="00FF1788" w:rsidP="00704E93">
            <w:pPr>
              <w:spacing w:after="0" w:line="240" w:lineRule="auto"/>
              <w:rPr>
                <w:rFonts w:ascii="Times New Roman" w:hAnsi="Times New Roman" w:cs="Times New Roman"/>
              </w:rPr>
            </w:pPr>
            <w:r w:rsidRPr="00704E93">
              <w:rPr>
                <w:rFonts w:ascii="Times New Roman" w:hAnsi="Times New Roman" w:cs="Times New Roman"/>
              </w:rPr>
              <w:t>6</w:t>
            </w:r>
          </w:p>
        </w:tc>
        <w:tc>
          <w:tcPr>
            <w:tcW w:w="1333" w:type="dxa"/>
            <w:tcBorders>
              <w:top w:val="single" w:sz="4" w:space="0" w:color="auto"/>
              <w:bottom w:val="single" w:sz="4" w:space="0" w:color="auto"/>
            </w:tcBorders>
            <w:shd w:val="clear" w:color="auto" w:fill="auto"/>
          </w:tcPr>
          <w:p w:rsidR="00FF1788" w:rsidRPr="00704E93" w:rsidRDefault="00FF1788" w:rsidP="00704E93">
            <w:pPr>
              <w:spacing w:after="0" w:line="240" w:lineRule="auto"/>
              <w:rPr>
                <w:rFonts w:ascii="Times New Roman" w:hAnsi="Times New Roman" w:cs="Times New Roman"/>
              </w:rPr>
            </w:pPr>
            <w:r w:rsidRPr="00704E93">
              <w:rPr>
                <w:rFonts w:ascii="Times New Roman" w:hAnsi="Times New Roman" w:cs="Times New Roman"/>
              </w:rPr>
              <w:t>90</w:t>
            </w:r>
          </w:p>
        </w:tc>
        <w:tc>
          <w:tcPr>
            <w:tcW w:w="1532" w:type="dxa"/>
            <w:tcBorders>
              <w:top w:val="single" w:sz="4" w:space="0" w:color="auto"/>
              <w:bottom w:val="single" w:sz="4" w:space="0" w:color="auto"/>
            </w:tcBorders>
            <w:shd w:val="clear" w:color="auto" w:fill="auto"/>
          </w:tcPr>
          <w:p w:rsidR="00FF1788" w:rsidRPr="00704E93" w:rsidRDefault="00FF1788" w:rsidP="00704E93">
            <w:pPr>
              <w:spacing w:after="0" w:line="240" w:lineRule="auto"/>
              <w:rPr>
                <w:rFonts w:ascii="Times New Roman" w:hAnsi="Times New Roman" w:cs="Times New Roman"/>
              </w:rPr>
            </w:pPr>
            <w:r w:rsidRPr="00704E93">
              <w:rPr>
                <w:rFonts w:ascii="Times New Roman" w:hAnsi="Times New Roman" w:cs="Times New Roman"/>
              </w:rPr>
              <w:t>2º Cuatrimestre</w:t>
            </w:r>
          </w:p>
        </w:tc>
        <w:tc>
          <w:tcPr>
            <w:tcW w:w="1122" w:type="dxa"/>
            <w:tcBorders>
              <w:top w:val="single" w:sz="4" w:space="0" w:color="auto"/>
              <w:bottom w:val="single" w:sz="4" w:space="0" w:color="auto"/>
            </w:tcBorders>
            <w:shd w:val="clear" w:color="auto" w:fill="auto"/>
          </w:tcPr>
          <w:p w:rsidR="00FF1788" w:rsidRPr="00704E93" w:rsidRDefault="00FF1788" w:rsidP="00704E93">
            <w:pPr>
              <w:spacing w:after="0" w:line="240" w:lineRule="auto"/>
              <w:rPr>
                <w:rFonts w:ascii="Times New Roman" w:hAnsi="Times New Roman" w:cs="Times New Roman"/>
              </w:rPr>
            </w:pPr>
            <w:r w:rsidRPr="00704E93">
              <w:rPr>
                <w:rFonts w:ascii="Times New Roman" w:hAnsi="Times New Roman" w:cs="Times New Roman"/>
              </w:rPr>
              <w:t xml:space="preserve">Taller </w:t>
            </w:r>
          </w:p>
        </w:tc>
      </w:tr>
      <w:tr w:rsidR="00FF1788" w:rsidRPr="00704E93" w:rsidTr="008B3173">
        <w:trPr>
          <w:trHeight w:val="1714"/>
        </w:trPr>
        <w:tc>
          <w:tcPr>
            <w:tcW w:w="1921" w:type="dxa"/>
            <w:tcBorders>
              <w:top w:val="single" w:sz="4" w:space="0" w:color="auto"/>
              <w:bottom w:val="single" w:sz="4" w:space="0" w:color="auto"/>
            </w:tcBorders>
            <w:shd w:val="clear" w:color="auto" w:fill="auto"/>
          </w:tcPr>
          <w:p w:rsidR="00FF1788" w:rsidRDefault="00FF1788" w:rsidP="00704E93">
            <w:pPr>
              <w:spacing w:after="0" w:line="240" w:lineRule="auto"/>
              <w:rPr>
                <w:rFonts w:ascii="Times New Roman" w:hAnsi="Times New Roman" w:cs="Times New Roman"/>
                <w:b/>
              </w:rPr>
            </w:pPr>
          </w:p>
          <w:p w:rsidR="00FF1788" w:rsidRPr="00704E93" w:rsidRDefault="00FF1788" w:rsidP="00704E93">
            <w:pPr>
              <w:spacing w:after="0" w:line="240" w:lineRule="auto"/>
              <w:rPr>
                <w:rFonts w:ascii="Times New Roman" w:hAnsi="Times New Roman" w:cs="Times New Roman"/>
                <w:b/>
              </w:rPr>
            </w:pPr>
            <w:r>
              <w:rPr>
                <w:rFonts w:ascii="Times New Roman" w:hAnsi="Times New Roman" w:cs="Times New Roman"/>
                <w:b/>
              </w:rPr>
              <w:t>Pedagógica</w:t>
            </w:r>
          </w:p>
        </w:tc>
        <w:tc>
          <w:tcPr>
            <w:tcW w:w="2106" w:type="dxa"/>
            <w:tcBorders>
              <w:top w:val="single" w:sz="4" w:space="0" w:color="auto"/>
              <w:bottom w:val="single" w:sz="4" w:space="0" w:color="auto"/>
            </w:tcBorders>
            <w:shd w:val="clear" w:color="auto" w:fill="auto"/>
          </w:tcPr>
          <w:p w:rsidR="00FF1788" w:rsidRPr="00704E93" w:rsidRDefault="00FF1788" w:rsidP="007B7C0A">
            <w:pPr>
              <w:spacing w:after="0" w:line="240" w:lineRule="auto"/>
              <w:rPr>
                <w:rFonts w:ascii="Times New Roman" w:hAnsi="Times New Roman" w:cs="Times New Roman"/>
                <w:b/>
              </w:rPr>
            </w:pPr>
            <w:r w:rsidRPr="007B7C0A">
              <w:rPr>
                <w:rFonts w:ascii="Times New Roman" w:hAnsi="Times New Roman" w:cs="Times New Roman"/>
                <w:b/>
              </w:rPr>
              <w:t>Didáctica de la Educación para la Salud</w:t>
            </w:r>
          </w:p>
        </w:tc>
        <w:tc>
          <w:tcPr>
            <w:tcW w:w="1333" w:type="dxa"/>
            <w:tcBorders>
              <w:top w:val="single" w:sz="4" w:space="0" w:color="auto"/>
              <w:bottom w:val="single" w:sz="4" w:space="0" w:color="auto"/>
            </w:tcBorders>
            <w:shd w:val="clear" w:color="auto" w:fill="auto"/>
          </w:tcPr>
          <w:p w:rsidR="00FF1788" w:rsidRPr="00704E93" w:rsidRDefault="00FF1788" w:rsidP="00704E93">
            <w:pPr>
              <w:spacing w:after="0" w:line="240" w:lineRule="auto"/>
              <w:rPr>
                <w:rFonts w:ascii="Times New Roman" w:hAnsi="Times New Roman" w:cs="Times New Roman"/>
              </w:rPr>
            </w:pPr>
            <w:r w:rsidRPr="007B7C0A">
              <w:rPr>
                <w:rFonts w:ascii="Times New Roman" w:hAnsi="Times New Roman" w:cs="Times New Roman"/>
              </w:rPr>
              <w:t>4</w:t>
            </w:r>
          </w:p>
        </w:tc>
        <w:tc>
          <w:tcPr>
            <w:tcW w:w="1333" w:type="dxa"/>
            <w:tcBorders>
              <w:top w:val="single" w:sz="4" w:space="0" w:color="auto"/>
              <w:bottom w:val="single" w:sz="4" w:space="0" w:color="auto"/>
            </w:tcBorders>
            <w:shd w:val="clear" w:color="auto" w:fill="auto"/>
          </w:tcPr>
          <w:p w:rsidR="00FF1788" w:rsidRPr="00704E93" w:rsidRDefault="00FF1788" w:rsidP="00704E93">
            <w:pPr>
              <w:spacing w:after="0" w:line="240" w:lineRule="auto"/>
              <w:rPr>
                <w:rFonts w:ascii="Times New Roman" w:hAnsi="Times New Roman" w:cs="Times New Roman"/>
              </w:rPr>
            </w:pPr>
            <w:r w:rsidRPr="007B7C0A">
              <w:rPr>
                <w:rFonts w:ascii="Times New Roman" w:hAnsi="Times New Roman" w:cs="Times New Roman"/>
              </w:rPr>
              <w:t>60</w:t>
            </w:r>
          </w:p>
        </w:tc>
        <w:tc>
          <w:tcPr>
            <w:tcW w:w="1532" w:type="dxa"/>
            <w:tcBorders>
              <w:top w:val="single" w:sz="4" w:space="0" w:color="auto"/>
              <w:bottom w:val="single" w:sz="4" w:space="0" w:color="auto"/>
            </w:tcBorders>
            <w:shd w:val="clear" w:color="auto" w:fill="auto"/>
          </w:tcPr>
          <w:p w:rsidR="00FF1788" w:rsidRPr="00202508" w:rsidRDefault="00FF1788" w:rsidP="003A489D">
            <w:pPr>
              <w:rPr>
                <w:rFonts w:ascii="Times New Roman" w:hAnsi="Times New Roman" w:cs="Times New Roman"/>
              </w:rPr>
            </w:pPr>
            <w:r w:rsidRPr="007B7C0A">
              <w:rPr>
                <w:rFonts w:ascii="Times New Roman" w:hAnsi="Times New Roman" w:cs="Times New Roman"/>
              </w:rPr>
              <w:t>1° Cuatrimestre</w:t>
            </w:r>
          </w:p>
          <w:p w:rsidR="00FF1788" w:rsidRPr="00202508" w:rsidRDefault="00FF1788" w:rsidP="00202508">
            <w:pPr>
              <w:rPr>
                <w:rFonts w:ascii="Times New Roman" w:hAnsi="Times New Roman" w:cs="Times New Roman"/>
              </w:rPr>
            </w:pPr>
          </w:p>
        </w:tc>
        <w:tc>
          <w:tcPr>
            <w:tcW w:w="1122" w:type="dxa"/>
            <w:tcBorders>
              <w:top w:val="single" w:sz="4" w:space="0" w:color="auto"/>
              <w:bottom w:val="single" w:sz="4" w:space="0" w:color="auto"/>
            </w:tcBorders>
            <w:shd w:val="clear" w:color="auto" w:fill="auto"/>
          </w:tcPr>
          <w:p w:rsidR="00FF1788" w:rsidRPr="00202508" w:rsidRDefault="00FF1788" w:rsidP="003A489D">
            <w:pPr>
              <w:rPr>
                <w:rFonts w:ascii="Times New Roman" w:hAnsi="Times New Roman" w:cs="Times New Roman"/>
              </w:rPr>
            </w:pPr>
            <w:r w:rsidRPr="007B7C0A">
              <w:rPr>
                <w:rFonts w:ascii="Times New Roman" w:hAnsi="Times New Roman" w:cs="Times New Roman"/>
              </w:rPr>
              <w:t>Taller</w:t>
            </w:r>
          </w:p>
          <w:p w:rsidR="00FF1788" w:rsidRPr="00202508" w:rsidRDefault="00FF1788" w:rsidP="00202508">
            <w:pPr>
              <w:rPr>
                <w:rFonts w:ascii="Times New Roman" w:hAnsi="Times New Roman" w:cs="Times New Roman"/>
              </w:rPr>
            </w:pPr>
          </w:p>
        </w:tc>
      </w:tr>
      <w:tr w:rsidR="00FF1788" w:rsidRPr="00704E93" w:rsidTr="008B3173">
        <w:trPr>
          <w:trHeight w:val="1714"/>
        </w:trPr>
        <w:tc>
          <w:tcPr>
            <w:tcW w:w="1921" w:type="dxa"/>
            <w:tcBorders>
              <w:top w:val="single" w:sz="4" w:space="0" w:color="auto"/>
              <w:bottom w:val="single" w:sz="4" w:space="0" w:color="auto"/>
            </w:tcBorders>
            <w:shd w:val="clear" w:color="auto" w:fill="auto"/>
          </w:tcPr>
          <w:p w:rsidR="00FF1788" w:rsidRDefault="00FF1788" w:rsidP="00704E93">
            <w:pPr>
              <w:spacing w:after="0" w:line="240" w:lineRule="auto"/>
              <w:rPr>
                <w:rFonts w:ascii="Times New Roman" w:hAnsi="Times New Roman" w:cs="Times New Roman"/>
                <w:b/>
              </w:rPr>
            </w:pPr>
            <w:r>
              <w:rPr>
                <w:rFonts w:ascii="Times New Roman" w:hAnsi="Times New Roman" w:cs="Times New Roman"/>
                <w:b/>
              </w:rPr>
              <w:t xml:space="preserve">Practica </w:t>
            </w:r>
          </w:p>
          <w:p w:rsidR="00FF1788" w:rsidRDefault="00FF1788" w:rsidP="00704E93">
            <w:pPr>
              <w:spacing w:after="0" w:line="240" w:lineRule="auto"/>
              <w:rPr>
                <w:rFonts w:ascii="Times New Roman" w:hAnsi="Times New Roman" w:cs="Times New Roman"/>
                <w:b/>
              </w:rPr>
            </w:pPr>
            <w:r>
              <w:rPr>
                <w:rFonts w:ascii="Times New Roman" w:hAnsi="Times New Roman" w:cs="Times New Roman"/>
                <w:b/>
              </w:rPr>
              <w:t>Profesional</w:t>
            </w:r>
          </w:p>
        </w:tc>
        <w:tc>
          <w:tcPr>
            <w:tcW w:w="2106" w:type="dxa"/>
            <w:tcBorders>
              <w:top w:val="single" w:sz="4" w:space="0" w:color="auto"/>
              <w:bottom w:val="single" w:sz="4" w:space="0" w:color="auto"/>
            </w:tcBorders>
            <w:shd w:val="clear" w:color="auto" w:fill="auto"/>
          </w:tcPr>
          <w:p w:rsidR="00FF1788" w:rsidRPr="00704E93" w:rsidRDefault="00FF1788" w:rsidP="008B3173">
            <w:pPr>
              <w:spacing w:after="0" w:line="240" w:lineRule="auto"/>
              <w:rPr>
                <w:rFonts w:ascii="Times New Roman" w:hAnsi="Times New Roman" w:cs="Times New Roman"/>
                <w:b/>
              </w:rPr>
            </w:pPr>
            <w:r w:rsidRPr="007B7C0A">
              <w:rPr>
                <w:rFonts w:ascii="Times New Roman" w:hAnsi="Times New Roman" w:cs="Times New Roman"/>
                <w:b/>
              </w:rPr>
              <w:t>Práctica profesional supervisada IV: Proyecto integral de escuelas promotoras de salud</w:t>
            </w:r>
          </w:p>
        </w:tc>
        <w:tc>
          <w:tcPr>
            <w:tcW w:w="1333" w:type="dxa"/>
            <w:tcBorders>
              <w:top w:val="single" w:sz="4" w:space="0" w:color="auto"/>
              <w:bottom w:val="single" w:sz="4" w:space="0" w:color="auto"/>
            </w:tcBorders>
            <w:shd w:val="clear" w:color="auto" w:fill="auto"/>
          </w:tcPr>
          <w:p w:rsidR="00FF1788" w:rsidRPr="00704E93" w:rsidRDefault="00FF1788" w:rsidP="00BA3037">
            <w:pPr>
              <w:spacing w:after="0" w:line="240" w:lineRule="auto"/>
              <w:rPr>
                <w:rFonts w:ascii="Times New Roman" w:hAnsi="Times New Roman" w:cs="Times New Roman"/>
              </w:rPr>
            </w:pPr>
            <w:r w:rsidRPr="007B7C0A">
              <w:rPr>
                <w:rFonts w:ascii="Times New Roman" w:hAnsi="Times New Roman" w:cs="Times New Roman"/>
              </w:rPr>
              <w:t>6</w:t>
            </w:r>
          </w:p>
        </w:tc>
        <w:tc>
          <w:tcPr>
            <w:tcW w:w="1333" w:type="dxa"/>
            <w:tcBorders>
              <w:top w:val="single" w:sz="4" w:space="0" w:color="auto"/>
              <w:bottom w:val="single" w:sz="4" w:space="0" w:color="auto"/>
            </w:tcBorders>
            <w:shd w:val="clear" w:color="auto" w:fill="auto"/>
          </w:tcPr>
          <w:p w:rsidR="00FF1788" w:rsidRPr="00704E93" w:rsidRDefault="00FF1788" w:rsidP="00BA3037">
            <w:pPr>
              <w:spacing w:after="0" w:line="240" w:lineRule="auto"/>
              <w:rPr>
                <w:rFonts w:ascii="Times New Roman" w:hAnsi="Times New Roman" w:cs="Times New Roman"/>
              </w:rPr>
            </w:pPr>
            <w:r w:rsidRPr="007B7C0A">
              <w:rPr>
                <w:rFonts w:ascii="Times New Roman" w:hAnsi="Times New Roman" w:cs="Times New Roman"/>
              </w:rPr>
              <w:t>90</w:t>
            </w:r>
          </w:p>
        </w:tc>
        <w:tc>
          <w:tcPr>
            <w:tcW w:w="1532" w:type="dxa"/>
            <w:tcBorders>
              <w:top w:val="single" w:sz="4" w:space="0" w:color="auto"/>
              <w:bottom w:val="single" w:sz="4" w:space="0" w:color="auto"/>
            </w:tcBorders>
            <w:shd w:val="clear" w:color="auto" w:fill="auto"/>
          </w:tcPr>
          <w:p w:rsidR="00FF1788" w:rsidRPr="00704E93" w:rsidRDefault="00FF1788" w:rsidP="00704E93">
            <w:pPr>
              <w:spacing w:after="0" w:line="240" w:lineRule="auto"/>
              <w:rPr>
                <w:rFonts w:ascii="Times New Roman" w:hAnsi="Times New Roman" w:cs="Times New Roman"/>
              </w:rPr>
            </w:pPr>
            <w:r w:rsidRPr="007B7C0A">
              <w:rPr>
                <w:rFonts w:ascii="Times New Roman" w:hAnsi="Times New Roman" w:cs="Times New Roman"/>
              </w:rPr>
              <w:t>2° Cuatrimestre</w:t>
            </w:r>
          </w:p>
        </w:tc>
        <w:tc>
          <w:tcPr>
            <w:tcW w:w="1122" w:type="dxa"/>
            <w:tcBorders>
              <w:top w:val="single" w:sz="4" w:space="0" w:color="auto"/>
              <w:bottom w:val="single" w:sz="4" w:space="0" w:color="auto"/>
            </w:tcBorders>
            <w:shd w:val="clear" w:color="auto" w:fill="auto"/>
          </w:tcPr>
          <w:p w:rsidR="00FF1788" w:rsidRPr="00704E93" w:rsidRDefault="00FF1788" w:rsidP="00704E93">
            <w:pPr>
              <w:spacing w:after="0" w:line="240" w:lineRule="auto"/>
              <w:rPr>
                <w:rFonts w:ascii="Times New Roman" w:hAnsi="Times New Roman" w:cs="Times New Roman"/>
              </w:rPr>
            </w:pPr>
            <w:r w:rsidRPr="007B7C0A">
              <w:rPr>
                <w:rFonts w:ascii="Times New Roman" w:hAnsi="Times New Roman" w:cs="Times New Roman"/>
              </w:rPr>
              <w:t>Taller</w:t>
            </w:r>
          </w:p>
        </w:tc>
      </w:tr>
    </w:tbl>
    <w:p w:rsidR="007A65A0" w:rsidRDefault="007A65A0" w:rsidP="00E14278">
      <w:pPr>
        <w:spacing w:after="0" w:line="240" w:lineRule="auto"/>
        <w:jc w:val="both"/>
        <w:rPr>
          <w:rFonts w:ascii="Times New Roman" w:hAnsi="Times New Roman" w:cs="Times New Roman"/>
          <w:b/>
          <w:sz w:val="24"/>
          <w:szCs w:val="24"/>
        </w:rPr>
      </w:pPr>
    </w:p>
    <w:p w:rsidR="00171B28" w:rsidRDefault="00171B28" w:rsidP="00E14278">
      <w:pPr>
        <w:spacing w:after="0" w:line="240" w:lineRule="auto"/>
        <w:jc w:val="both"/>
        <w:rPr>
          <w:rFonts w:ascii="Times New Roman" w:hAnsi="Times New Roman" w:cs="Times New Roman"/>
          <w:b/>
          <w:sz w:val="24"/>
          <w:szCs w:val="24"/>
        </w:rPr>
      </w:pPr>
    </w:p>
    <w:p w:rsidR="00171B28" w:rsidRPr="00DC3AFD" w:rsidRDefault="00171B28" w:rsidP="00E14278">
      <w:pPr>
        <w:spacing w:after="0" w:line="240" w:lineRule="auto"/>
        <w:jc w:val="both"/>
        <w:rPr>
          <w:rFonts w:ascii="Times New Roman" w:hAnsi="Times New Roman" w:cs="Times New Roman"/>
          <w:b/>
          <w:sz w:val="24"/>
          <w:szCs w:val="24"/>
        </w:rPr>
      </w:pPr>
    </w:p>
    <w:p w:rsidR="00E14278" w:rsidRPr="00DC3AFD" w:rsidRDefault="003414DD" w:rsidP="00E14278">
      <w:pPr>
        <w:spacing w:after="0" w:line="240" w:lineRule="auto"/>
        <w:jc w:val="both"/>
        <w:rPr>
          <w:rFonts w:ascii="Times New Roman" w:hAnsi="Times New Roman" w:cs="Times New Roman"/>
          <w:b/>
          <w:sz w:val="24"/>
          <w:szCs w:val="24"/>
        </w:rPr>
      </w:pPr>
      <w:r w:rsidRPr="00DC3AFD">
        <w:rPr>
          <w:rFonts w:ascii="Times New Roman" w:hAnsi="Times New Roman" w:cs="Times New Roman"/>
          <w:b/>
          <w:sz w:val="24"/>
          <w:szCs w:val="24"/>
        </w:rPr>
        <w:t>5º AÑO</w:t>
      </w:r>
    </w:p>
    <w:p w:rsidR="003414DD" w:rsidRPr="00DC3AFD" w:rsidRDefault="003414DD" w:rsidP="00E14278">
      <w:pPr>
        <w:spacing w:after="0" w:line="240" w:lineRule="auto"/>
        <w:jc w:val="both"/>
        <w:rPr>
          <w:rFonts w:ascii="Times New Roman" w:hAnsi="Times New Roman" w:cs="Times New Roman"/>
          <w:b/>
          <w:sz w:val="24"/>
          <w:szCs w:val="24"/>
        </w:rPr>
      </w:pPr>
    </w:p>
    <w:tbl>
      <w:tblPr>
        <w:tblStyle w:val="Tablaconcuadrcula"/>
        <w:tblW w:w="9464" w:type="dxa"/>
        <w:tblLayout w:type="fixed"/>
        <w:tblLook w:val="04A0" w:firstRow="1" w:lastRow="0" w:firstColumn="1" w:lastColumn="0" w:noHBand="0" w:noVBand="1"/>
      </w:tblPr>
      <w:tblGrid>
        <w:gridCol w:w="1980"/>
        <w:gridCol w:w="2097"/>
        <w:gridCol w:w="1353"/>
        <w:gridCol w:w="1350"/>
        <w:gridCol w:w="1497"/>
        <w:gridCol w:w="1187"/>
      </w:tblGrid>
      <w:tr w:rsidR="00E14278" w:rsidRPr="00704E93" w:rsidTr="00704E93">
        <w:tc>
          <w:tcPr>
            <w:tcW w:w="1980" w:type="dxa"/>
            <w:tcBorders>
              <w:bottom w:val="single" w:sz="4" w:space="0" w:color="auto"/>
            </w:tcBorders>
            <w:shd w:val="clear" w:color="auto" w:fill="808080" w:themeFill="background1" w:themeFillShade="80"/>
          </w:tcPr>
          <w:p w:rsidR="00E14278" w:rsidRPr="00704E93" w:rsidRDefault="00704E93" w:rsidP="00704E93">
            <w:pPr>
              <w:spacing w:after="0" w:line="240" w:lineRule="auto"/>
              <w:rPr>
                <w:rFonts w:ascii="Times New Roman" w:hAnsi="Times New Roman" w:cs="Times New Roman"/>
                <w:b/>
              </w:rPr>
            </w:pPr>
            <w:r w:rsidRPr="00704E93">
              <w:rPr>
                <w:rFonts w:ascii="Times New Roman" w:hAnsi="Times New Roman" w:cs="Times New Roman"/>
                <w:b/>
              </w:rPr>
              <w:t>Campo de</w:t>
            </w:r>
          </w:p>
          <w:p w:rsidR="00431194" w:rsidRPr="00704E93" w:rsidRDefault="00704E93" w:rsidP="00704E93">
            <w:pPr>
              <w:spacing w:after="0" w:line="240" w:lineRule="auto"/>
              <w:rPr>
                <w:rFonts w:ascii="Times New Roman" w:hAnsi="Times New Roman" w:cs="Times New Roman"/>
                <w:b/>
              </w:rPr>
            </w:pPr>
            <w:r w:rsidRPr="00704E93">
              <w:rPr>
                <w:rFonts w:ascii="Times New Roman" w:hAnsi="Times New Roman" w:cs="Times New Roman"/>
                <w:b/>
              </w:rPr>
              <w:t>Formación</w:t>
            </w:r>
          </w:p>
        </w:tc>
        <w:tc>
          <w:tcPr>
            <w:tcW w:w="2097" w:type="dxa"/>
            <w:tcBorders>
              <w:bottom w:val="single" w:sz="4" w:space="0" w:color="auto"/>
            </w:tcBorders>
            <w:shd w:val="clear" w:color="auto" w:fill="808080" w:themeFill="background1" w:themeFillShade="80"/>
          </w:tcPr>
          <w:p w:rsidR="00E14278" w:rsidRPr="00704E93" w:rsidRDefault="00704E93" w:rsidP="00704E93">
            <w:pPr>
              <w:spacing w:after="0" w:line="240" w:lineRule="auto"/>
              <w:rPr>
                <w:rFonts w:ascii="Times New Roman" w:hAnsi="Times New Roman" w:cs="Times New Roman"/>
                <w:b/>
              </w:rPr>
            </w:pPr>
            <w:r w:rsidRPr="00704E93">
              <w:rPr>
                <w:rFonts w:ascii="Times New Roman" w:hAnsi="Times New Roman" w:cs="Times New Roman"/>
                <w:b/>
              </w:rPr>
              <w:t>Asignaturas</w:t>
            </w:r>
          </w:p>
        </w:tc>
        <w:tc>
          <w:tcPr>
            <w:tcW w:w="1353" w:type="dxa"/>
            <w:tcBorders>
              <w:bottom w:val="single" w:sz="4" w:space="0" w:color="auto"/>
            </w:tcBorders>
            <w:shd w:val="clear" w:color="auto" w:fill="808080" w:themeFill="background1" w:themeFillShade="80"/>
          </w:tcPr>
          <w:p w:rsidR="00E14278" w:rsidRPr="00704E93" w:rsidRDefault="00704E93" w:rsidP="00704E93">
            <w:pPr>
              <w:spacing w:after="0" w:line="240" w:lineRule="auto"/>
              <w:rPr>
                <w:rFonts w:ascii="Times New Roman" w:hAnsi="Times New Roman" w:cs="Times New Roman"/>
                <w:b/>
              </w:rPr>
            </w:pPr>
            <w:r w:rsidRPr="00704E93">
              <w:rPr>
                <w:rFonts w:ascii="Times New Roman" w:hAnsi="Times New Roman" w:cs="Times New Roman"/>
                <w:b/>
              </w:rPr>
              <w:t xml:space="preserve">Asignación horaria semanal </w:t>
            </w:r>
          </w:p>
        </w:tc>
        <w:tc>
          <w:tcPr>
            <w:tcW w:w="1350" w:type="dxa"/>
            <w:tcBorders>
              <w:bottom w:val="single" w:sz="4" w:space="0" w:color="auto"/>
            </w:tcBorders>
            <w:shd w:val="clear" w:color="auto" w:fill="808080" w:themeFill="background1" w:themeFillShade="80"/>
          </w:tcPr>
          <w:p w:rsidR="00E14278" w:rsidRPr="00704E93" w:rsidRDefault="00704E93" w:rsidP="00704E93">
            <w:pPr>
              <w:spacing w:after="0" w:line="240" w:lineRule="auto"/>
              <w:rPr>
                <w:rFonts w:ascii="Times New Roman" w:hAnsi="Times New Roman" w:cs="Times New Roman"/>
                <w:b/>
              </w:rPr>
            </w:pPr>
            <w:r w:rsidRPr="00704E93">
              <w:rPr>
                <w:rFonts w:ascii="Times New Roman" w:hAnsi="Times New Roman" w:cs="Times New Roman"/>
                <w:b/>
              </w:rPr>
              <w:t>Asignación horaria total</w:t>
            </w:r>
          </w:p>
        </w:tc>
        <w:tc>
          <w:tcPr>
            <w:tcW w:w="1497" w:type="dxa"/>
            <w:tcBorders>
              <w:bottom w:val="single" w:sz="4" w:space="0" w:color="auto"/>
            </w:tcBorders>
            <w:shd w:val="clear" w:color="auto" w:fill="808080" w:themeFill="background1" w:themeFillShade="80"/>
          </w:tcPr>
          <w:p w:rsidR="00E14278" w:rsidRPr="00704E93" w:rsidRDefault="00704E93" w:rsidP="00704E93">
            <w:pPr>
              <w:spacing w:after="0" w:line="240" w:lineRule="auto"/>
              <w:rPr>
                <w:rFonts w:ascii="Times New Roman" w:hAnsi="Times New Roman" w:cs="Times New Roman"/>
                <w:b/>
              </w:rPr>
            </w:pPr>
            <w:r w:rsidRPr="00704E93">
              <w:rPr>
                <w:rFonts w:ascii="Times New Roman" w:hAnsi="Times New Roman" w:cs="Times New Roman"/>
                <w:b/>
              </w:rPr>
              <w:t xml:space="preserve">Régimen de cursado </w:t>
            </w:r>
          </w:p>
        </w:tc>
        <w:tc>
          <w:tcPr>
            <w:tcW w:w="1187" w:type="dxa"/>
            <w:tcBorders>
              <w:bottom w:val="single" w:sz="4" w:space="0" w:color="auto"/>
            </w:tcBorders>
            <w:shd w:val="clear" w:color="auto" w:fill="808080" w:themeFill="background1" w:themeFillShade="80"/>
          </w:tcPr>
          <w:p w:rsidR="00E14278" w:rsidRPr="00704E93" w:rsidRDefault="00704E93" w:rsidP="00704E93">
            <w:pPr>
              <w:spacing w:after="0" w:line="240" w:lineRule="auto"/>
              <w:rPr>
                <w:rFonts w:ascii="Times New Roman" w:hAnsi="Times New Roman" w:cs="Times New Roman"/>
                <w:b/>
              </w:rPr>
            </w:pPr>
            <w:r w:rsidRPr="00704E93">
              <w:rPr>
                <w:rFonts w:ascii="Times New Roman" w:hAnsi="Times New Roman" w:cs="Times New Roman"/>
                <w:b/>
              </w:rPr>
              <w:t>Formato</w:t>
            </w:r>
          </w:p>
        </w:tc>
      </w:tr>
      <w:tr w:rsidR="00E14278" w:rsidRPr="00704E93" w:rsidTr="00704E93">
        <w:tc>
          <w:tcPr>
            <w:tcW w:w="1980" w:type="dxa"/>
            <w:tcBorders>
              <w:top w:val="single" w:sz="4" w:space="0" w:color="auto"/>
            </w:tcBorders>
            <w:shd w:val="clear" w:color="auto" w:fill="auto"/>
          </w:tcPr>
          <w:p w:rsidR="00E14278" w:rsidRPr="00704E93" w:rsidRDefault="002F5F8D" w:rsidP="00704E93">
            <w:pPr>
              <w:spacing w:after="0" w:line="240" w:lineRule="auto"/>
              <w:rPr>
                <w:rFonts w:ascii="Times New Roman" w:hAnsi="Times New Roman" w:cs="Times New Roman"/>
                <w:b/>
              </w:rPr>
            </w:pPr>
            <w:r w:rsidRPr="00704E93">
              <w:rPr>
                <w:rFonts w:ascii="Times New Roman" w:hAnsi="Times New Roman" w:cs="Times New Roman"/>
                <w:b/>
              </w:rPr>
              <w:t>Práctica</w:t>
            </w:r>
            <w:r>
              <w:rPr>
                <w:rFonts w:ascii="Times New Roman" w:hAnsi="Times New Roman" w:cs="Times New Roman"/>
                <w:b/>
              </w:rPr>
              <w:t xml:space="preserve"> </w:t>
            </w:r>
            <w:r w:rsidRPr="00704E93">
              <w:rPr>
                <w:rFonts w:ascii="Times New Roman" w:hAnsi="Times New Roman" w:cs="Times New Roman"/>
                <w:b/>
              </w:rPr>
              <w:t xml:space="preserve"> profesional</w:t>
            </w:r>
          </w:p>
        </w:tc>
        <w:tc>
          <w:tcPr>
            <w:tcW w:w="2097" w:type="dxa"/>
            <w:tcBorders>
              <w:top w:val="single" w:sz="4" w:space="0" w:color="auto"/>
            </w:tcBorders>
            <w:shd w:val="clear" w:color="auto" w:fill="auto"/>
          </w:tcPr>
          <w:p w:rsidR="00E14278" w:rsidRPr="00704E93" w:rsidRDefault="00E14278" w:rsidP="00704E93">
            <w:pPr>
              <w:spacing w:after="0" w:line="240" w:lineRule="auto"/>
              <w:rPr>
                <w:rFonts w:ascii="Times New Roman" w:hAnsi="Times New Roman" w:cs="Times New Roman"/>
                <w:b/>
              </w:rPr>
            </w:pPr>
            <w:r w:rsidRPr="00704E93">
              <w:rPr>
                <w:rFonts w:ascii="Times New Roman" w:hAnsi="Times New Roman" w:cs="Times New Roman"/>
                <w:b/>
              </w:rPr>
              <w:t>Residencia docente en los diferentes niveles y modalidades</w:t>
            </w:r>
          </w:p>
        </w:tc>
        <w:tc>
          <w:tcPr>
            <w:tcW w:w="1353" w:type="dxa"/>
            <w:tcBorders>
              <w:top w:val="single" w:sz="4" w:space="0" w:color="auto"/>
            </w:tcBorders>
            <w:shd w:val="clear" w:color="auto" w:fill="auto"/>
          </w:tcPr>
          <w:p w:rsidR="00E14278" w:rsidRPr="00704E93" w:rsidRDefault="0054132A" w:rsidP="00704E93">
            <w:pPr>
              <w:spacing w:after="0" w:line="240" w:lineRule="auto"/>
              <w:rPr>
                <w:rFonts w:ascii="Times New Roman" w:hAnsi="Times New Roman" w:cs="Times New Roman"/>
              </w:rPr>
            </w:pPr>
            <w:r w:rsidRPr="00704E93">
              <w:rPr>
                <w:rFonts w:ascii="Times New Roman" w:hAnsi="Times New Roman" w:cs="Times New Roman"/>
              </w:rPr>
              <w:t>6</w:t>
            </w:r>
          </w:p>
        </w:tc>
        <w:tc>
          <w:tcPr>
            <w:tcW w:w="1350" w:type="dxa"/>
            <w:tcBorders>
              <w:top w:val="single" w:sz="4" w:space="0" w:color="auto"/>
            </w:tcBorders>
            <w:shd w:val="clear" w:color="auto" w:fill="auto"/>
          </w:tcPr>
          <w:p w:rsidR="00E14278" w:rsidRPr="00704E93" w:rsidRDefault="0054132A" w:rsidP="00704E93">
            <w:pPr>
              <w:spacing w:after="0" w:line="240" w:lineRule="auto"/>
              <w:rPr>
                <w:rFonts w:ascii="Times New Roman" w:hAnsi="Times New Roman" w:cs="Times New Roman"/>
              </w:rPr>
            </w:pPr>
            <w:r w:rsidRPr="00704E93">
              <w:rPr>
                <w:rFonts w:ascii="Times New Roman" w:hAnsi="Times New Roman" w:cs="Times New Roman"/>
              </w:rPr>
              <w:t>90</w:t>
            </w:r>
          </w:p>
        </w:tc>
        <w:tc>
          <w:tcPr>
            <w:tcW w:w="1497" w:type="dxa"/>
            <w:tcBorders>
              <w:top w:val="single" w:sz="4" w:space="0" w:color="auto"/>
            </w:tcBorders>
            <w:shd w:val="clear" w:color="auto" w:fill="auto"/>
          </w:tcPr>
          <w:p w:rsidR="00E14278" w:rsidRPr="00704E93" w:rsidRDefault="0054132A" w:rsidP="00704E93">
            <w:pPr>
              <w:spacing w:after="0" w:line="240" w:lineRule="auto"/>
              <w:rPr>
                <w:rFonts w:ascii="Times New Roman" w:hAnsi="Times New Roman" w:cs="Times New Roman"/>
              </w:rPr>
            </w:pPr>
            <w:r w:rsidRPr="00704E93">
              <w:rPr>
                <w:rFonts w:ascii="Times New Roman" w:hAnsi="Times New Roman" w:cs="Times New Roman"/>
              </w:rPr>
              <w:t>1º Cuatrimestre</w:t>
            </w:r>
          </w:p>
        </w:tc>
        <w:tc>
          <w:tcPr>
            <w:tcW w:w="1187" w:type="dxa"/>
            <w:tcBorders>
              <w:top w:val="single" w:sz="4" w:space="0" w:color="auto"/>
            </w:tcBorders>
            <w:shd w:val="clear" w:color="auto" w:fill="auto"/>
          </w:tcPr>
          <w:p w:rsidR="0054132A" w:rsidRPr="00704E93" w:rsidRDefault="0054132A" w:rsidP="00704E93">
            <w:pPr>
              <w:spacing w:after="0" w:line="240" w:lineRule="auto"/>
              <w:rPr>
                <w:rFonts w:ascii="Times New Roman" w:hAnsi="Times New Roman" w:cs="Times New Roman"/>
              </w:rPr>
            </w:pPr>
            <w:r w:rsidRPr="00704E93">
              <w:rPr>
                <w:rFonts w:ascii="Times New Roman" w:hAnsi="Times New Roman" w:cs="Times New Roman"/>
              </w:rPr>
              <w:t>Taller</w:t>
            </w:r>
          </w:p>
        </w:tc>
      </w:tr>
    </w:tbl>
    <w:p w:rsidR="001668C3" w:rsidRDefault="001668C3" w:rsidP="00FC097A">
      <w:pPr>
        <w:jc w:val="both"/>
        <w:rPr>
          <w:rFonts w:ascii="Times New Roman" w:hAnsi="Times New Roman" w:cs="Times New Roman"/>
          <w:b/>
          <w:color w:val="FF0000"/>
          <w:sz w:val="24"/>
          <w:szCs w:val="24"/>
          <w:u w:val="single"/>
        </w:rPr>
      </w:pPr>
    </w:p>
    <w:p w:rsidR="001A2543" w:rsidRDefault="00CC5E1A" w:rsidP="00FC097A">
      <w:pPr>
        <w:jc w:val="both"/>
        <w:rPr>
          <w:rFonts w:ascii="Times New Roman" w:hAnsi="Times New Roman" w:cs="Times New Roman"/>
          <w:b/>
          <w:sz w:val="24"/>
          <w:szCs w:val="24"/>
        </w:rPr>
      </w:pPr>
      <w:r>
        <w:rPr>
          <w:rFonts w:ascii="Times New Roman" w:hAnsi="Times New Roman" w:cs="Times New Roman"/>
          <w:b/>
          <w:sz w:val="24"/>
          <w:szCs w:val="24"/>
        </w:rPr>
        <w:t xml:space="preserve">ESTRUCTURA </w:t>
      </w:r>
      <w:r w:rsidR="001A2543">
        <w:rPr>
          <w:rFonts w:ascii="Times New Roman" w:hAnsi="Times New Roman" w:cs="Times New Roman"/>
          <w:b/>
          <w:sz w:val="24"/>
          <w:szCs w:val="24"/>
        </w:rPr>
        <w:t>CURRICULAR:</w:t>
      </w:r>
    </w:p>
    <w:p w:rsidR="00FC097A" w:rsidRPr="007A4817" w:rsidRDefault="00FC097A" w:rsidP="00FC097A">
      <w:pPr>
        <w:jc w:val="both"/>
        <w:rPr>
          <w:rFonts w:ascii="Times New Roman" w:hAnsi="Times New Roman" w:cs="Times New Roman"/>
          <w:b/>
          <w:sz w:val="24"/>
          <w:szCs w:val="24"/>
        </w:rPr>
      </w:pPr>
      <w:r w:rsidRPr="007A4817">
        <w:rPr>
          <w:rFonts w:ascii="Times New Roman" w:hAnsi="Times New Roman" w:cs="Times New Roman"/>
          <w:b/>
          <w:sz w:val="24"/>
          <w:szCs w:val="24"/>
        </w:rPr>
        <w:t xml:space="preserve">CURSADO </w:t>
      </w:r>
    </w:p>
    <w:p w:rsidR="00A3485A" w:rsidRDefault="00A3485A" w:rsidP="00AA5D16">
      <w:pPr>
        <w:jc w:val="both"/>
        <w:rPr>
          <w:rFonts w:ascii="Times New Roman" w:hAnsi="Times New Roman" w:cs="Times New Roman"/>
          <w:b/>
          <w:sz w:val="24"/>
          <w:szCs w:val="24"/>
        </w:rPr>
      </w:pPr>
      <w:r w:rsidRPr="00DC3AFD">
        <w:rPr>
          <w:rFonts w:ascii="Times New Roman" w:hAnsi="Times New Roman" w:cs="Times New Roman"/>
          <w:b/>
          <w:sz w:val="24"/>
          <w:szCs w:val="24"/>
        </w:rPr>
        <w:t xml:space="preserve">    </w:t>
      </w:r>
      <w:r w:rsidR="00AA5D16" w:rsidRPr="00DC3AFD">
        <w:rPr>
          <w:rFonts w:ascii="Times New Roman" w:hAnsi="Times New Roman" w:cs="Times New Roman"/>
          <w:b/>
          <w:sz w:val="24"/>
          <w:szCs w:val="24"/>
        </w:rPr>
        <w:t xml:space="preserve">      </w:t>
      </w:r>
      <w:r w:rsidRPr="00DC3AFD">
        <w:rPr>
          <w:rFonts w:ascii="Times New Roman" w:hAnsi="Times New Roman" w:cs="Times New Roman"/>
          <w:b/>
          <w:sz w:val="24"/>
          <w:szCs w:val="24"/>
        </w:rPr>
        <w:t>1º año</w:t>
      </w:r>
    </w:p>
    <w:p w:rsidR="00BA3037" w:rsidRPr="00DC3AFD" w:rsidRDefault="00BA3037" w:rsidP="00AA5D16">
      <w:pPr>
        <w:jc w:val="both"/>
        <w:rPr>
          <w:rFonts w:ascii="Times New Roman" w:hAnsi="Times New Roman" w:cs="Times New Roman"/>
          <w:b/>
          <w:sz w:val="24"/>
          <w:szCs w:val="24"/>
        </w:rPr>
      </w:pPr>
    </w:p>
    <w:tbl>
      <w:tblPr>
        <w:tblStyle w:val="Tablaconcuadrcula"/>
        <w:tblW w:w="0" w:type="auto"/>
        <w:tblInd w:w="720" w:type="dxa"/>
        <w:tblLook w:val="04A0" w:firstRow="1" w:lastRow="0" w:firstColumn="1" w:lastColumn="0" w:noHBand="0" w:noVBand="1"/>
      </w:tblPr>
      <w:tblGrid>
        <w:gridCol w:w="3995"/>
        <w:gridCol w:w="4005"/>
      </w:tblGrid>
      <w:tr w:rsidR="00A3485A" w:rsidRPr="00DC3AFD" w:rsidTr="002F5F8D">
        <w:tc>
          <w:tcPr>
            <w:tcW w:w="3995" w:type="dxa"/>
            <w:shd w:val="clear" w:color="auto" w:fill="D9D9D9" w:themeFill="background1" w:themeFillShade="D9"/>
          </w:tcPr>
          <w:p w:rsidR="00A3485A" w:rsidRPr="00DC3AFD" w:rsidRDefault="007A65A0" w:rsidP="002F5F8D">
            <w:pPr>
              <w:pStyle w:val="Prrafodelista"/>
              <w:ind w:left="0"/>
              <w:jc w:val="center"/>
              <w:rPr>
                <w:rFonts w:ascii="Times New Roman" w:hAnsi="Times New Roman" w:cs="Times New Roman"/>
                <w:b/>
                <w:sz w:val="24"/>
                <w:szCs w:val="24"/>
              </w:rPr>
            </w:pPr>
            <w:r w:rsidRPr="00DC3AFD">
              <w:rPr>
                <w:rFonts w:ascii="Times New Roman" w:hAnsi="Times New Roman" w:cs="Times New Roman"/>
                <w:b/>
                <w:sz w:val="24"/>
                <w:szCs w:val="24"/>
              </w:rPr>
              <w:t>1º Cuatrimestre</w:t>
            </w:r>
          </w:p>
        </w:tc>
        <w:tc>
          <w:tcPr>
            <w:tcW w:w="4005" w:type="dxa"/>
            <w:shd w:val="clear" w:color="auto" w:fill="D9D9D9" w:themeFill="background1" w:themeFillShade="D9"/>
          </w:tcPr>
          <w:p w:rsidR="00A3485A" w:rsidRPr="00DC3AFD" w:rsidRDefault="007A65A0" w:rsidP="002F5F8D">
            <w:pPr>
              <w:pStyle w:val="Prrafodelista"/>
              <w:ind w:left="0"/>
              <w:jc w:val="center"/>
              <w:rPr>
                <w:rFonts w:ascii="Times New Roman" w:hAnsi="Times New Roman" w:cs="Times New Roman"/>
                <w:b/>
                <w:sz w:val="24"/>
                <w:szCs w:val="24"/>
              </w:rPr>
            </w:pPr>
            <w:r w:rsidRPr="00DC3AFD">
              <w:rPr>
                <w:rFonts w:ascii="Times New Roman" w:hAnsi="Times New Roman" w:cs="Times New Roman"/>
                <w:b/>
                <w:sz w:val="24"/>
                <w:szCs w:val="24"/>
              </w:rPr>
              <w:t>2º Cuatrimestre</w:t>
            </w:r>
          </w:p>
        </w:tc>
      </w:tr>
      <w:tr w:rsidR="00A3485A" w:rsidRPr="00DC3AFD" w:rsidTr="002B0FA2">
        <w:tc>
          <w:tcPr>
            <w:tcW w:w="3995" w:type="dxa"/>
          </w:tcPr>
          <w:p w:rsidR="00A3485A" w:rsidRPr="00DC3AFD" w:rsidRDefault="00A3485A" w:rsidP="002B0FA2">
            <w:pPr>
              <w:pStyle w:val="Prrafodelista"/>
              <w:ind w:left="0"/>
              <w:rPr>
                <w:rFonts w:ascii="Times New Roman" w:hAnsi="Times New Roman" w:cs="Times New Roman"/>
                <w:sz w:val="24"/>
                <w:szCs w:val="24"/>
              </w:rPr>
            </w:pPr>
            <w:r w:rsidRPr="00DC3AFD">
              <w:rPr>
                <w:rFonts w:ascii="Times New Roman" w:hAnsi="Times New Roman" w:cs="Times New Roman"/>
                <w:sz w:val="24"/>
                <w:szCs w:val="24"/>
              </w:rPr>
              <w:t xml:space="preserve">Introducción a la Educación para la Salud. </w:t>
            </w:r>
          </w:p>
        </w:tc>
        <w:tc>
          <w:tcPr>
            <w:tcW w:w="4005" w:type="dxa"/>
          </w:tcPr>
          <w:p w:rsidR="00A3485A" w:rsidRPr="00DC3AFD" w:rsidRDefault="00A3485A" w:rsidP="002B0FA2">
            <w:pPr>
              <w:pStyle w:val="Prrafodelista"/>
              <w:ind w:left="0"/>
              <w:rPr>
                <w:rFonts w:ascii="Times New Roman" w:hAnsi="Times New Roman" w:cs="Times New Roman"/>
                <w:sz w:val="24"/>
                <w:szCs w:val="24"/>
              </w:rPr>
            </w:pPr>
            <w:r w:rsidRPr="00DC3AFD">
              <w:rPr>
                <w:rFonts w:ascii="Times New Roman" w:hAnsi="Times New Roman" w:cs="Times New Roman"/>
                <w:sz w:val="24"/>
                <w:szCs w:val="24"/>
              </w:rPr>
              <w:t>Teoría de la Cultura y de la Comunicación.</w:t>
            </w:r>
          </w:p>
        </w:tc>
      </w:tr>
      <w:tr w:rsidR="00A3485A" w:rsidRPr="00DC3AFD" w:rsidTr="002B0FA2">
        <w:tc>
          <w:tcPr>
            <w:tcW w:w="3995" w:type="dxa"/>
          </w:tcPr>
          <w:p w:rsidR="00A3485A" w:rsidRPr="00DC3AFD" w:rsidRDefault="00A3485A" w:rsidP="002B0FA2">
            <w:pPr>
              <w:pStyle w:val="Prrafodelista"/>
              <w:ind w:left="0"/>
              <w:rPr>
                <w:rFonts w:ascii="Times New Roman" w:hAnsi="Times New Roman" w:cs="Times New Roman"/>
                <w:sz w:val="24"/>
                <w:szCs w:val="24"/>
              </w:rPr>
            </w:pPr>
            <w:r w:rsidRPr="00DC3AFD">
              <w:rPr>
                <w:rFonts w:ascii="Times New Roman" w:hAnsi="Times New Roman" w:cs="Times New Roman"/>
                <w:sz w:val="24"/>
                <w:szCs w:val="24"/>
              </w:rPr>
              <w:t xml:space="preserve">Introducción al Conocimiento Científico. </w:t>
            </w:r>
          </w:p>
        </w:tc>
        <w:tc>
          <w:tcPr>
            <w:tcW w:w="4005" w:type="dxa"/>
          </w:tcPr>
          <w:p w:rsidR="00A3485A" w:rsidRPr="00DC3AFD" w:rsidRDefault="00A3485A" w:rsidP="002B0FA2">
            <w:pPr>
              <w:pStyle w:val="Prrafodelista"/>
              <w:ind w:left="0"/>
              <w:rPr>
                <w:rFonts w:ascii="Times New Roman" w:hAnsi="Times New Roman" w:cs="Times New Roman"/>
                <w:sz w:val="24"/>
                <w:szCs w:val="24"/>
              </w:rPr>
            </w:pPr>
            <w:r w:rsidRPr="00DC3AFD">
              <w:rPr>
                <w:rFonts w:ascii="Times New Roman" w:hAnsi="Times New Roman" w:cs="Times New Roman"/>
                <w:sz w:val="24"/>
                <w:szCs w:val="24"/>
              </w:rPr>
              <w:t>Alfabetización Académica.</w:t>
            </w:r>
          </w:p>
        </w:tc>
      </w:tr>
      <w:tr w:rsidR="00A3485A" w:rsidRPr="00DC3AFD" w:rsidTr="002B0FA2">
        <w:tc>
          <w:tcPr>
            <w:tcW w:w="3995" w:type="dxa"/>
          </w:tcPr>
          <w:p w:rsidR="00A3485A" w:rsidRPr="00DC3AFD" w:rsidRDefault="00A3485A" w:rsidP="002B0FA2">
            <w:pPr>
              <w:pStyle w:val="Prrafodelista"/>
              <w:ind w:left="0"/>
              <w:rPr>
                <w:rFonts w:ascii="Times New Roman" w:hAnsi="Times New Roman" w:cs="Times New Roman"/>
                <w:sz w:val="24"/>
                <w:szCs w:val="24"/>
              </w:rPr>
            </w:pPr>
          </w:p>
          <w:p w:rsidR="00A3485A" w:rsidRPr="00DC3AFD" w:rsidRDefault="00A3485A" w:rsidP="002B0FA2">
            <w:pPr>
              <w:pStyle w:val="Prrafodelista"/>
              <w:ind w:left="0"/>
              <w:rPr>
                <w:rFonts w:ascii="Times New Roman" w:hAnsi="Times New Roman" w:cs="Times New Roman"/>
                <w:sz w:val="24"/>
                <w:szCs w:val="24"/>
              </w:rPr>
            </w:pPr>
            <w:r w:rsidRPr="00DC3AFD">
              <w:rPr>
                <w:rFonts w:ascii="Times New Roman" w:hAnsi="Times New Roman" w:cs="Times New Roman"/>
                <w:sz w:val="24"/>
                <w:szCs w:val="24"/>
              </w:rPr>
              <w:t>Psicología del Desarrollo.</w:t>
            </w:r>
          </w:p>
        </w:tc>
        <w:tc>
          <w:tcPr>
            <w:tcW w:w="4005" w:type="dxa"/>
          </w:tcPr>
          <w:p w:rsidR="00A3485A" w:rsidRPr="00DC3AFD" w:rsidRDefault="00A3485A" w:rsidP="002B0FA2">
            <w:pPr>
              <w:pStyle w:val="Prrafodelista"/>
              <w:ind w:left="0"/>
              <w:rPr>
                <w:rFonts w:ascii="Times New Roman" w:hAnsi="Times New Roman" w:cs="Times New Roman"/>
                <w:sz w:val="24"/>
                <w:szCs w:val="24"/>
              </w:rPr>
            </w:pPr>
          </w:p>
          <w:p w:rsidR="00A3485A" w:rsidRPr="00DC3AFD" w:rsidRDefault="00A3485A" w:rsidP="002B0FA2">
            <w:pPr>
              <w:pStyle w:val="Prrafodelista"/>
              <w:ind w:left="0"/>
              <w:rPr>
                <w:rFonts w:ascii="Times New Roman" w:hAnsi="Times New Roman" w:cs="Times New Roman"/>
                <w:sz w:val="24"/>
                <w:szCs w:val="24"/>
              </w:rPr>
            </w:pPr>
            <w:r w:rsidRPr="00DC3AFD">
              <w:rPr>
                <w:rFonts w:ascii="Times New Roman" w:hAnsi="Times New Roman" w:cs="Times New Roman"/>
                <w:sz w:val="24"/>
                <w:szCs w:val="24"/>
              </w:rPr>
              <w:t xml:space="preserve">Psicología Educacional.    </w:t>
            </w:r>
          </w:p>
        </w:tc>
      </w:tr>
      <w:tr w:rsidR="00A3485A" w:rsidRPr="00DC3AFD" w:rsidTr="002B0FA2">
        <w:tc>
          <w:tcPr>
            <w:tcW w:w="3995" w:type="dxa"/>
          </w:tcPr>
          <w:p w:rsidR="00A3485A" w:rsidRPr="00DC3AFD" w:rsidRDefault="00A3485A" w:rsidP="002B0FA2">
            <w:pPr>
              <w:pStyle w:val="Prrafodelista"/>
              <w:ind w:left="0"/>
              <w:rPr>
                <w:rFonts w:ascii="Times New Roman" w:hAnsi="Times New Roman" w:cs="Times New Roman"/>
                <w:sz w:val="24"/>
                <w:szCs w:val="24"/>
              </w:rPr>
            </w:pPr>
            <w:r w:rsidRPr="00DC3AFD">
              <w:rPr>
                <w:rFonts w:ascii="Times New Roman" w:hAnsi="Times New Roman" w:cs="Times New Roman"/>
                <w:sz w:val="24"/>
                <w:szCs w:val="24"/>
              </w:rPr>
              <w:t>Antropología Filosófica.</w:t>
            </w:r>
          </w:p>
        </w:tc>
        <w:tc>
          <w:tcPr>
            <w:tcW w:w="4005" w:type="dxa"/>
          </w:tcPr>
          <w:p w:rsidR="00A3485A" w:rsidRPr="00DC3AFD" w:rsidRDefault="00A3485A" w:rsidP="002B0FA2">
            <w:pPr>
              <w:pStyle w:val="Prrafodelista"/>
              <w:ind w:left="0"/>
              <w:rPr>
                <w:rFonts w:ascii="Times New Roman" w:hAnsi="Times New Roman" w:cs="Times New Roman"/>
                <w:sz w:val="24"/>
                <w:szCs w:val="24"/>
              </w:rPr>
            </w:pPr>
            <w:r w:rsidRPr="00DC3AFD">
              <w:rPr>
                <w:rFonts w:ascii="Times New Roman" w:hAnsi="Times New Roman" w:cs="Times New Roman"/>
                <w:sz w:val="24"/>
                <w:szCs w:val="24"/>
              </w:rPr>
              <w:t>Práctica Profesional Supervisada I: Análisis Institucional.</w:t>
            </w:r>
          </w:p>
          <w:p w:rsidR="00A3485A" w:rsidRPr="00DC3AFD" w:rsidRDefault="00A3485A" w:rsidP="002B0FA2">
            <w:pPr>
              <w:pStyle w:val="Prrafodelista"/>
              <w:ind w:left="0"/>
              <w:rPr>
                <w:rFonts w:ascii="Times New Roman" w:hAnsi="Times New Roman" w:cs="Times New Roman"/>
                <w:sz w:val="24"/>
                <w:szCs w:val="24"/>
              </w:rPr>
            </w:pPr>
          </w:p>
        </w:tc>
      </w:tr>
      <w:tr w:rsidR="00A3485A" w:rsidRPr="00DC3AFD" w:rsidTr="002B0FA2">
        <w:trPr>
          <w:trHeight w:val="528"/>
        </w:trPr>
        <w:tc>
          <w:tcPr>
            <w:tcW w:w="3995" w:type="dxa"/>
          </w:tcPr>
          <w:p w:rsidR="00A3485A" w:rsidRPr="00DC3AFD" w:rsidRDefault="00A3485A" w:rsidP="002B0FA2">
            <w:pPr>
              <w:pStyle w:val="Prrafodelista"/>
              <w:tabs>
                <w:tab w:val="left" w:pos="2497"/>
              </w:tabs>
              <w:ind w:left="0"/>
              <w:rPr>
                <w:rFonts w:ascii="Times New Roman" w:hAnsi="Times New Roman" w:cs="Times New Roman"/>
                <w:sz w:val="24"/>
                <w:szCs w:val="24"/>
              </w:rPr>
            </w:pPr>
            <w:r w:rsidRPr="00DC3AFD">
              <w:rPr>
                <w:rFonts w:ascii="Times New Roman" w:hAnsi="Times New Roman" w:cs="Times New Roman"/>
                <w:sz w:val="24"/>
                <w:szCs w:val="24"/>
              </w:rPr>
              <w:t>Pedagogía.</w:t>
            </w:r>
          </w:p>
        </w:tc>
        <w:tc>
          <w:tcPr>
            <w:tcW w:w="4005" w:type="dxa"/>
          </w:tcPr>
          <w:p w:rsidR="00A3485A" w:rsidRPr="00DC3AFD" w:rsidRDefault="00A3485A" w:rsidP="002B0FA2">
            <w:pPr>
              <w:pStyle w:val="Prrafodelista"/>
              <w:ind w:left="0"/>
              <w:rPr>
                <w:rFonts w:ascii="Times New Roman" w:hAnsi="Times New Roman" w:cs="Times New Roman"/>
                <w:sz w:val="24"/>
                <w:szCs w:val="24"/>
              </w:rPr>
            </w:pPr>
            <w:r w:rsidRPr="00DC3AFD">
              <w:rPr>
                <w:rFonts w:ascii="Times New Roman" w:hAnsi="Times New Roman" w:cs="Times New Roman"/>
                <w:sz w:val="24"/>
                <w:szCs w:val="24"/>
              </w:rPr>
              <w:t xml:space="preserve">Historia de la Educación Argentina. </w:t>
            </w:r>
          </w:p>
          <w:p w:rsidR="00A3485A" w:rsidRPr="00DC3AFD" w:rsidRDefault="00A3485A" w:rsidP="002B0FA2">
            <w:pPr>
              <w:pStyle w:val="Prrafodelista"/>
              <w:ind w:left="0"/>
              <w:rPr>
                <w:rFonts w:ascii="Times New Roman" w:hAnsi="Times New Roman" w:cs="Times New Roman"/>
                <w:sz w:val="24"/>
                <w:szCs w:val="24"/>
              </w:rPr>
            </w:pPr>
          </w:p>
        </w:tc>
      </w:tr>
      <w:tr w:rsidR="00A3485A" w:rsidRPr="00DC3AFD" w:rsidTr="002B0FA2">
        <w:tc>
          <w:tcPr>
            <w:tcW w:w="3995" w:type="dxa"/>
          </w:tcPr>
          <w:p w:rsidR="00A3485A" w:rsidRPr="00DC3AFD" w:rsidRDefault="00A3485A" w:rsidP="002B0FA2">
            <w:pPr>
              <w:pStyle w:val="Prrafodelista"/>
              <w:tabs>
                <w:tab w:val="left" w:pos="2497"/>
              </w:tabs>
              <w:ind w:left="0"/>
              <w:rPr>
                <w:rFonts w:ascii="Times New Roman" w:hAnsi="Times New Roman" w:cs="Times New Roman"/>
                <w:sz w:val="24"/>
                <w:szCs w:val="24"/>
              </w:rPr>
            </w:pPr>
            <w:r w:rsidRPr="00DC3AFD">
              <w:rPr>
                <w:rFonts w:ascii="Times New Roman" w:hAnsi="Times New Roman" w:cs="Times New Roman"/>
                <w:sz w:val="24"/>
                <w:szCs w:val="24"/>
              </w:rPr>
              <w:t xml:space="preserve"> Salud y Salud Pública.</w:t>
            </w:r>
          </w:p>
        </w:tc>
        <w:tc>
          <w:tcPr>
            <w:tcW w:w="4005" w:type="dxa"/>
          </w:tcPr>
          <w:p w:rsidR="00A3485A" w:rsidRPr="00DC3AFD" w:rsidRDefault="00A3485A" w:rsidP="002B0FA2">
            <w:pPr>
              <w:pStyle w:val="Prrafodelista"/>
              <w:ind w:left="0"/>
              <w:rPr>
                <w:rFonts w:ascii="Times New Roman" w:hAnsi="Times New Roman" w:cs="Times New Roman"/>
                <w:sz w:val="24"/>
                <w:szCs w:val="24"/>
              </w:rPr>
            </w:pPr>
          </w:p>
        </w:tc>
      </w:tr>
      <w:tr w:rsidR="000A4385" w:rsidRPr="00DC3AFD" w:rsidTr="002B0FA2">
        <w:tc>
          <w:tcPr>
            <w:tcW w:w="3995" w:type="dxa"/>
          </w:tcPr>
          <w:p w:rsidR="000A4385" w:rsidRPr="00DC3AFD" w:rsidRDefault="000A4385" w:rsidP="002B0FA2">
            <w:pPr>
              <w:pStyle w:val="Prrafodelista"/>
              <w:tabs>
                <w:tab w:val="left" w:pos="2497"/>
              </w:tabs>
              <w:ind w:left="0"/>
              <w:rPr>
                <w:rFonts w:ascii="Times New Roman" w:hAnsi="Times New Roman" w:cs="Times New Roman"/>
                <w:sz w:val="24"/>
                <w:szCs w:val="24"/>
              </w:rPr>
            </w:pPr>
          </w:p>
        </w:tc>
        <w:tc>
          <w:tcPr>
            <w:tcW w:w="4005" w:type="dxa"/>
          </w:tcPr>
          <w:p w:rsidR="000A4385" w:rsidRPr="00DC3AFD" w:rsidRDefault="000A4385" w:rsidP="002B0FA2">
            <w:pPr>
              <w:pStyle w:val="Prrafodelista"/>
              <w:ind w:left="0"/>
              <w:rPr>
                <w:rFonts w:ascii="Times New Roman" w:hAnsi="Times New Roman" w:cs="Times New Roman"/>
                <w:sz w:val="24"/>
                <w:szCs w:val="24"/>
              </w:rPr>
            </w:pPr>
          </w:p>
        </w:tc>
      </w:tr>
    </w:tbl>
    <w:p w:rsidR="00A3485A" w:rsidRPr="00DC3AFD" w:rsidRDefault="00A3485A" w:rsidP="00A3485A">
      <w:pPr>
        <w:pStyle w:val="Prrafodelista"/>
        <w:rPr>
          <w:rFonts w:ascii="Times New Roman" w:hAnsi="Times New Roman" w:cs="Times New Roman"/>
          <w:color w:val="FF0000"/>
          <w:sz w:val="24"/>
          <w:szCs w:val="24"/>
        </w:rPr>
      </w:pPr>
    </w:p>
    <w:p w:rsidR="00A3485A" w:rsidRPr="006E7D74" w:rsidRDefault="00A3485A" w:rsidP="002642AD">
      <w:pPr>
        <w:pStyle w:val="Prrafodelista"/>
        <w:jc w:val="both"/>
        <w:rPr>
          <w:rFonts w:ascii="Times New Roman" w:hAnsi="Times New Roman" w:cs="Times New Roman"/>
          <w:sz w:val="24"/>
          <w:szCs w:val="24"/>
        </w:rPr>
      </w:pPr>
      <w:r w:rsidRPr="006E7D74">
        <w:rPr>
          <w:rFonts w:ascii="Times New Roman" w:hAnsi="Times New Roman" w:cs="Times New Roman"/>
          <w:sz w:val="24"/>
          <w:szCs w:val="24"/>
        </w:rPr>
        <w:t>Total de horas: 690 Hs</w:t>
      </w:r>
    </w:p>
    <w:p w:rsidR="00A3485A" w:rsidRPr="006E7D74" w:rsidRDefault="00A3485A" w:rsidP="002642AD">
      <w:pPr>
        <w:pStyle w:val="Prrafodelista"/>
        <w:jc w:val="both"/>
        <w:rPr>
          <w:rFonts w:ascii="Times New Roman" w:hAnsi="Times New Roman" w:cs="Times New Roman"/>
          <w:sz w:val="24"/>
          <w:szCs w:val="24"/>
        </w:rPr>
      </w:pPr>
      <w:r w:rsidRPr="006E7D74">
        <w:rPr>
          <w:rFonts w:ascii="Times New Roman" w:hAnsi="Times New Roman" w:cs="Times New Roman"/>
          <w:sz w:val="24"/>
          <w:szCs w:val="24"/>
        </w:rPr>
        <w:t>Total de Asignaturas: 11</w:t>
      </w:r>
    </w:p>
    <w:p w:rsidR="00A3485A" w:rsidRPr="006E7D74" w:rsidRDefault="00A3485A" w:rsidP="002642AD">
      <w:pPr>
        <w:pStyle w:val="Prrafodelista"/>
        <w:jc w:val="both"/>
        <w:rPr>
          <w:rFonts w:ascii="Times New Roman" w:hAnsi="Times New Roman" w:cs="Times New Roman"/>
          <w:sz w:val="24"/>
          <w:szCs w:val="24"/>
        </w:rPr>
      </w:pPr>
      <w:r w:rsidRPr="006E7D74">
        <w:rPr>
          <w:rFonts w:ascii="Times New Roman" w:hAnsi="Times New Roman" w:cs="Times New Roman"/>
          <w:sz w:val="24"/>
          <w:szCs w:val="24"/>
        </w:rPr>
        <w:lastRenderedPageBreak/>
        <w:t>Total de Asignaturas Disciplinares Específicas: 180 Hs.</w:t>
      </w:r>
    </w:p>
    <w:p w:rsidR="00A3485A" w:rsidRPr="006E7D74" w:rsidRDefault="00A3485A" w:rsidP="002642AD">
      <w:pPr>
        <w:pStyle w:val="Prrafodelista"/>
        <w:jc w:val="both"/>
        <w:rPr>
          <w:rFonts w:ascii="Times New Roman" w:hAnsi="Times New Roman" w:cs="Times New Roman"/>
          <w:sz w:val="24"/>
          <w:szCs w:val="24"/>
        </w:rPr>
      </w:pPr>
      <w:r w:rsidRPr="006E7D74">
        <w:rPr>
          <w:rFonts w:ascii="Times New Roman" w:hAnsi="Times New Roman" w:cs="Times New Roman"/>
          <w:sz w:val="24"/>
          <w:szCs w:val="24"/>
        </w:rPr>
        <w:t>Total de Asignaturas Formación General: 240 Hs.</w:t>
      </w:r>
    </w:p>
    <w:p w:rsidR="00A3485A" w:rsidRPr="006E7D74" w:rsidRDefault="00A3485A" w:rsidP="002642AD">
      <w:pPr>
        <w:pStyle w:val="Prrafodelista"/>
        <w:jc w:val="both"/>
        <w:rPr>
          <w:rFonts w:ascii="Times New Roman" w:hAnsi="Times New Roman" w:cs="Times New Roman"/>
          <w:sz w:val="24"/>
          <w:szCs w:val="24"/>
        </w:rPr>
      </w:pPr>
      <w:r w:rsidRPr="006E7D74">
        <w:rPr>
          <w:rFonts w:ascii="Times New Roman" w:hAnsi="Times New Roman" w:cs="Times New Roman"/>
          <w:sz w:val="24"/>
          <w:szCs w:val="24"/>
        </w:rPr>
        <w:t>Total de Asignaturas Formación Pedagógicas: 180 Hs.</w:t>
      </w:r>
    </w:p>
    <w:p w:rsidR="00A3485A" w:rsidRPr="00DC3AFD" w:rsidRDefault="00A3485A" w:rsidP="002642AD">
      <w:pPr>
        <w:pStyle w:val="Prrafodelista"/>
        <w:jc w:val="both"/>
        <w:rPr>
          <w:rFonts w:ascii="Times New Roman" w:hAnsi="Times New Roman" w:cs="Times New Roman"/>
          <w:sz w:val="24"/>
          <w:szCs w:val="24"/>
        </w:rPr>
      </w:pPr>
      <w:r w:rsidRPr="006E7D74">
        <w:rPr>
          <w:rFonts w:ascii="Times New Roman" w:hAnsi="Times New Roman" w:cs="Times New Roman"/>
          <w:sz w:val="24"/>
          <w:szCs w:val="24"/>
        </w:rPr>
        <w:t>Total de Asignaturas Formación en la Práctica Profesional Docente: 90 Hs</w:t>
      </w:r>
      <w:r w:rsidRPr="00DC3AFD">
        <w:rPr>
          <w:rFonts w:ascii="Times New Roman" w:hAnsi="Times New Roman" w:cs="Times New Roman"/>
          <w:sz w:val="24"/>
          <w:szCs w:val="24"/>
        </w:rPr>
        <w:t xml:space="preserve"> </w:t>
      </w:r>
    </w:p>
    <w:p w:rsidR="003573F3" w:rsidRDefault="003573F3" w:rsidP="00A3485A">
      <w:pPr>
        <w:pStyle w:val="Prrafodelista"/>
        <w:rPr>
          <w:rFonts w:ascii="Times New Roman" w:hAnsi="Times New Roman" w:cs="Times New Roman"/>
          <w:b/>
          <w:sz w:val="24"/>
          <w:szCs w:val="24"/>
        </w:rPr>
      </w:pPr>
    </w:p>
    <w:p w:rsidR="00A3485A" w:rsidRPr="00DC3AFD" w:rsidRDefault="00A3485A" w:rsidP="00A3485A">
      <w:pPr>
        <w:pStyle w:val="Prrafodelista"/>
        <w:rPr>
          <w:rFonts w:ascii="Times New Roman" w:hAnsi="Times New Roman" w:cs="Times New Roman"/>
          <w:b/>
          <w:sz w:val="24"/>
          <w:szCs w:val="24"/>
        </w:rPr>
      </w:pPr>
      <w:r w:rsidRPr="00DC3AFD">
        <w:rPr>
          <w:rFonts w:ascii="Times New Roman" w:hAnsi="Times New Roman" w:cs="Times New Roman"/>
          <w:b/>
          <w:sz w:val="24"/>
          <w:szCs w:val="24"/>
        </w:rPr>
        <w:t>2º año</w:t>
      </w:r>
    </w:p>
    <w:p w:rsidR="00651A21" w:rsidRPr="00DC3AFD" w:rsidRDefault="00651A21" w:rsidP="00A3485A">
      <w:pPr>
        <w:pStyle w:val="Prrafodelista"/>
        <w:rPr>
          <w:rFonts w:ascii="Times New Roman" w:hAnsi="Times New Roman" w:cs="Times New Roman"/>
          <w:b/>
          <w:sz w:val="24"/>
          <w:szCs w:val="24"/>
        </w:rPr>
      </w:pPr>
    </w:p>
    <w:tbl>
      <w:tblPr>
        <w:tblStyle w:val="Tablaconcuadrcula"/>
        <w:tblW w:w="8035" w:type="dxa"/>
        <w:tblInd w:w="720" w:type="dxa"/>
        <w:tblLook w:val="04A0" w:firstRow="1" w:lastRow="0" w:firstColumn="1" w:lastColumn="0" w:noHBand="0" w:noVBand="1"/>
      </w:tblPr>
      <w:tblGrid>
        <w:gridCol w:w="4066"/>
        <w:gridCol w:w="3969"/>
      </w:tblGrid>
      <w:tr w:rsidR="00A3485A" w:rsidRPr="00DC3AFD" w:rsidTr="002F5F8D">
        <w:trPr>
          <w:trHeight w:val="274"/>
        </w:trPr>
        <w:tc>
          <w:tcPr>
            <w:tcW w:w="4066" w:type="dxa"/>
            <w:shd w:val="clear" w:color="auto" w:fill="D9D9D9" w:themeFill="background1" w:themeFillShade="D9"/>
          </w:tcPr>
          <w:p w:rsidR="00A3485A" w:rsidRPr="00DC3AFD" w:rsidRDefault="00A3485A" w:rsidP="002F5F8D">
            <w:pPr>
              <w:pStyle w:val="Prrafodelista"/>
              <w:ind w:left="0"/>
              <w:jc w:val="center"/>
              <w:rPr>
                <w:rFonts w:ascii="Times New Roman" w:hAnsi="Times New Roman" w:cs="Times New Roman"/>
                <w:b/>
                <w:sz w:val="24"/>
                <w:szCs w:val="24"/>
              </w:rPr>
            </w:pPr>
            <w:r w:rsidRPr="00DC3AFD">
              <w:rPr>
                <w:rFonts w:ascii="Times New Roman" w:hAnsi="Times New Roman" w:cs="Times New Roman"/>
                <w:b/>
                <w:sz w:val="24"/>
                <w:szCs w:val="24"/>
              </w:rPr>
              <w:t>1º</w:t>
            </w:r>
            <w:r w:rsidR="007A65A0" w:rsidRPr="00DC3AFD">
              <w:rPr>
                <w:rFonts w:ascii="Times New Roman" w:hAnsi="Times New Roman" w:cs="Times New Roman"/>
                <w:b/>
                <w:sz w:val="24"/>
                <w:szCs w:val="24"/>
              </w:rPr>
              <w:t xml:space="preserve"> Cuatrimestre</w:t>
            </w:r>
          </w:p>
        </w:tc>
        <w:tc>
          <w:tcPr>
            <w:tcW w:w="3969" w:type="dxa"/>
            <w:shd w:val="clear" w:color="auto" w:fill="D9D9D9" w:themeFill="background1" w:themeFillShade="D9"/>
          </w:tcPr>
          <w:p w:rsidR="00A3485A" w:rsidRPr="00DC3AFD" w:rsidRDefault="00A3485A" w:rsidP="002F5F8D">
            <w:pPr>
              <w:pStyle w:val="Prrafodelista"/>
              <w:ind w:left="0"/>
              <w:jc w:val="center"/>
              <w:rPr>
                <w:rFonts w:ascii="Times New Roman" w:hAnsi="Times New Roman" w:cs="Times New Roman"/>
                <w:b/>
                <w:sz w:val="24"/>
                <w:szCs w:val="24"/>
              </w:rPr>
            </w:pPr>
            <w:r w:rsidRPr="00DC3AFD">
              <w:rPr>
                <w:rFonts w:ascii="Times New Roman" w:hAnsi="Times New Roman" w:cs="Times New Roman"/>
                <w:b/>
                <w:sz w:val="24"/>
                <w:szCs w:val="24"/>
              </w:rPr>
              <w:t xml:space="preserve">2º </w:t>
            </w:r>
            <w:r w:rsidR="007A65A0" w:rsidRPr="00DC3AFD">
              <w:rPr>
                <w:rFonts w:ascii="Times New Roman" w:hAnsi="Times New Roman" w:cs="Times New Roman"/>
                <w:b/>
                <w:sz w:val="24"/>
                <w:szCs w:val="24"/>
              </w:rPr>
              <w:t>Cuatrimestre</w:t>
            </w:r>
          </w:p>
        </w:tc>
      </w:tr>
      <w:tr w:rsidR="00A3485A" w:rsidRPr="00DC3AFD" w:rsidTr="002B0FA2">
        <w:trPr>
          <w:trHeight w:val="784"/>
        </w:trPr>
        <w:tc>
          <w:tcPr>
            <w:tcW w:w="4066" w:type="dxa"/>
          </w:tcPr>
          <w:p w:rsidR="00A3485A" w:rsidRPr="00DC3AFD" w:rsidRDefault="00A3485A" w:rsidP="002B0FA2">
            <w:pPr>
              <w:pStyle w:val="Prrafodelista"/>
              <w:ind w:left="0"/>
              <w:rPr>
                <w:rFonts w:ascii="Times New Roman" w:hAnsi="Times New Roman" w:cs="Times New Roman"/>
                <w:sz w:val="24"/>
                <w:szCs w:val="24"/>
              </w:rPr>
            </w:pPr>
            <w:r w:rsidRPr="00DC3AFD">
              <w:rPr>
                <w:rFonts w:ascii="Times New Roman" w:hAnsi="Times New Roman" w:cs="Times New Roman"/>
                <w:sz w:val="24"/>
                <w:szCs w:val="24"/>
              </w:rPr>
              <w:t>Metodología de la</w:t>
            </w:r>
            <w:r w:rsidR="003573F3">
              <w:rPr>
                <w:rFonts w:ascii="Times New Roman" w:hAnsi="Times New Roman" w:cs="Times New Roman"/>
                <w:sz w:val="24"/>
                <w:szCs w:val="24"/>
              </w:rPr>
              <w:t xml:space="preserve"> investigación educativa.</w:t>
            </w:r>
          </w:p>
        </w:tc>
        <w:tc>
          <w:tcPr>
            <w:tcW w:w="3969" w:type="dxa"/>
          </w:tcPr>
          <w:p w:rsidR="00A3485A" w:rsidRPr="00DC3AFD" w:rsidRDefault="00A3485A" w:rsidP="002B0FA2">
            <w:pPr>
              <w:rPr>
                <w:rFonts w:ascii="Times New Roman" w:hAnsi="Times New Roman" w:cs="Times New Roman"/>
                <w:sz w:val="24"/>
                <w:szCs w:val="24"/>
              </w:rPr>
            </w:pPr>
            <w:r w:rsidRPr="00DC3AFD">
              <w:rPr>
                <w:rFonts w:ascii="Times New Roman" w:hAnsi="Times New Roman" w:cs="Times New Roman"/>
                <w:sz w:val="24"/>
                <w:szCs w:val="24"/>
              </w:rPr>
              <w:t>Problemática Regional Emergente en Salud I</w:t>
            </w:r>
          </w:p>
        </w:tc>
      </w:tr>
      <w:tr w:rsidR="00A3485A" w:rsidRPr="00DC3AFD" w:rsidTr="002B0FA2">
        <w:trPr>
          <w:trHeight w:val="549"/>
        </w:trPr>
        <w:tc>
          <w:tcPr>
            <w:tcW w:w="4066" w:type="dxa"/>
          </w:tcPr>
          <w:p w:rsidR="00A3485A" w:rsidRPr="00DC3AFD" w:rsidRDefault="00A3485A" w:rsidP="002B0FA2">
            <w:pPr>
              <w:rPr>
                <w:rFonts w:ascii="Times New Roman" w:hAnsi="Times New Roman" w:cs="Times New Roman"/>
                <w:sz w:val="24"/>
                <w:szCs w:val="24"/>
              </w:rPr>
            </w:pPr>
            <w:r w:rsidRPr="00DC3AFD">
              <w:rPr>
                <w:rFonts w:ascii="Times New Roman" w:hAnsi="Times New Roman" w:cs="Times New Roman"/>
                <w:sz w:val="24"/>
                <w:szCs w:val="24"/>
              </w:rPr>
              <w:t xml:space="preserve">Comunicación para la Salud. </w:t>
            </w:r>
          </w:p>
        </w:tc>
        <w:tc>
          <w:tcPr>
            <w:tcW w:w="3969" w:type="dxa"/>
          </w:tcPr>
          <w:p w:rsidR="00A3485A" w:rsidRPr="00DC3AFD" w:rsidRDefault="00A3485A" w:rsidP="002B0FA2">
            <w:pPr>
              <w:pStyle w:val="Prrafodelista"/>
              <w:ind w:left="0"/>
              <w:rPr>
                <w:rFonts w:ascii="Times New Roman" w:hAnsi="Times New Roman" w:cs="Times New Roman"/>
                <w:sz w:val="24"/>
                <w:szCs w:val="24"/>
              </w:rPr>
            </w:pPr>
            <w:r w:rsidRPr="00DC3AFD">
              <w:rPr>
                <w:rFonts w:ascii="Times New Roman" w:hAnsi="Times New Roman" w:cs="Times New Roman"/>
                <w:sz w:val="24"/>
                <w:szCs w:val="24"/>
              </w:rPr>
              <w:t xml:space="preserve">Epidemiologia Social y Crítica. </w:t>
            </w:r>
          </w:p>
        </w:tc>
      </w:tr>
      <w:tr w:rsidR="00A3485A" w:rsidRPr="00DC3AFD" w:rsidTr="002B0FA2">
        <w:trPr>
          <w:trHeight w:val="519"/>
        </w:trPr>
        <w:tc>
          <w:tcPr>
            <w:tcW w:w="4066" w:type="dxa"/>
          </w:tcPr>
          <w:p w:rsidR="00A3485A" w:rsidRPr="00DC3AFD" w:rsidRDefault="008A2167" w:rsidP="002B0FA2">
            <w:pPr>
              <w:rPr>
                <w:rFonts w:ascii="Times New Roman" w:hAnsi="Times New Roman" w:cs="Times New Roman"/>
                <w:sz w:val="24"/>
                <w:szCs w:val="24"/>
              </w:rPr>
            </w:pPr>
            <w:r>
              <w:rPr>
                <w:rFonts w:ascii="Times New Roman" w:hAnsi="Times New Roman" w:cs="Times New Roman"/>
                <w:sz w:val="24"/>
                <w:szCs w:val="24"/>
              </w:rPr>
              <w:t xml:space="preserve">Promoción </w:t>
            </w:r>
            <w:r w:rsidR="00AE0B06">
              <w:rPr>
                <w:rFonts w:ascii="Times New Roman" w:hAnsi="Times New Roman" w:cs="Times New Roman"/>
                <w:sz w:val="24"/>
                <w:szCs w:val="24"/>
              </w:rPr>
              <w:t xml:space="preserve">y </w:t>
            </w:r>
            <w:r w:rsidR="00A3485A" w:rsidRPr="00DC3AFD">
              <w:rPr>
                <w:rFonts w:ascii="Times New Roman" w:hAnsi="Times New Roman" w:cs="Times New Roman"/>
                <w:sz w:val="24"/>
                <w:szCs w:val="24"/>
              </w:rPr>
              <w:t xml:space="preserve">Educación para la Salud. </w:t>
            </w:r>
          </w:p>
        </w:tc>
        <w:tc>
          <w:tcPr>
            <w:tcW w:w="3969" w:type="dxa"/>
          </w:tcPr>
          <w:p w:rsidR="00A3485A" w:rsidRPr="00DC3AFD" w:rsidRDefault="00A3485A" w:rsidP="002B0FA2">
            <w:pPr>
              <w:pStyle w:val="Prrafodelista"/>
              <w:ind w:left="0"/>
              <w:rPr>
                <w:rFonts w:ascii="Times New Roman" w:hAnsi="Times New Roman" w:cs="Times New Roman"/>
                <w:sz w:val="24"/>
                <w:szCs w:val="24"/>
              </w:rPr>
            </w:pPr>
            <w:r w:rsidRPr="00DC3AFD">
              <w:rPr>
                <w:rFonts w:ascii="Times New Roman" w:hAnsi="Times New Roman" w:cs="Times New Roman"/>
                <w:sz w:val="24"/>
                <w:szCs w:val="24"/>
              </w:rPr>
              <w:t xml:space="preserve">Ecología y Salud de los Ecosistemas. </w:t>
            </w:r>
          </w:p>
        </w:tc>
      </w:tr>
      <w:tr w:rsidR="00A3485A" w:rsidRPr="00DC3AFD" w:rsidTr="002B0FA2">
        <w:trPr>
          <w:trHeight w:val="839"/>
        </w:trPr>
        <w:tc>
          <w:tcPr>
            <w:tcW w:w="4066" w:type="dxa"/>
          </w:tcPr>
          <w:p w:rsidR="00A3485A" w:rsidRPr="00DC3AFD" w:rsidRDefault="00A3485A" w:rsidP="002B0FA2">
            <w:pPr>
              <w:rPr>
                <w:rFonts w:ascii="Times New Roman" w:hAnsi="Times New Roman" w:cs="Times New Roman"/>
                <w:sz w:val="24"/>
                <w:szCs w:val="24"/>
              </w:rPr>
            </w:pPr>
            <w:r w:rsidRPr="00DC3AFD">
              <w:rPr>
                <w:rFonts w:ascii="Times New Roman" w:hAnsi="Times New Roman" w:cs="Times New Roman"/>
                <w:sz w:val="24"/>
                <w:szCs w:val="24"/>
              </w:rPr>
              <w:t xml:space="preserve">Psicología Socio Comunitaria. </w:t>
            </w:r>
          </w:p>
        </w:tc>
        <w:tc>
          <w:tcPr>
            <w:tcW w:w="3969" w:type="dxa"/>
          </w:tcPr>
          <w:p w:rsidR="00A3485A" w:rsidRPr="00DC3AFD" w:rsidRDefault="00A3485A" w:rsidP="002B0FA2">
            <w:pPr>
              <w:pStyle w:val="Prrafodelista"/>
              <w:ind w:left="0"/>
              <w:rPr>
                <w:rFonts w:ascii="Times New Roman" w:hAnsi="Times New Roman" w:cs="Times New Roman"/>
                <w:sz w:val="24"/>
                <w:szCs w:val="24"/>
              </w:rPr>
            </w:pPr>
            <w:r w:rsidRPr="00DC3AFD">
              <w:rPr>
                <w:rFonts w:ascii="Times New Roman" w:hAnsi="Times New Roman" w:cs="Times New Roman"/>
                <w:sz w:val="24"/>
                <w:szCs w:val="24"/>
              </w:rPr>
              <w:t>Práctica Profesional Supervisada  II: Curriculum Sujetos y Contextos en Educación para la Salud.</w:t>
            </w:r>
          </w:p>
        </w:tc>
      </w:tr>
      <w:tr w:rsidR="00A3485A" w:rsidRPr="00DC3AFD" w:rsidTr="002B0FA2">
        <w:trPr>
          <w:trHeight w:val="549"/>
        </w:trPr>
        <w:tc>
          <w:tcPr>
            <w:tcW w:w="4066" w:type="dxa"/>
          </w:tcPr>
          <w:p w:rsidR="00A3485A" w:rsidRPr="00DC3AFD" w:rsidRDefault="00A3485A" w:rsidP="002B0FA2">
            <w:pPr>
              <w:pStyle w:val="Prrafodelista"/>
              <w:ind w:left="0"/>
              <w:rPr>
                <w:rFonts w:ascii="Times New Roman" w:hAnsi="Times New Roman" w:cs="Times New Roman"/>
                <w:sz w:val="24"/>
                <w:szCs w:val="24"/>
              </w:rPr>
            </w:pPr>
            <w:r w:rsidRPr="00DC3AFD">
              <w:rPr>
                <w:rFonts w:ascii="Times New Roman" w:hAnsi="Times New Roman" w:cs="Times New Roman"/>
                <w:sz w:val="24"/>
                <w:szCs w:val="24"/>
              </w:rPr>
              <w:t xml:space="preserve">Didáctica General I </w:t>
            </w:r>
          </w:p>
        </w:tc>
        <w:tc>
          <w:tcPr>
            <w:tcW w:w="3969" w:type="dxa"/>
          </w:tcPr>
          <w:p w:rsidR="00A3485A" w:rsidRPr="00DC3AFD" w:rsidRDefault="00A3485A" w:rsidP="002B0FA2">
            <w:pPr>
              <w:pStyle w:val="Prrafodelista"/>
              <w:ind w:left="0"/>
              <w:rPr>
                <w:rFonts w:ascii="Times New Roman" w:hAnsi="Times New Roman" w:cs="Times New Roman"/>
                <w:sz w:val="24"/>
                <w:szCs w:val="24"/>
              </w:rPr>
            </w:pPr>
            <w:r w:rsidRPr="00DC3AFD">
              <w:rPr>
                <w:rFonts w:ascii="Times New Roman" w:hAnsi="Times New Roman" w:cs="Times New Roman"/>
                <w:sz w:val="24"/>
                <w:szCs w:val="24"/>
              </w:rPr>
              <w:t>Didáctica General II</w:t>
            </w:r>
          </w:p>
        </w:tc>
      </w:tr>
      <w:tr w:rsidR="00A3485A" w:rsidRPr="00DC3AFD" w:rsidTr="002B0FA2">
        <w:trPr>
          <w:trHeight w:val="549"/>
        </w:trPr>
        <w:tc>
          <w:tcPr>
            <w:tcW w:w="4066" w:type="dxa"/>
          </w:tcPr>
          <w:p w:rsidR="00A3485A" w:rsidRPr="00DC3AFD" w:rsidRDefault="00A3485A" w:rsidP="002B0FA2">
            <w:pPr>
              <w:rPr>
                <w:rFonts w:ascii="Times New Roman" w:hAnsi="Times New Roman" w:cs="Times New Roman"/>
                <w:sz w:val="24"/>
                <w:szCs w:val="24"/>
              </w:rPr>
            </w:pPr>
            <w:r w:rsidRPr="00DC3AFD">
              <w:rPr>
                <w:rFonts w:ascii="Times New Roman" w:hAnsi="Times New Roman" w:cs="Times New Roman"/>
                <w:sz w:val="24"/>
                <w:szCs w:val="24"/>
              </w:rPr>
              <w:t>Anatomía y Fisiología  Humana.</w:t>
            </w:r>
          </w:p>
        </w:tc>
        <w:tc>
          <w:tcPr>
            <w:tcW w:w="3969" w:type="dxa"/>
          </w:tcPr>
          <w:p w:rsidR="00A3485A" w:rsidRPr="00DC3AFD" w:rsidRDefault="00A3485A" w:rsidP="002B0FA2">
            <w:pPr>
              <w:pStyle w:val="Prrafodelista"/>
              <w:ind w:left="0"/>
              <w:rPr>
                <w:rFonts w:ascii="Times New Roman" w:hAnsi="Times New Roman" w:cs="Times New Roman"/>
                <w:sz w:val="24"/>
                <w:szCs w:val="24"/>
              </w:rPr>
            </w:pPr>
            <w:r w:rsidRPr="00DC3AFD">
              <w:rPr>
                <w:rFonts w:ascii="Times New Roman" w:hAnsi="Times New Roman" w:cs="Times New Roman"/>
                <w:sz w:val="24"/>
                <w:szCs w:val="24"/>
              </w:rPr>
              <w:t>Tecnologías de la Comunicación y la Educación</w:t>
            </w:r>
          </w:p>
        </w:tc>
      </w:tr>
    </w:tbl>
    <w:p w:rsidR="003573F3" w:rsidRDefault="003573F3" w:rsidP="002642AD">
      <w:pPr>
        <w:pStyle w:val="Prrafodelista"/>
        <w:jc w:val="both"/>
        <w:rPr>
          <w:rFonts w:ascii="Times New Roman" w:hAnsi="Times New Roman" w:cs="Times New Roman"/>
          <w:sz w:val="24"/>
          <w:szCs w:val="24"/>
        </w:rPr>
      </w:pPr>
    </w:p>
    <w:p w:rsidR="00A3485A" w:rsidRPr="00DC3AFD" w:rsidRDefault="008A770B" w:rsidP="002642AD">
      <w:pPr>
        <w:pStyle w:val="Prrafodelista"/>
        <w:jc w:val="both"/>
        <w:rPr>
          <w:rFonts w:ascii="Times New Roman" w:hAnsi="Times New Roman" w:cs="Times New Roman"/>
          <w:sz w:val="24"/>
          <w:szCs w:val="24"/>
        </w:rPr>
      </w:pPr>
      <w:r w:rsidRPr="00B02EFF">
        <w:rPr>
          <w:rFonts w:ascii="Times New Roman" w:hAnsi="Times New Roman" w:cs="Times New Roman"/>
          <w:sz w:val="24"/>
          <w:szCs w:val="24"/>
        </w:rPr>
        <w:t>Total de horas: 87</w:t>
      </w:r>
      <w:r w:rsidR="00A3485A" w:rsidRPr="00B02EFF">
        <w:rPr>
          <w:rFonts w:ascii="Times New Roman" w:hAnsi="Times New Roman" w:cs="Times New Roman"/>
          <w:sz w:val="24"/>
          <w:szCs w:val="24"/>
        </w:rPr>
        <w:t>0 Hs</w:t>
      </w:r>
    </w:p>
    <w:p w:rsidR="00A3485A" w:rsidRPr="00DC3AFD" w:rsidRDefault="00A3485A" w:rsidP="002642AD">
      <w:pPr>
        <w:pStyle w:val="Prrafodelista"/>
        <w:jc w:val="both"/>
        <w:rPr>
          <w:rFonts w:ascii="Times New Roman" w:hAnsi="Times New Roman" w:cs="Times New Roman"/>
          <w:sz w:val="24"/>
          <w:szCs w:val="24"/>
        </w:rPr>
      </w:pPr>
      <w:r w:rsidRPr="00B02EFF">
        <w:rPr>
          <w:rFonts w:ascii="Times New Roman" w:hAnsi="Times New Roman" w:cs="Times New Roman"/>
          <w:sz w:val="24"/>
          <w:szCs w:val="24"/>
        </w:rPr>
        <w:t>Total de Asignaturas: 12</w:t>
      </w:r>
    </w:p>
    <w:p w:rsidR="00A3485A" w:rsidRDefault="00A3485A" w:rsidP="002642AD">
      <w:pPr>
        <w:pStyle w:val="Prrafodelista"/>
        <w:jc w:val="both"/>
        <w:rPr>
          <w:rFonts w:ascii="Times New Roman" w:hAnsi="Times New Roman" w:cs="Times New Roman"/>
          <w:sz w:val="24"/>
          <w:szCs w:val="24"/>
        </w:rPr>
      </w:pPr>
      <w:r w:rsidRPr="00B02EFF">
        <w:rPr>
          <w:rFonts w:ascii="Times New Roman" w:hAnsi="Times New Roman" w:cs="Times New Roman"/>
          <w:sz w:val="24"/>
          <w:szCs w:val="24"/>
        </w:rPr>
        <w:t>Total de Asignaturas Disciplinares Específicas: 540 Hs.</w:t>
      </w:r>
    </w:p>
    <w:p w:rsidR="00356186" w:rsidRPr="00DC3AFD" w:rsidRDefault="00356186" w:rsidP="002642AD">
      <w:pPr>
        <w:pStyle w:val="Prrafodelista"/>
        <w:jc w:val="both"/>
        <w:rPr>
          <w:rFonts w:ascii="Times New Roman" w:hAnsi="Times New Roman" w:cs="Times New Roman"/>
          <w:sz w:val="24"/>
          <w:szCs w:val="24"/>
        </w:rPr>
      </w:pPr>
      <w:r w:rsidRPr="00B02EFF">
        <w:rPr>
          <w:rFonts w:ascii="Times New Roman" w:hAnsi="Times New Roman" w:cs="Times New Roman"/>
          <w:sz w:val="24"/>
          <w:szCs w:val="24"/>
        </w:rPr>
        <w:t>Total de Asignaturas Formación General: 60 Hs.</w:t>
      </w:r>
    </w:p>
    <w:p w:rsidR="00A3485A" w:rsidRPr="00DC3AFD" w:rsidRDefault="00A3485A" w:rsidP="002642AD">
      <w:pPr>
        <w:pStyle w:val="Prrafodelista"/>
        <w:jc w:val="both"/>
        <w:rPr>
          <w:rFonts w:ascii="Times New Roman" w:hAnsi="Times New Roman" w:cs="Times New Roman"/>
          <w:sz w:val="24"/>
          <w:szCs w:val="24"/>
        </w:rPr>
      </w:pPr>
      <w:r w:rsidRPr="00B02EFF">
        <w:rPr>
          <w:rFonts w:ascii="Times New Roman" w:hAnsi="Times New Roman" w:cs="Times New Roman"/>
          <w:sz w:val="24"/>
          <w:szCs w:val="24"/>
        </w:rPr>
        <w:t>Total de Asignaturas Formación Pedagógicas: 180 Hs</w:t>
      </w:r>
    </w:p>
    <w:p w:rsidR="003A489D" w:rsidRDefault="00A3485A" w:rsidP="009054B8">
      <w:pPr>
        <w:pStyle w:val="Prrafodelista"/>
        <w:jc w:val="both"/>
        <w:rPr>
          <w:rFonts w:ascii="Times New Roman" w:hAnsi="Times New Roman" w:cs="Times New Roman"/>
          <w:sz w:val="24"/>
          <w:szCs w:val="24"/>
        </w:rPr>
      </w:pPr>
      <w:r w:rsidRPr="00B02EFF">
        <w:rPr>
          <w:rFonts w:ascii="Times New Roman" w:hAnsi="Times New Roman" w:cs="Times New Roman"/>
          <w:sz w:val="24"/>
          <w:szCs w:val="24"/>
        </w:rPr>
        <w:t>T</w:t>
      </w:r>
      <w:bookmarkStart w:id="0" w:name="_GoBack"/>
      <w:bookmarkEnd w:id="0"/>
      <w:r w:rsidRPr="00B02EFF">
        <w:rPr>
          <w:rFonts w:ascii="Times New Roman" w:hAnsi="Times New Roman" w:cs="Times New Roman"/>
          <w:sz w:val="24"/>
          <w:szCs w:val="24"/>
        </w:rPr>
        <w:t>otal de Asignaturas Formación en la Práctica Profesional Docente: 90 Hs.</w:t>
      </w:r>
    </w:p>
    <w:p w:rsidR="009054B8" w:rsidRPr="009054B8" w:rsidRDefault="009054B8" w:rsidP="009054B8">
      <w:pPr>
        <w:pStyle w:val="Prrafodelista"/>
        <w:jc w:val="both"/>
        <w:rPr>
          <w:rFonts w:ascii="Times New Roman" w:hAnsi="Times New Roman" w:cs="Times New Roman"/>
          <w:sz w:val="24"/>
          <w:szCs w:val="24"/>
        </w:rPr>
      </w:pPr>
    </w:p>
    <w:p w:rsidR="00A3485A" w:rsidRPr="00DC3AFD" w:rsidRDefault="00A3485A" w:rsidP="002642AD">
      <w:pPr>
        <w:pStyle w:val="Prrafodelista"/>
        <w:jc w:val="both"/>
        <w:rPr>
          <w:rFonts w:ascii="Times New Roman" w:hAnsi="Times New Roman" w:cs="Times New Roman"/>
          <w:b/>
          <w:sz w:val="24"/>
          <w:szCs w:val="24"/>
        </w:rPr>
      </w:pPr>
      <w:r w:rsidRPr="00DC3AFD">
        <w:rPr>
          <w:rFonts w:ascii="Times New Roman" w:hAnsi="Times New Roman" w:cs="Times New Roman"/>
          <w:b/>
          <w:sz w:val="24"/>
          <w:szCs w:val="24"/>
        </w:rPr>
        <w:t>3º año</w:t>
      </w:r>
    </w:p>
    <w:p w:rsidR="00A3485A" w:rsidRPr="00DC3AFD" w:rsidRDefault="00A3485A" w:rsidP="00A3485A">
      <w:pPr>
        <w:pStyle w:val="Prrafodelista"/>
        <w:rPr>
          <w:rFonts w:ascii="Times New Roman" w:hAnsi="Times New Roman" w:cs="Times New Roman"/>
          <w:b/>
          <w:color w:val="FF0000"/>
          <w:sz w:val="24"/>
          <w:szCs w:val="24"/>
        </w:rPr>
      </w:pPr>
    </w:p>
    <w:tbl>
      <w:tblPr>
        <w:tblStyle w:val="Tablaconcuadrcula"/>
        <w:tblW w:w="0" w:type="auto"/>
        <w:tblInd w:w="720" w:type="dxa"/>
        <w:tblLook w:val="04A0" w:firstRow="1" w:lastRow="0" w:firstColumn="1" w:lastColumn="0" w:noHBand="0" w:noVBand="1"/>
      </w:tblPr>
      <w:tblGrid>
        <w:gridCol w:w="3995"/>
        <w:gridCol w:w="4005"/>
      </w:tblGrid>
      <w:tr w:rsidR="00A3485A" w:rsidRPr="00DC3AFD" w:rsidTr="002F5F8D">
        <w:tc>
          <w:tcPr>
            <w:tcW w:w="3995" w:type="dxa"/>
            <w:shd w:val="clear" w:color="auto" w:fill="D9D9D9" w:themeFill="background1" w:themeFillShade="D9"/>
          </w:tcPr>
          <w:p w:rsidR="00A3485A" w:rsidRPr="00DC3AFD" w:rsidRDefault="00A3485A" w:rsidP="002F5F8D">
            <w:pPr>
              <w:pStyle w:val="Prrafodelista"/>
              <w:tabs>
                <w:tab w:val="left" w:pos="2074"/>
              </w:tabs>
              <w:ind w:left="0"/>
              <w:jc w:val="center"/>
              <w:rPr>
                <w:rFonts w:ascii="Times New Roman" w:hAnsi="Times New Roman" w:cs="Times New Roman"/>
                <w:b/>
                <w:sz w:val="24"/>
                <w:szCs w:val="24"/>
              </w:rPr>
            </w:pPr>
            <w:r w:rsidRPr="00DC3AFD">
              <w:rPr>
                <w:rFonts w:ascii="Times New Roman" w:hAnsi="Times New Roman" w:cs="Times New Roman"/>
                <w:b/>
                <w:sz w:val="24"/>
                <w:szCs w:val="24"/>
              </w:rPr>
              <w:t xml:space="preserve">1º </w:t>
            </w:r>
            <w:r w:rsidR="007A65A0" w:rsidRPr="00DC3AFD">
              <w:rPr>
                <w:rFonts w:ascii="Times New Roman" w:hAnsi="Times New Roman" w:cs="Times New Roman"/>
                <w:b/>
                <w:sz w:val="24"/>
                <w:szCs w:val="24"/>
              </w:rPr>
              <w:t>Cuatrimestre</w:t>
            </w:r>
          </w:p>
        </w:tc>
        <w:tc>
          <w:tcPr>
            <w:tcW w:w="4005" w:type="dxa"/>
            <w:shd w:val="clear" w:color="auto" w:fill="D9D9D9" w:themeFill="background1" w:themeFillShade="D9"/>
          </w:tcPr>
          <w:p w:rsidR="00A3485A" w:rsidRPr="00DC3AFD" w:rsidRDefault="00A3485A" w:rsidP="002F5F8D">
            <w:pPr>
              <w:pStyle w:val="Prrafodelista"/>
              <w:ind w:left="0"/>
              <w:jc w:val="center"/>
              <w:rPr>
                <w:rFonts w:ascii="Times New Roman" w:hAnsi="Times New Roman" w:cs="Times New Roman"/>
                <w:b/>
                <w:sz w:val="24"/>
                <w:szCs w:val="24"/>
              </w:rPr>
            </w:pPr>
            <w:r w:rsidRPr="00DC3AFD">
              <w:rPr>
                <w:rFonts w:ascii="Times New Roman" w:hAnsi="Times New Roman" w:cs="Times New Roman"/>
                <w:b/>
                <w:sz w:val="24"/>
                <w:szCs w:val="24"/>
              </w:rPr>
              <w:t xml:space="preserve">2º </w:t>
            </w:r>
            <w:r w:rsidR="007A65A0" w:rsidRPr="00DC3AFD">
              <w:rPr>
                <w:rFonts w:ascii="Times New Roman" w:hAnsi="Times New Roman" w:cs="Times New Roman"/>
                <w:b/>
                <w:sz w:val="24"/>
                <w:szCs w:val="24"/>
              </w:rPr>
              <w:t>Cuatrimestre</w:t>
            </w:r>
          </w:p>
        </w:tc>
      </w:tr>
      <w:tr w:rsidR="00A3485A" w:rsidRPr="00DC3AFD" w:rsidTr="002B0FA2">
        <w:tc>
          <w:tcPr>
            <w:tcW w:w="3995" w:type="dxa"/>
          </w:tcPr>
          <w:p w:rsidR="00A3485A" w:rsidRPr="00DC3AFD" w:rsidRDefault="00A3485A" w:rsidP="002B0FA2">
            <w:pPr>
              <w:rPr>
                <w:rFonts w:ascii="Times New Roman" w:hAnsi="Times New Roman" w:cs="Times New Roman"/>
                <w:sz w:val="24"/>
                <w:szCs w:val="24"/>
              </w:rPr>
            </w:pPr>
            <w:r w:rsidRPr="00DC3AFD">
              <w:rPr>
                <w:rFonts w:ascii="Times New Roman" w:hAnsi="Times New Roman" w:cs="Times New Roman"/>
                <w:sz w:val="24"/>
                <w:szCs w:val="24"/>
              </w:rPr>
              <w:t>Educación para la Salu</w:t>
            </w:r>
            <w:r w:rsidR="003573F3">
              <w:rPr>
                <w:rFonts w:ascii="Times New Roman" w:hAnsi="Times New Roman" w:cs="Times New Roman"/>
                <w:sz w:val="24"/>
                <w:szCs w:val="24"/>
              </w:rPr>
              <w:t>d en el ámbito Educativo</w:t>
            </w:r>
          </w:p>
        </w:tc>
        <w:tc>
          <w:tcPr>
            <w:tcW w:w="4005" w:type="dxa"/>
          </w:tcPr>
          <w:p w:rsidR="00A3485A" w:rsidRPr="00DC3AFD" w:rsidRDefault="00A3485A" w:rsidP="002B0FA2">
            <w:pPr>
              <w:pStyle w:val="Prrafodelista"/>
              <w:ind w:left="0"/>
              <w:rPr>
                <w:rFonts w:ascii="Times New Roman" w:hAnsi="Times New Roman" w:cs="Times New Roman"/>
                <w:sz w:val="24"/>
                <w:szCs w:val="24"/>
              </w:rPr>
            </w:pPr>
            <w:r w:rsidRPr="00DC3AFD">
              <w:rPr>
                <w:rFonts w:ascii="Times New Roman" w:hAnsi="Times New Roman" w:cs="Times New Roman"/>
                <w:sz w:val="24"/>
                <w:szCs w:val="24"/>
              </w:rPr>
              <w:t>Práctica Profesional Supervisada III: Micro experiencia en los di</w:t>
            </w:r>
            <w:r w:rsidR="003573F3">
              <w:rPr>
                <w:rFonts w:ascii="Times New Roman" w:hAnsi="Times New Roman" w:cs="Times New Roman"/>
                <w:sz w:val="24"/>
                <w:szCs w:val="24"/>
              </w:rPr>
              <w:t>ferentes niveles y Modalidades.</w:t>
            </w:r>
          </w:p>
        </w:tc>
      </w:tr>
      <w:tr w:rsidR="00A3485A" w:rsidRPr="00DC3AFD" w:rsidTr="002B0FA2">
        <w:trPr>
          <w:trHeight w:val="713"/>
        </w:trPr>
        <w:tc>
          <w:tcPr>
            <w:tcW w:w="3995" w:type="dxa"/>
          </w:tcPr>
          <w:p w:rsidR="00A3485A" w:rsidRPr="00DC3AFD" w:rsidRDefault="00A3485A" w:rsidP="002B0FA2">
            <w:pPr>
              <w:pStyle w:val="Prrafodelista"/>
              <w:ind w:left="0"/>
              <w:rPr>
                <w:rFonts w:ascii="Times New Roman" w:hAnsi="Times New Roman" w:cs="Times New Roman"/>
                <w:sz w:val="24"/>
                <w:szCs w:val="24"/>
              </w:rPr>
            </w:pPr>
            <w:r w:rsidRPr="00DC3AFD">
              <w:rPr>
                <w:rFonts w:ascii="Times New Roman" w:hAnsi="Times New Roman" w:cs="Times New Roman"/>
                <w:sz w:val="24"/>
                <w:szCs w:val="24"/>
              </w:rPr>
              <w:lastRenderedPageBreak/>
              <w:t xml:space="preserve">Ecología y Educación Ambiental. </w:t>
            </w:r>
          </w:p>
        </w:tc>
        <w:tc>
          <w:tcPr>
            <w:tcW w:w="4005" w:type="dxa"/>
          </w:tcPr>
          <w:p w:rsidR="00A3485A" w:rsidRPr="00DC3AFD" w:rsidRDefault="00A3485A" w:rsidP="003573F3">
            <w:pPr>
              <w:rPr>
                <w:rFonts w:ascii="Times New Roman" w:hAnsi="Times New Roman" w:cs="Times New Roman"/>
                <w:sz w:val="24"/>
                <w:szCs w:val="24"/>
              </w:rPr>
            </w:pPr>
            <w:r w:rsidRPr="00DC3AFD">
              <w:rPr>
                <w:rFonts w:ascii="Times New Roman" w:hAnsi="Times New Roman" w:cs="Times New Roman"/>
                <w:sz w:val="24"/>
                <w:szCs w:val="24"/>
              </w:rPr>
              <w:t>Tecnologías Educativas aplicadas a la Educación para la Salud.</w:t>
            </w:r>
          </w:p>
        </w:tc>
      </w:tr>
      <w:tr w:rsidR="00A3485A" w:rsidRPr="00DC3AFD" w:rsidTr="002B0FA2">
        <w:tc>
          <w:tcPr>
            <w:tcW w:w="3995" w:type="dxa"/>
          </w:tcPr>
          <w:p w:rsidR="00A3485A" w:rsidRPr="00DC3AFD" w:rsidRDefault="00A3485A" w:rsidP="002B0FA2">
            <w:pPr>
              <w:pStyle w:val="Prrafodelista"/>
              <w:ind w:left="0"/>
              <w:rPr>
                <w:rFonts w:ascii="Times New Roman" w:hAnsi="Times New Roman" w:cs="Times New Roman"/>
                <w:sz w:val="24"/>
                <w:szCs w:val="24"/>
              </w:rPr>
            </w:pPr>
            <w:r w:rsidRPr="00DC3AFD">
              <w:rPr>
                <w:rFonts w:ascii="Times New Roman" w:hAnsi="Times New Roman" w:cs="Times New Roman"/>
                <w:sz w:val="24"/>
                <w:szCs w:val="24"/>
              </w:rPr>
              <w:t>Procesos de Investigación y Desarrollo en Educación para la Salud.</w:t>
            </w:r>
          </w:p>
        </w:tc>
        <w:tc>
          <w:tcPr>
            <w:tcW w:w="4005" w:type="dxa"/>
          </w:tcPr>
          <w:p w:rsidR="00A3485A" w:rsidRPr="00DC3AFD" w:rsidRDefault="00A3485A" w:rsidP="002B0FA2">
            <w:pPr>
              <w:pStyle w:val="Prrafodelista"/>
              <w:ind w:left="0"/>
              <w:rPr>
                <w:rFonts w:ascii="Times New Roman" w:hAnsi="Times New Roman" w:cs="Times New Roman"/>
                <w:sz w:val="24"/>
                <w:szCs w:val="24"/>
              </w:rPr>
            </w:pPr>
            <w:r w:rsidRPr="00DC3AFD">
              <w:rPr>
                <w:rFonts w:ascii="Times New Roman" w:hAnsi="Times New Roman" w:cs="Times New Roman"/>
                <w:sz w:val="24"/>
                <w:szCs w:val="24"/>
              </w:rPr>
              <w:t xml:space="preserve">Producción Académica y Científica. </w:t>
            </w:r>
          </w:p>
        </w:tc>
      </w:tr>
      <w:tr w:rsidR="00A3485A" w:rsidRPr="00DC3AFD" w:rsidTr="002B0FA2">
        <w:tc>
          <w:tcPr>
            <w:tcW w:w="3995" w:type="dxa"/>
          </w:tcPr>
          <w:p w:rsidR="00A3485A" w:rsidRPr="00DC3AFD" w:rsidRDefault="00A3485A" w:rsidP="002B0FA2">
            <w:pPr>
              <w:rPr>
                <w:rFonts w:ascii="Times New Roman" w:hAnsi="Times New Roman" w:cs="Times New Roman"/>
                <w:sz w:val="24"/>
                <w:szCs w:val="24"/>
              </w:rPr>
            </w:pPr>
            <w:r w:rsidRPr="00DC3AFD">
              <w:rPr>
                <w:rFonts w:ascii="Times New Roman" w:hAnsi="Times New Roman" w:cs="Times New Roman"/>
                <w:sz w:val="24"/>
                <w:szCs w:val="24"/>
              </w:rPr>
              <w:t xml:space="preserve">Problemáticas Regionales Emergentes en Salud II </w:t>
            </w:r>
          </w:p>
        </w:tc>
        <w:tc>
          <w:tcPr>
            <w:tcW w:w="4005" w:type="dxa"/>
          </w:tcPr>
          <w:p w:rsidR="00A3485A" w:rsidRPr="00DC3AFD" w:rsidRDefault="00A3485A" w:rsidP="002B0FA2">
            <w:pPr>
              <w:pStyle w:val="Prrafodelista"/>
              <w:ind w:left="0"/>
              <w:rPr>
                <w:rFonts w:ascii="Times New Roman" w:hAnsi="Times New Roman" w:cs="Times New Roman"/>
                <w:sz w:val="24"/>
                <w:szCs w:val="24"/>
              </w:rPr>
            </w:pPr>
            <w:r w:rsidRPr="00DC3AFD">
              <w:rPr>
                <w:rFonts w:ascii="Times New Roman" w:hAnsi="Times New Roman" w:cs="Times New Roman"/>
                <w:sz w:val="24"/>
                <w:szCs w:val="24"/>
              </w:rPr>
              <w:t xml:space="preserve">Ética Profesional y Legislación. </w:t>
            </w:r>
          </w:p>
        </w:tc>
      </w:tr>
      <w:tr w:rsidR="00A3485A" w:rsidRPr="00DC3AFD" w:rsidTr="002B0FA2">
        <w:tc>
          <w:tcPr>
            <w:tcW w:w="3995" w:type="dxa"/>
          </w:tcPr>
          <w:p w:rsidR="00A3485A" w:rsidRPr="00DC3AFD" w:rsidRDefault="00A3485A" w:rsidP="002B0FA2">
            <w:pPr>
              <w:pStyle w:val="Prrafodelista"/>
              <w:ind w:left="0"/>
              <w:rPr>
                <w:rFonts w:ascii="Times New Roman" w:hAnsi="Times New Roman" w:cs="Times New Roman"/>
                <w:sz w:val="24"/>
                <w:szCs w:val="24"/>
              </w:rPr>
            </w:pPr>
            <w:r w:rsidRPr="00DC3AFD">
              <w:rPr>
                <w:rFonts w:ascii="Times New Roman" w:hAnsi="Times New Roman" w:cs="Times New Roman"/>
                <w:sz w:val="24"/>
                <w:szCs w:val="24"/>
              </w:rPr>
              <w:t>Educación Sexual Integral I: Historia, Concepciones y Modelos.</w:t>
            </w:r>
          </w:p>
        </w:tc>
        <w:tc>
          <w:tcPr>
            <w:tcW w:w="4005" w:type="dxa"/>
          </w:tcPr>
          <w:p w:rsidR="00A3485A" w:rsidRPr="00DC3AFD" w:rsidRDefault="00A3485A" w:rsidP="002B0FA2">
            <w:pPr>
              <w:pStyle w:val="Prrafodelista"/>
              <w:ind w:left="0"/>
              <w:rPr>
                <w:rFonts w:ascii="Times New Roman" w:hAnsi="Times New Roman" w:cs="Times New Roman"/>
                <w:sz w:val="24"/>
                <w:szCs w:val="24"/>
              </w:rPr>
            </w:pPr>
            <w:r w:rsidRPr="00DC3AFD">
              <w:rPr>
                <w:rFonts w:ascii="Times New Roman" w:hAnsi="Times New Roman" w:cs="Times New Roman"/>
                <w:sz w:val="24"/>
                <w:szCs w:val="24"/>
              </w:rPr>
              <w:t>Debates contemporáneos en Salud</w:t>
            </w:r>
          </w:p>
        </w:tc>
      </w:tr>
    </w:tbl>
    <w:p w:rsidR="00A3485A" w:rsidRPr="00DC3AFD" w:rsidRDefault="00A3485A" w:rsidP="00A3485A">
      <w:pPr>
        <w:pStyle w:val="Prrafodelista"/>
        <w:rPr>
          <w:rFonts w:ascii="Times New Roman" w:hAnsi="Times New Roman" w:cs="Times New Roman"/>
          <w:sz w:val="24"/>
          <w:szCs w:val="24"/>
        </w:rPr>
      </w:pPr>
    </w:p>
    <w:p w:rsidR="00A3485A" w:rsidRPr="00DC3AFD" w:rsidRDefault="00A3485A" w:rsidP="002642AD">
      <w:pPr>
        <w:pStyle w:val="Prrafodelista"/>
        <w:jc w:val="both"/>
        <w:rPr>
          <w:rFonts w:ascii="Times New Roman" w:hAnsi="Times New Roman" w:cs="Times New Roman"/>
          <w:sz w:val="24"/>
          <w:szCs w:val="24"/>
        </w:rPr>
      </w:pPr>
      <w:r w:rsidRPr="00D73DD3">
        <w:rPr>
          <w:rFonts w:ascii="Times New Roman" w:hAnsi="Times New Roman" w:cs="Times New Roman"/>
          <w:sz w:val="24"/>
          <w:szCs w:val="24"/>
        </w:rPr>
        <w:t>Total de horas: 780 Hs</w:t>
      </w:r>
    </w:p>
    <w:p w:rsidR="00A3485A" w:rsidRPr="00DC3AFD" w:rsidRDefault="00A3485A" w:rsidP="002642AD">
      <w:pPr>
        <w:pStyle w:val="Prrafodelista"/>
        <w:jc w:val="both"/>
        <w:rPr>
          <w:rFonts w:ascii="Times New Roman" w:hAnsi="Times New Roman" w:cs="Times New Roman"/>
          <w:sz w:val="24"/>
          <w:szCs w:val="24"/>
        </w:rPr>
      </w:pPr>
      <w:r w:rsidRPr="007412FC">
        <w:rPr>
          <w:rFonts w:ascii="Times New Roman" w:hAnsi="Times New Roman" w:cs="Times New Roman"/>
          <w:sz w:val="24"/>
          <w:szCs w:val="24"/>
        </w:rPr>
        <w:t>Total de Asignaturas: 10</w:t>
      </w:r>
    </w:p>
    <w:p w:rsidR="00A3485A" w:rsidRPr="00DC3AFD" w:rsidRDefault="00A3485A" w:rsidP="002642AD">
      <w:pPr>
        <w:pStyle w:val="Prrafodelista"/>
        <w:jc w:val="both"/>
        <w:rPr>
          <w:rFonts w:ascii="Times New Roman" w:hAnsi="Times New Roman" w:cs="Times New Roman"/>
          <w:sz w:val="24"/>
          <w:szCs w:val="24"/>
        </w:rPr>
      </w:pPr>
      <w:r w:rsidRPr="00D73DD3">
        <w:rPr>
          <w:rFonts w:ascii="Times New Roman" w:hAnsi="Times New Roman" w:cs="Times New Roman"/>
          <w:sz w:val="24"/>
          <w:szCs w:val="24"/>
        </w:rPr>
        <w:t>Total de Asignaturas Disciplinares Específicas: 630 Hs.</w:t>
      </w:r>
    </w:p>
    <w:p w:rsidR="00A3485A" w:rsidRPr="00DC3AFD" w:rsidRDefault="00A3485A" w:rsidP="002642AD">
      <w:pPr>
        <w:pStyle w:val="Prrafodelista"/>
        <w:jc w:val="both"/>
        <w:rPr>
          <w:rFonts w:ascii="Times New Roman" w:hAnsi="Times New Roman" w:cs="Times New Roman"/>
          <w:sz w:val="24"/>
          <w:szCs w:val="24"/>
        </w:rPr>
      </w:pPr>
      <w:r w:rsidRPr="00D73DD3">
        <w:rPr>
          <w:rFonts w:ascii="Times New Roman" w:hAnsi="Times New Roman" w:cs="Times New Roman"/>
          <w:sz w:val="24"/>
          <w:szCs w:val="24"/>
        </w:rPr>
        <w:t>Total de Asignaturas Formación General: 60 Hs</w:t>
      </w:r>
    </w:p>
    <w:p w:rsidR="00A3485A" w:rsidRPr="00DC3AFD" w:rsidRDefault="00A3485A" w:rsidP="002642AD">
      <w:pPr>
        <w:pStyle w:val="Prrafodelista"/>
        <w:jc w:val="both"/>
        <w:rPr>
          <w:rFonts w:ascii="Times New Roman" w:hAnsi="Times New Roman" w:cs="Times New Roman"/>
          <w:sz w:val="24"/>
          <w:szCs w:val="24"/>
        </w:rPr>
      </w:pPr>
      <w:r w:rsidRPr="00D73DD3">
        <w:rPr>
          <w:rFonts w:ascii="Times New Roman" w:hAnsi="Times New Roman" w:cs="Times New Roman"/>
          <w:sz w:val="24"/>
          <w:szCs w:val="24"/>
        </w:rPr>
        <w:t>Total de Asignaturas Formación en la Práctica Profesional Docente: 90Hs.</w:t>
      </w:r>
    </w:p>
    <w:p w:rsidR="00A3485A" w:rsidRPr="00DC3AFD" w:rsidRDefault="00A3485A" w:rsidP="002642AD">
      <w:pPr>
        <w:pStyle w:val="Prrafodelista"/>
        <w:jc w:val="both"/>
        <w:rPr>
          <w:rFonts w:ascii="Times New Roman" w:hAnsi="Times New Roman" w:cs="Times New Roman"/>
          <w:sz w:val="24"/>
          <w:szCs w:val="24"/>
        </w:rPr>
      </w:pPr>
    </w:p>
    <w:p w:rsidR="00A3485A" w:rsidRPr="00DC3AFD" w:rsidRDefault="00A3485A" w:rsidP="002642AD">
      <w:pPr>
        <w:pStyle w:val="Prrafodelista"/>
        <w:jc w:val="both"/>
        <w:rPr>
          <w:rFonts w:ascii="Times New Roman" w:hAnsi="Times New Roman" w:cs="Times New Roman"/>
          <w:b/>
          <w:sz w:val="24"/>
          <w:szCs w:val="24"/>
        </w:rPr>
      </w:pPr>
      <w:r w:rsidRPr="00DC3AFD">
        <w:rPr>
          <w:rFonts w:ascii="Times New Roman" w:hAnsi="Times New Roman" w:cs="Times New Roman"/>
          <w:b/>
          <w:sz w:val="24"/>
          <w:szCs w:val="24"/>
        </w:rPr>
        <w:t>4º año</w:t>
      </w:r>
    </w:p>
    <w:p w:rsidR="00651A21" w:rsidRPr="00DC3AFD" w:rsidRDefault="00651A21" w:rsidP="002642AD">
      <w:pPr>
        <w:pStyle w:val="Prrafodelista"/>
        <w:jc w:val="both"/>
        <w:rPr>
          <w:rFonts w:ascii="Times New Roman" w:hAnsi="Times New Roman" w:cs="Times New Roman"/>
          <w:b/>
          <w:sz w:val="24"/>
          <w:szCs w:val="24"/>
        </w:rPr>
      </w:pPr>
    </w:p>
    <w:tbl>
      <w:tblPr>
        <w:tblStyle w:val="Tablaconcuadrcula"/>
        <w:tblW w:w="0" w:type="auto"/>
        <w:tblInd w:w="720" w:type="dxa"/>
        <w:tblLook w:val="04A0" w:firstRow="1" w:lastRow="0" w:firstColumn="1" w:lastColumn="0" w:noHBand="0" w:noVBand="1"/>
      </w:tblPr>
      <w:tblGrid>
        <w:gridCol w:w="3995"/>
        <w:gridCol w:w="4005"/>
      </w:tblGrid>
      <w:tr w:rsidR="00A3485A" w:rsidRPr="00DC3AFD" w:rsidTr="002F5F8D">
        <w:tc>
          <w:tcPr>
            <w:tcW w:w="3995" w:type="dxa"/>
            <w:shd w:val="clear" w:color="auto" w:fill="D9D9D9" w:themeFill="background1" w:themeFillShade="D9"/>
          </w:tcPr>
          <w:p w:rsidR="00A3485A" w:rsidRPr="00DC3AFD" w:rsidRDefault="00A3485A" w:rsidP="002F5F8D">
            <w:pPr>
              <w:pStyle w:val="Prrafodelista"/>
              <w:ind w:left="0"/>
              <w:jc w:val="center"/>
              <w:rPr>
                <w:rFonts w:ascii="Times New Roman" w:hAnsi="Times New Roman" w:cs="Times New Roman"/>
                <w:b/>
                <w:sz w:val="24"/>
                <w:szCs w:val="24"/>
              </w:rPr>
            </w:pPr>
            <w:r w:rsidRPr="00DC3AFD">
              <w:rPr>
                <w:rFonts w:ascii="Times New Roman" w:hAnsi="Times New Roman" w:cs="Times New Roman"/>
                <w:b/>
                <w:sz w:val="24"/>
                <w:szCs w:val="24"/>
              </w:rPr>
              <w:t xml:space="preserve">1º </w:t>
            </w:r>
            <w:r w:rsidR="007A65A0" w:rsidRPr="00DC3AFD">
              <w:rPr>
                <w:rFonts w:ascii="Times New Roman" w:hAnsi="Times New Roman" w:cs="Times New Roman"/>
                <w:b/>
                <w:sz w:val="24"/>
                <w:szCs w:val="24"/>
              </w:rPr>
              <w:t>Cuatrimestre</w:t>
            </w:r>
          </w:p>
        </w:tc>
        <w:tc>
          <w:tcPr>
            <w:tcW w:w="4005" w:type="dxa"/>
            <w:shd w:val="clear" w:color="auto" w:fill="D9D9D9" w:themeFill="background1" w:themeFillShade="D9"/>
          </w:tcPr>
          <w:p w:rsidR="00A3485A" w:rsidRPr="00DC3AFD" w:rsidRDefault="00A3485A" w:rsidP="002F5F8D">
            <w:pPr>
              <w:pStyle w:val="Prrafodelista"/>
              <w:ind w:left="0"/>
              <w:jc w:val="center"/>
              <w:rPr>
                <w:rFonts w:ascii="Times New Roman" w:hAnsi="Times New Roman" w:cs="Times New Roman"/>
                <w:b/>
                <w:sz w:val="24"/>
                <w:szCs w:val="24"/>
              </w:rPr>
            </w:pPr>
            <w:r w:rsidRPr="00DC3AFD">
              <w:rPr>
                <w:rFonts w:ascii="Times New Roman" w:hAnsi="Times New Roman" w:cs="Times New Roman"/>
                <w:b/>
                <w:sz w:val="24"/>
                <w:szCs w:val="24"/>
              </w:rPr>
              <w:t xml:space="preserve">2º </w:t>
            </w:r>
            <w:r w:rsidR="007A65A0" w:rsidRPr="00DC3AFD">
              <w:rPr>
                <w:rFonts w:ascii="Times New Roman" w:hAnsi="Times New Roman" w:cs="Times New Roman"/>
                <w:b/>
                <w:sz w:val="24"/>
                <w:szCs w:val="24"/>
              </w:rPr>
              <w:t>Cuatrimestre</w:t>
            </w:r>
          </w:p>
        </w:tc>
      </w:tr>
      <w:tr w:rsidR="00A3485A" w:rsidRPr="00DC3AFD" w:rsidTr="002B0FA2">
        <w:trPr>
          <w:trHeight w:val="870"/>
        </w:trPr>
        <w:tc>
          <w:tcPr>
            <w:tcW w:w="3995" w:type="dxa"/>
          </w:tcPr>
          <w:p w:rsidR="00A3485A" w:rsidRPr="00DC3AFD" w:rsidRDefault="00A3485A" w:rsidP="002B0FA2">
            <w:pPr>
              <w:pStyle w:val="Prrafodelista"/>
              <w:ind w:left="0"/>
              <w:rPr>
                <w:rFonts w:ascii="Times New Roman" w:hAnsi="Times New Roman" w:cs="Times New Roman"/>
                <w:sz w:val="24"/>
                <w:szCs w:val="24"/>
              </w:rPr>
            </w:pPr>
            <w:r w:rsidRPr="00DC3AFD">
              <w:rPr>
                <w:rFonts w:ascii="Times New Roman" w:hAnsi="Times New Roman" w:cs="Times New Roman"/>
                <w:sz w:val="24"/>
                <w:szCs w:val="24"/>
              </w:rPr>
              <w:t>Bioética y Salud</w:t>
            </w:r>
          </w:p>
        </w:tc>
        <w:tc>
          <w:tcPr>
            <w:tcW w:w="4005" w:type="dxa"/>
          </w:tcPr>
          <w:p w:rsidR="00A3485A" w:rsidRPr="00DC3AFD" w:rsidRDefault="00A3485A" w:rsidP="002B0FA2">
            <w:pPr>
              <w:pStyle w:val="Prrafodelista"/>
              <w:ind w:left="0"/>
              <w:rPr>
                <w:rFonts w:ascii="Times New Roman" w:hAnsi="Times New Roman" w:cs="Times New Roman"/>
                <w:sz w:val="24"/>
                <w:szCs w:val="24"/>
              </w:rPr>
            </w:pPr>
            <w:r w:rsidRPr="00DC3AFD">
              <w:rPr>
                <w:rFonts w:ascii="Times New Roman" w:hAnsi="Times New Roman" w:cs="Times New Roman"/>
                <w:sz w:val="24"/>
                <w:szCs w:val="24"/>
              </w:rPr>
              <w:t>Práctica Profesional Supervisada IV: Proyecto Integral Escuelas Promotoras de Salud.</w:t>
            </w:r>
          </w:p>
        </w:tc>
      </w:tr>
      <w:tr w:rsidR="00A3485A" w:rsidRPr="00DC3AFD" w:rsidTr="002B0FA2">
        <w:tc>
          <w:tcPr>
            <w:tcW w:w="3995" w:type="dxa"/>
          </w:tcPr>
          <w:p w:rsidR="00A3485A" w:rsidRPr="00DC3AFD" w:rsidRDefault="00A3485A" w:rsidP="002B0FA2">
            <w:pPr>
              <w:pStyle w:val="Prrafodelista"/>
              <w:ind w:left="0"/>
              <w:rPr>
                <w:rFonts w:ascii="Times New Roman" w:hAnsi="Times New Roman" w:cs="Times New Roman"/>
                <w:sz w:val="24"/>
                <w:szCs w:val="24"/>
              </w:rPr>
            </w:pPr>
            <w:r w:rsidRPr="00DC3AFD">
              <w:rPr>
                <w:rFonts w:ascii="Times New Roman" w:hAnsi="Times New Roman" w:cs="Times New Roman"/>
                <w:sz w:val="24"/>
                <w:szCs w:val="24"/>
              </w:rPr>
              <w:t xml:space="preserve">Estadística Educativa en Salud </w:t>
            </w:r>
          </w:p>
          <w:p w:rsidR="00A3485A" w:rsidRPr="00DC3AFD" w:rsidRDefault="00A3485A" w:rsidP="002B0FA2">
            <w:pPr>
              <w:pStyle w:val="Prrafodelista"/>
              <w:ind w:left="0"/>
              <w:rPr>
                <w:rFonts w:ascii="Times New Roman" w:hAnsi="Times New Roman" w:cs="Times New Roman"/>
                <w:sz w:val="24"/>
                <w:szCs w:val="24"/>
              </w:rPr>
            </w:pPr>
          </w:p>
        </w:tc>
        <w:tc>
          <w:tcPr>
            <w:tcW w:w="4005" w:type="dxa"/>
          </w:tcPr>
          <w:p w:rsidR="00A3485A" w:rsidRPr="00DC3AFD" w:rsidRDefault="00A3485A" w:rsidP="002B0FA2">
            <w:pPr>
              <w:pStyle w:val="Prrafodelista"/>
              <w:ind w:left="0"/>
              <w:rPr>
                <w:rFonts w:ascii="Times New Roman" w:hAnsi="Times New Roman" w:cs="Times New Roman"/>
                <w:sz w:val="24"/>
                <w:szCs w:val="24"/>
              </w:rPr>
            </w:pPr>
            <w:r w:rsidRPr="00DC3AFD">
              <w:rPr>
                <w:rFonts w:ascii="Times New Roman" w:hAnsi="Times New Roman" w:cs="Times New Roman"/>
                <w:sz w:val="24"/>
                <w:szCs w:val="24"/>
              </w:rPr>
              <w:t xml:space="preserve">Proyecto de </w:t>
            </w:r>
            <w:r w:rsidR="007372DF">
              <w:rPr>
                <w:rFonts w:ascii="Times New Roman" w:hAnsi="Times New Roman" w:cs="Times New Roman"/>
                <w:sz w:val="24"/>
                <w:szCs w:val="24"/>
              </w:rPr>
              <w:t>Investigación e Intervención Socio-Educativa</w:t>
            </w:r>
            <w:r w:rsidRPr="00DC3AFD">
              <w:rPr>
                <w:rFonts w:ascii="Times New Roman" w:hAnsi="Times New Roman" w:cs="Times New Roman"/>
                <w:sz w:val="24"/>
                <w:szCs w:val="24"/>
              </w:rPr>
              <w:t>.</w:t>
            </w:r>
          </w:p>
        </w:tc>
      </w:tr>
      <w:tr w:rsidR="00A3485A" w:rsidRPr="00DC3AFD" w:rsidTr="002B0FA2">
        <w:tc>
          <w:tcPr>
            <w:tcW w:w="3995" w:type="dxa"/>
          </w:tcPr>
          <w:p w:rsidR="00A3485A" w:rsidRPr="00DC3AFD" w:rsidRDefault="00A3485A" w:rsidP="002B0FA2">
            <w:pPr>
              <w:pStyle w:val="Prrafodelista"/>
              <w:ind w:left="0"/>
              <w:rPr>
                <w:rFonts w:ascii="Times New Roman" w:hAnsi="Times New Roman" w:cs="Times New Roman"/>
                <w:sz w:val="24"/>
                <w:szCs w:val="24"/>
              </w:rPr>
            </w:pPr>
            <w:r w:rsidRPr="00DC3AFD">
              <w:rPr>
                <w:rFonts w:ascii="Times New Roman" w:hAnsi="Times New Roman" w:cs="Times New Roman"/>
                <w:sz w:val="24"/>
                <w:szCs w:val="24"/>
              </w:rPr>
              <w:t>Integración e Inclusión Educativa</w:t>
            </w:r>
          </w:p>
        </w:tc>
        <w:tc>
          <w:tcPr>
            <w:tcW w:w="4005" w:type="dxa"/>
          </w:tcPr>
          <w:p w:rsidR="00A3485A" w:rsidRPr="00DC3AFD" w:rsidRDefault="00A3485A" w:rsidP="002B0FA2">
            <w:pPr>
              <w:pStyle w:val="Prrafodelista"/>
              <w:ind w:left="0"/>
              <w:rPr>
                <w:rFonts w:ascii="Times New Roman" w:hAnsi="Times New Roman" w:cs="Times New Roman"/>
                <w:sz w:val="24"/>
                <w:szCs w:val="24"/>
              </w:rPr>
            </w:pPr>
            <w:r w:rsidRPr="00DC3AFD">
              <w:rPr>
                <w:rFonts w:ascii="Times New Roman" w:hAnsi="Times New Roman" w:cs="Times New Roman"/>
                <w:sz w:val="24"/>
                <w:szCs w:val="24"/>
              </w:rPr>
              <w:t>Educación Alimentaria</w:t>
            </w:r>
          </w:p>
        </w:tc>
      </w:tr>
      <w:tr w:rsidR="00A3485A" w:rsidRPr="00DC3AFD" w:rsidTr="002B0FA2">
        <w:tc>
          <w:tcPr>
            <w:tcW w:w="3995" w:type="dxa"/>
          </w:tcPr>
          <w:p w:rsidR="00A3485A" w:rsidRPr="00DC3AFD" w:rsidRDefault="00A3485A" w:rsidP="002B0FA2">
            <w:pPr>
              <w:pStyle w:val="Prrafodelista"/>
              <w:ind w:left="0"/>
              <w:rPr>
                <w:rFonts w:ascii="Times New Roman" w:hAnsi="Times New Roman" w:cs="Times New Roman"/>
                <w:sz w:val="24"/>
                <w:szCs w:val="24"/>
              </w:rPr>
            </w:pPr>
            <w:r w:rsidRPr="00DC3AFD">
              <w:rPr>
                <w:rFonts w:ascii="Times New Roman" w:hAnsi="Times New Roman" w:cs="Times New Roman"/>
                <w:sz w:val="24"/>
                <w:szCs w:val="24"/>
              </w:rPr>
              <w:t>Didáctica de la Educación para la Salud</w:t>
            </w:r>
          </w:p>
        </w:tc>
        <w:tc>
          <w:tcPr>
            <w:tcW w:w="4005" w:type="dxa"/>
          </w:tcPr>
          <w:p w:rsidR="00A3485A" w:rsidRPr="00DC3AFD" w:rsidRDefault="00A3485A" w:rsidP="002B0FA2">
            <w:pPr>
              <w:pStyle w:val="Prrafodelista"/>
              <w:ind w:left="0"/>
              <w:rPr>
                <w:rFonts w:ascii="Times New Roman" w:hAnsi="Times New Roman" w:cs="Times New Roman"/>
                <w:sz w:val="24"/>
                <w:szCs w:val="24"/>
              </w:rPr>
            </w:pPr>
            <w:r w:rsidRPr="00DC3AFD">
              <w:rPr>
                <w:rFonts w:ascii="Times New Roman" w:hAnsi="Times New Roman" w:cs="Times New Roman"/>
                <w:sz w:val="24"/>
                <w:szCs w:val="24"/>
              </w:rPr>
              <w:t xml:space="preserve">Antropología de la Salud </w:t>
            </w:r>
          </w:p>
          <w:p w:rsidR="00A3485A" w:rsidRPr="00DC3AFD" w:rsidRDefault="00A3485A" w:rsidP="002B0FA2">
            <w:pPr>
              <w:pStyle w:val="Prrafodelista"/>
              <w:ind w:left="0"/>
              <w:rPr>
                <w:rFonts w:ascii="Times New Roman" w:hAnsi="Times New Roman" w:cs="Times New Roman"/>
                <w:sz w:val="24"/>
                <w:szCs w:val="24"/>
              </w:rPr>
            </w:pPr>
          </w:p>
        </w:tc>
      </w:tr>
      <w:tr w:rsidR="00A3485A" w:rsidRPr="00DC3AFD" w:rsidTr="002B0FA2">
        <w:tc>
          <w:tcPr>
            <w:tcW w:w="3995" w:type="dxa"/>
          </w:tcPr>
          <w:p w:rsidR="00A3485A" w:rsidRPr="00DC3AFD" w:rsidRDefault="00A3485A" w:rsidP="002B0FA2">
            <w:pPr>
              <w:pStyle w:val="Prrafodelista"/>
              <w:ind w:left="0"/>
              <w:rPr>
                <w:rFonts w:ascii="Times New Roman" w:hAnsi="Times New Roman" w:cs="Times New Roman"/>
                <w:sz w:val="24"/>
                <w:szCs w:val="24"/>
              </w:rPr>
            </w:pPr>
            <w:r w:rsidRPr="00DC3AFD">
              <w:rPr>
                <w:rFonts w:ascii="Times New Roman" w:hAnsi="Times New Roman" w:cs="Times New Roman"/>
                <w:sz w:val="24"/>
                <w:szCs w:val="24"/>
              </w:rPr>
              <w:t>ESI.II: Su enseñanza en los distintos niveles y modalidades.</w:t>
            </w:r>
          </w:p>
        </w:tc>
        <w:tc>
          <w:tcPr>
            <w:tcW w:w="4005" w:type="dxa"/>
          </w:tcPr>
          <w:p w:rsidR="00A3485A" w:rsidRPr="00DC3AFD" w:rsidRDefault="00A3485A" w:rsidP="002B0FA2">
            <w:pPr>
              <w:pStyle w:val="Prrafodelista"/>
              <w:ind w:left="0"/>
              <w:rPr>
                <w:rFonts w:ascii="Times New Roman" w:hAnsi="Times New Roman" w:cs="Times New Roman"/>
                <w:sz w:val="24"/>
                <w:szCs w:val="24"/>
              </w:rPr>
            </w:pPr>
          </w:p>
        </w:tc>
      </w:tr>
    </w:tbl>
    <w:p w:rsidR="00A3485A" w:rsidRPr="00DC3AFD" w:rsidRDefault="00A3485A" w:rsidP="00A3485A">
      <w:pPr>
        <w:pStyle w:val="Prrafodelista"/>
        <w:rPr>
          <w:rFonts w:ascii="Times New Roman" w:hAnsi="Times New Roman" w:cs="Times New Roman"/>
          <w:sz w:val="24"/>
          <w:szCs w:val="24"/>
        </w:rPr>
      </w:pPr>
    </w:p>
    <w:p w:rsidR="00A3485A" w:rsidRPr="00DC3AFD" w:rsidRDefault="00A730E9" w:rsidP="002642AD">
      <w:pPr>
        <w:pStyle w:val="Prrafodelista"/>
        <w:jc w:val="both"/>
        <w:rPr>
          <w:rFonts w:ascii="Times New Roman" w:hAnsi="Times New Roman" w:cs="Times New Roman"/>
          <w:sz w:val="24"/>
          <w:szCs w:val="24"/>
        </w:rPr>
      </w:pPr>
      <w:r w:rsidRPr="000908A5">
        <w:rPr>
          <w:rFonts w:ascii="Times New Roman" w:hAnsi="Times New Roman" w:cs="Times New Roman"/>
          <w:sz w:val="24"/>
          <w:szCs w:val="24"/>
        </w:rPr>
        <w:t xml:space="preserve">Total de horas: 720 </w:t>
      </w:r>
      <w:r w:rsidR="00A3485A" w:rsidRPr="000908A5">
        <w:rPr>
          <w:rFonts w:ascii="Times New Roman" w:hAnsi="Times New Roman" w:cs="Times New Roman"/>
          <w:sz w:val="24"/>
          <w:szCs w:val="24"/>
        </w:rPr>
        <w:t>Hs</w:t>
      </w:r>
    </w:p>
    <w:p w:rsidR="00A3485A" w:rsidRPr="00DC3AFD" w:rsidRDefault="00A3485A" w:rsidP="002642AD">
      <w:pPr>
        <w:pStyle w:val="Prrafodelista"/>
        <w:jc w:val="both"/>
        <w:rPr>
          <w:rFonts w:ascii="Times New Roman" w:hAnsi="Times New Roman" w:cs="Times New Roman"/>
          <w:sz w:val="24"/>
          <w:szCs w:val="24"/>
        </w:rPr>
      </w:pPr>
      <w:r w:rsidRPr="000908A5">
        <w:rPr>
          <w:rFonts w:ascii="Times New Roman" w:hAnsi="Times New Roman" w:cs="Times New Roman"/>
          <w:sz w:val="24"/>
          <w:szCs w:val="24"/>
        </w:rPr>
        <w:t>Total de Asignaturas: 9</w:t>
      </w:r>
    </w:p>
    <w:p w:rsidR="00A3485A" w:rsidRPr="000908A5" w:rsidRDefault="00A3485A" w:rsidP="002642AD">
      <w:pPr>
        <w:pStyle w:val="Prrafodelista"/>
        <w:jc w:val="both"/>
        <w:rPr>
          <w:rFonts w:ascii="Times New Roman" w:hAnsi="Times New Roman" w:cs="Times New Roman"/>
          <w:sz w:val="24"/>
          <w:szCs w:val="24"/>
        </w:rPr>
      </w:pPr>
      <w:r w:rsidRPr="000908A5">
        <w:rPr>
          <w:rFonts w:ascii="Times New Roman" w:hAnsi="Times New Roman" w:cs="Times New Roman"/>
          <w:sz w:val="24"/>
          <w:szCs w:val="24"/>
        </w:rPr>
        <w:t>Total de Asignatura</w:t>
      </w:r>
      <w:r w:rsidR="00A3422B" w:rsidRPr="000908A5">
        <w:rPr>
          <w:rFonts w:ascii="Times New Roman" w:hAnsi="Times New Roman" w:cs="Times New Roman"/>
          <w:sz w:val="24"/>
          <w:szCs w:val="24"/>
        </w:rPr>
        <w:t>s Disciplinares Específicas: 510</w:t>
      </w:r>
      <w:r w:rsidRPr="000908A5">
        <w:rPr>
          <w:rFonts w:ascii="Times New Roman" w:hAnsi="Times New Roman" w:cs="Times New Roman"/>
          <w:sz w:val="24"/>
          <w:szCs w:val="24"/>
        </w:rPr>
        <w:t xml:space="preserve"> Hs.</w:t>
      </w:r>
    </w:p>
    <w:p w:rsidR="00A3485A" w:rsidRPr="000908A5" w:rsidRDefault="00A3485A" w:rsidP="002642AD">
      <w:pPr>
        <w:pStyle w:val="Prrafodelista"/>
        <w:jc w:val="both"/>
        <w:rPr>
          <w:rFonts w:ascii="Times New Roman" w:hAnsi="Times New Roman" w:cs="Times New Roman"/>
          <w:sz w:val="24"/>
          <w:szCs w:val="24"/>
        </w:rPr>
      </w:pPr>
      <w:r w:rsidRPr="000908A5">
        <w:rPr>
          <w:rFonts w:ascii="Times New Roman" w:hAnsi="Times New Roman" w:cs="Times New Roman"/>
          <w:sz w:val="24"/>
          <w:szCs w:val="24"/>
        </w:rPr>
        <w:t>Total de A</w:t>
      </w:r>
      <w:r w:rsidR="001314F3" w:rsidRPr="000908A5">
        <w:rPr>
          <w:rFonts w:ascii="Times New Roman" w:hAnsi="Times New Roman" w:cs="Times New Roman"/>
          <w:sz w:val="24"/>
          <w:szCs w:val="24"/>
        </w:rPr>
        <w:t>s</w:t>
      </w:r>
      <w:r w:rsidR="00FF1788" w:rsidRPr="000908A5">
        <w:rPr>
          <w:rFonts w:ascii="Times New Roman" w:hAnsi="Times New Roman" w:cs="Times New Roman"/>
          <w:sz w:val="24"/>
          <w:szCs w:val="24"/>
        </w:rPr>
        <w:t>ignaturas Formación General: 60</w:t>
      </w:r>
      <w:r w:rsidRPr="000908A5">
        <w:rPr>
          <w:rFonts w:ascii="Times New Roman" w:hAnsi="Times New Roman" w:cs="Times New Roman"/>
          <w:sz w:val="24"/>
          <w:szCs w:val="24"/>
        </w:rPr>
        <w:t xml:space="preserve"> Hs.</w:t>
      </w:r>
    </w:p>
    <w:p w:rsidR="00A3485A" w:rsidRPr="000908A5" w:rsidRDefault="00A3485A" w:rsidP="002642AD">
      <w:pPr>
        <w:pStyle w:val="Prrafodelista"/>
        <w:jc w:val="both"/>
        <w:rPr>
          <w:rFonts w:ascii="Times New Roman" w:hAnsi="Times New Roman" w:cs="Times New Roman"/>
          <w:sz w:val="24"/>
          <w:szCs w:val="24"/>
        </w:rPr>
      </w:pPr>
      <w:r w:rsidRPr="000908A5">
        <w:rPr>
          <w:rFonts w:ascii="Times New Roman" w:hAnsi="Times New Roman" w:cs="Times New Roman"/>
          <w:sz w:val="24"/>
          <w:szCs w:val="24"/>
        </w:rPr>
        <w:t>Total de Asignaturas Formación Pedagógicas: 60 Hs</w:t>
      </w:r>
    </w:p>
    <w:p w:rsidR="00A3485A" w:rsidRDefault="00A3485A" w:rsidP="002642AD">
      <w:pPr>
        <w:pStyle w:val="Prrafodelista"/>
        <w:jc w:val="both"/>
        <w:rPr>
          <w:rFonts w:ascii="Times New Roman" w:hAnsi="Times New Roman" w:cs="Times New Roman"/>
          <w:sz w:val="24"/>
          <w:szCs w:val="24"/>
        </w:rPr>
      </w:pPr>
      <w:r w:rsidRPr="000908A5">
        <w:rPr>
          <w:rFonts w:ascii="Times New Roman" w:hAnsi="Times New Roman" w:cs="Times New Roman"/>
          <w:sz w:val="24"/>
          <w:szCs w:val="24"/>
        </w:rPr>
        <w:t>Total de Asignaturas Formación en la Práctica Profesional Docente: 90Hs.</w:t>
      </w:r>
    </w:p>
    <w:p w:rsidR="00D80350" w:rsidRDefault="00AA5D16" w:rsidP="003573F3">
      <w:pPr>
        <w:rPr>
          <w:rFonts w:ascii="Times New Roman" w:hAnsi="Times New Roman" w:cs="Times New Roman"/>
          <w:b/>
          <w:sz w:val="24"/>
          <w:szCs w:val="24"/>
        </w:rPr>
      </w:pPr>
      <w:r w:rsidRPr="00DC3AFD">
        <w:rPr>
          <w:rFonts w:ascii="Times New Roman" w:hAnsi="Times New Roman" w:cs="Times New Roman"/>
          <w:b/>
          <w:sz w:val="24"/>
          <w:szCs w:val="24"/>
        </w:rPr>
        <w:lastRenderedPageBreak/>
        <w:t xml:space="preserve"> </w:t>
      </w:r>
    </w:p>
    <w:p w:rsidR="000908A5" w:rsidRDefault="000908A5" w:rsidP="003573F3">
      <w:pPr>
        <w:rPr>
          <w:rFonts w:ascii="Times New Roman" w:hAnsi="Times New Roman" w:cs="Times New Roman"/>
          <w:b/>
          <w:sz w:val="24"/>
          <w:szCs w:val="24"/>
        </w:rPr>
      </w:pPr>
    </w:p>
    <w:p w:rsidR="00A3485A" w:rsidRDefault="00A3485A" w:rsidP="003573F3">
      <w:pPr>
        <w:rPr>
          <w:rFonts w:ascii="Times New Roman" w:hAnsi="Times New Roman" w:cs="Times New Roman"/>
          <w:b/>
          <w:sz w:val="24"/>
          <w:szCs w:val="24"/>
        </w:rPr>
      </w:pPr>
      <w:r w:rsidRPr="00DC3AFD">
        <w:rPr>
          <w:rFonts w:ascii="Times New Roman" w:hAnsi="Times New Roman" w:cs="Times New Roman"/>
          <w:b/>
          <w:sz w:val="24"/>
          <w:szCs w:val="24"/>
        </w:rPr>
        <w:t>5º Año</w:t>
      </w:r>
    </w:p>
    <w:tbl>
      <w:tblPr>
        <w:tblStyle w:val="Tablaconcuadrcula"/>
        <w:tblpPr w:leftFromText="141" w:rightFromText="141" w:vertAnchor="text" w:horzAnchor="page" w:tblpX="2619" w:tblpY="295"/>
        <w:tblW w:w="0" w:type="auto"/>
        <w:tblLook w:val="04A0" w:firstRow="1" w:lastRow="0" w:firstColumn="1" w:lastColumn="0" w:noHBand="0" w:noVBand="1"/>
      </w:tblPr>
      <w:tblGrid>
        <w:gridCol w:w="3370"/>
      </w:tblGrid>
      <w:tr w:rsidR="003573F3" w:rsidRPr="00DC3AFD" w:rsidTr="003573F3">
        <w:trPr>
          <w:trHeight w:val="694"/>
        </w:trPr>
        <w:tc>
          <w:tcPr>
            <w:tcW w:w="3370" w:type="dxa"/>
            <w:shd w:val="clear" w:color="auto" w:fill="D9D9D9" w:themeFill="background1" w:themeFillShade="D9"/>
          </w:tcPr>
          <w:p w:rsidR="003573F3" w:rsidRPr="00DC3AFD" w:rsidRDefault="003573F3" w:rsidP="003573F3">
            <w:pPr>
              <w:jc w:val="both"/>
              <w:rPr>
                <w:rFonts w:ascii="Times New Roman" w:hAnsi="Times New Roman" w:cs="Times New Roman"/>
                <w:b/>
                <w:sz w:val="24"/>
                <w:szCs w:val="24"/>
              </w:rPr>
            </w:pPr>
            <w:r w:rsidRPr="00DC3AFD">
              <w:rPr>
                <w:rFonts w:ascii="Times New Roman" w:hAnsi="Times New Roman" w:cs="Times New Roman"/>
                <w:b/>
                <w:sz w:val="24"/>
                <w:szCs w:val="24"/>
              </w:rPr>
              <w:t xml:space="preserve">1º </w:t>
            </w:r>
            <w:r>
              <w:rPr>
                <w:rFonts w:ascii="Times New Roman" w:hAnsi="Times New Roman" w:cs="Times New Roman"/>
                <w:b/>
                <w:sz w:val="24"/>
                <w:szCs w:val="24"/>
              </w:rPr>
              <w:t>Cuatrimestre</w:t>
            </w:r>
          </w:p>
        </w:tc>
      </w:tr>
      <w:tr w:rsidR="003573F3" w:rsidRPr="00DC3AFD" w:rsidTr="003573F3">
        <w:trPr>
          <w:trHeight w:val="1120"/>
        </w:trPr>
        <w:tc>
          <w:tcPr>
            <w:tcW w:w="3370" w:type="dxa"/>
          </w:tcPr>
          <w:p w:rsidR="003573F3" w:rsidRPr="00DC3AFD" w:rsidRDefault="003573F3" w:rsidP="003573F3">
            <w:pPr>
              <w:rPr>
                <w:rFonts w:ascii="Times New Roman" w:hAnsi="Times New Roman" w:cs="Times New Roman"/>
                <w:b/>
                <w:sz w:val="24"/>
                <w:szCs w:val="24"/>
              </w:rPr>
            </w:pPr>
            <w:r w:rsidRPr="00DC3AFD">
              <w:rPr>
                <w:rFonts w:ascii="Times New Roman" w:hAnsi="Times New Roman" w:cs="Times New Roman"/>
                <w:sz w:val="24"/>
                <w:szCs w:val="24"/>
              </w:rPr>
              <w:t>Residencia Docente en los diferentes niveles educativos</w:t>
            </w:r>
          </w:p>
        </w:tc>
      </w:tr>
    </w:tbl>
    <w:p w:rsidR="002F5F8D" w:rsidRDefault="002F5F8D" w:rsidP="00A3485A">
      <w:pPr>
        <w:rPr>
          <w:rFonts w:ascii="Times New Roman" w:hAnsi="Times New Roman" w:cs="Times New Roman"/>
          <w:b/>
          <w:sz w:val="24"/>
          <w:szCs w:val="24"/>
        </w:rPr>
      </w:pPr>
    </w:p>
    <w:p w:rsidR="003573F3" w:rsidRDefault="003573F3" w:rsidP="00A3485A">
      <w:pPr>
        <w:rPr>
          <w:rFonts w:ascii="Times New Roman" w:hAnsi="Times New Roman" w:cs="Times New Roman"/>
          <w:b/>
          <w:sz w:val="24"/>
          <w:szCs w:val="24"/>
        </w:rPr>
      </w:pPr>
    </w:p>
    <w:p w:rsidR="003573F3" w:rsidRDefault="003573F3" w:rsidP="00A3485A">
      <w:pPr>
        <w:rPr>
          <w:rFonts w:ascii="Times New Roman" w:hAnsi="Times New Roman" w:cs="Times New Roman"/>
          <w:b/>
          <w:sz w:val="24"/>
          <w:szCs w:val="24"/>
        </w:rPr>
      </w:pPr>
    </w:p>
    <w:p w:rsidR="003573F3" w:rsidRDefault="003573F3" w:rsidP="00A3485A">
      <w:pPr>
        <w:rPr>
          <w:rFonts w:ascii="Times New Roman" w:hAnsi="Times New Roman" w:cs="Times New Roman"/>
          <w:b/>
          <w:sz w:val="24"/>
          <w:szCs w:val="24"/>
        </w:rPr>
      </w:pPr>
    </w:p>
    <w:p w:rsidR="003573F3" w:rsidRDefault="003573F3" w:rsidP="00A3485A">
      <w:pPr>
        <w:rPr>
          <w:rFonts w:ascii="Times New Roman" w:hAnsi="Times New Roman" w:cs="Times New Roman"/>
          <w:b/>
          <w:sz w:val="24"/>
          <w:szCs w:val="24"/>
        </w:rPr>
      </w:pPr>
    </w:p>
    <w:p w:rsidR="00A3485A" w:rsidRDefault="00A3485A" w:rsidP="00A3485A">
      <w:pPr>
        <w:rPr>
          <w:rFonts w:ascii="Times New Roman" w:hAnsi="Times New Roman" w:cs="Times New Roman"/>
          <w:sz w:val="24"/>
          <w:szCs w:val="24"/>
        </w:rPr>
      </w:pPr>
      <w:r w:rsidRPr="000908A5">
        <w:rPr>
          <w:rFonts w:ascii="Times New Roman" w:hAnsi="Times New Roman" w:cs="Times New Roman"/>
          <w:sz w:val="24"/>
          <w:szCs w:val="24"/>
        </w:rPr>
        <w:t>Total de Asignaturas: 1</w:t>
      </w:r>
    </w:p>
    <w:p w:rsidR="004F2A10" w:rsidRPr="000908A5" w:rsidRDefault="004F2A10" w:rsidP="00A3485A">
      <w:pPr>
        <w:rPr>
          <w:rFonts w:ascii="Times New Roman" w:hAnsi="Times New Roman" w:cs="Times New Roman"/>
          <w:sz w:val="24"/>
          <w:szCs w:val="24"/>
        </w:rPr>
      </w:pPr>
      <w:r w:rsidRPr="004F2A10">
        <w:rPr>
          <w:rFonts w:ascii="Times New Roman" w:hAnsi="Times New Roman" w:cs="Times New Roman"/>
          <w:sz w:val="24"/>
          <w:szCs w:val="24"/>
        </w:rPr>
        <w:t xml:space="preserve">Total de horas: </w:t>
      </w:r>
      <w:r>
        <w:rPr>
          <w:rFonts w:ascii="Times New Roman" w:hAnsi="Times New Roman" w:cs="Times New Roman"/>
          <w:sz w:val="24"/>
          <w:szCs w:val="24"/>
        </w:rPr>
        <w:t>90</w:t>
      </w:r>
      <w:r w:rsidRPr="004F2A10">
        <w:rPr>
          <w:rFonts w:ascii="Times New Roman" w:hAnsi="Times New Roman" w:cs="Times New Roman"/>
          <w:sz w:val="24"/>
          <w:szCs w:val="24"/>
        </w:rPr>
        <w:t xml:space="preserve"> Hs</w:t>
      </w:r>
    </w:p>
    <w:p w:rsidR="00A3485A" w:rsidRPr="00DC3AFD" w:rsidRDefault="00A3485A" w:rsidP="00A3485A">
      <w:pPr>
        <w:rPr>
          <w:rFonts w:ascii="Times New Roman" w:hAnsi="Times New Roman" w:cs="Times New Roman"/>
          <w:sz w:val="24"/>
          <w:szCs w:val="24"/>
        </w:rPr>
      </w:pPr>
      <w:r w:rsidRPr="000908A5">
        <w:rPr>
          <w:rFonts w:ascii="Times New Roman" w:hAnsi="Times New Roman" w:cs="Times New Roman"/>
          <w:sz w:val="24"/>
          <w:szCs w:val="24"/>
        </w:rPr>
        <w:t xml:space="preserve"> Formación en la Práctica Profesional Docente: 90Hs.</w:t>
      </w:r>
    </w:p>
    <w:p w:rsidR="00DD6F78" w:rsidRDefault="00DD6F78" w:rsidP="00A3485A">
      <w:pPr>
        <w:tabs>
          <w:tab w:val="left" w:pos="-142"/>
        </w:tabs>
        <w:rPr>
          <w:rFonts w:ascii="Times New Roman" w:hAnsi="Times New Roman" w:cs="Times New Roman"/>
          <w:b/>
          <w:sz w:val="24"/>
          <w:szCs w:val="24"/>
        </w:rPr>
      </w:pPr>
    </w:p>
    <w:p w:rsidR="00A3485A" w:rsidRPr="00DC3AFD" w:rsidRDefault="00A3485A" w:rsidP="00A3485A">
      <w:pPr>
        <w:tabs>
          <w:tab w:val="left" w:pos="-142"/>
        </w:tabs>
        <w:rPr>
          <w:rFonts w:ascii="Times New Roman" w:hAnsi="Times New Roman" w:cs="Times New Roman"/>
          <w:b/>
          <w:sz w:val="24"/>
          <w:szCs w:val="24"/>
        </w:rPr>
      </w:pPr>
      <w:r w:rsidRPr="00DC3AFD">
        <w:rPr>
          <w:rFonts w:ascii="Times New Roman" w:hAnsi="Times New Roman" w:cs="Times New Roman"/>
          <w:b/>
          <w:sz w:val="24"/>
          <w:szCs w:val="24"/>
        </w:rPr>
        <w:t>CUADRO DE CAMPOS DE FORMACION</w:t>
      </w:r>
    </w:p>
    <w:tbl>
      <w:tblPr>
        <w:tblStyle w:val="Tablaconcuadrcula"/>
        <w:tblW w:w="9180" w:type="dxa"/>
        <w:tblLook w:val="04A0" w:firstRow="1" w:lastRow="0" w:firstColumn="1" w:lastColumn="0" w:noHBand="0" w:noVBand="1"/>
      </w:tblPr>
      <w:tblGrid>
        <w:gridCol w:w="5211"/>
        <w:gridCol w:w="2246"/>
        <w:gridCol w:w="1723"/>
      </w:tblGrid>
      <w:tr w:rsidR="00A3485A" w:rsidRPr="001E69EE" w:rsidTr="002F5F8D">
        <w:tc>
          <w:tcPr>
            <w:tcW w:w="5211" w:type="dxa"/>
            <w:shd w:val="clear" w:color="auto" w:fill="D9D9D9" w:themeFill="background1" w:themeFillShade="D9"/>
          </w:tcPr>
          <w:p w:rsidR="00A3485A" w:rsidRPr="001E69EE" w:rsidRDefault="00A3485A" w:rsidP="002B0FA2">
            <w:pPr>
              <w:jc w:val="center"/>
              <w:rPr>
                <w:rFonts w:ascii="Times New Roman" w:hAnsi="Times New Roman" w:cs="Times New Roman"/>
                <w:sz w:val="24"/>
                <w:szCs w:val="24"/>
              </w:rPr>
            </w:pPr>
            <w:r w:rsidRPr="001E69EE">
              <w:rPr>
                <w:rFonts w:ascii="Times New Roman" w:hAnsi="Times New Roman" w:cs="Times New Roman"/>
                <w:sz w:val="24"/>
                <w:szCs w:val="24"/>
              </w:rPr>
              <w:t>Campos</w:t>
            </w:r>
          </w:p>
        </w:tc>
        <w:tc>
          <w:tcPr>
            <w:tcW w:w="2246" w:type="dxa"/>
            <w:shd w:val="clear" w:color="auto" w:fill="D9D9D9" w:themeFill="background1" w:themeFillShade="D9"/>
          </w:tcPr>
          <w:p w:rsidR="00A3485A" w:rsidRPr="001E69EE" w:rsidRDefault="00A3485A" w:rsidP="002B0FA2">
            <w:pPr>
              <w:jc w:val="center"/>
              <w:rPr>
                <w:rFonts w:ascii="Times New Roman" w:hAnsi="Times New Roman" w:cs="Times New Roman"/>
                <w:sz w:val="24"/>
                <w:szCs w:val="24"/>
              </w:rPr>
            </w:pPr>
            <w:r w:rsidRPr="001E69EE">
              <w:rPr>
                <w:rFonts w:ascii="Times New Roman" w:hAnsi="Times New Roman" w:cs="Times New Roman"/>
                <w:sz w:val="24"/>
                <w:szCs w:val="24"/>
              </w:rPr>
              <w:t>Carga Horaria. (Hs)</w:t>
            </w:r>
          </w:p>
        </w:tc>
        <w:tc>
          <w:tcPr>
            <w:tcW w:w="1723" w:type="dxa"/>
            <w:shd w:val="clear" w:color="auto" w:fill="D9D9D9" w:themeFill="background1" w:themeFillShade="D9"/>
          </w:tcPr>
          <w:p w:rsidR="00A3485A" w:rsidRPr="001E69EE" w:rsidRDefault="00A3485A" w:rsidP="002B0FA2">
            <w:pPr>
              <w:jc w:val="center"/>
              <w:rPr>
                <w:rFonts w:ascii="Times New Roman" w:hAnsi="Times New Roman" w:cs="Times New Roman"/>
                <w:sz w:val="24"/>
                <w:szCs w:val="24"/>
              </w:rPr>
            </w:pPr>
            <w:r w:rsidRPr="001E69EE">
              <w:rPr>
                <w:rFonts w:ascii="Times New Roman" w:hAnsi="Times New Roman" w:cs="Times New Roman"/>
                <w:sz w:val="24"/>
                <w:szCs w:val="24"/>
              </w:rPr>
              <w:t>Porcentaje</w:t>
            </w:r>
          </w:p>
        </w:tc>
      </w:tr>
      <w:tr w:rsidR="00A3485A" w:rsidRPr="001E69EE" w:rsidTr="002B0FA2">
        <w:tc>
          <w:tcPr>
            <w:tcW w:w="5211" w:type="dxa"/>
          </w:tcPr>
          <w:p w:rsidR="00A3485A" w:rsidRPr="00C87A5F" w:rsidRDefault="00A3485A" w:rsidP="002B0FA2">
            <w:pPr>
              <w:rPr>
                <w:rFonts w:ascii="Times New Roman" w:hAnsi="Times New Roman" w:cs="Times New Roman"/>
                <w:sz w:val="24"/>
                <w:szCs w:val="24"/>
              </w:rPr>
            </w:pPr>
            <w:r w:rsidRPr="00C87A5F">
              <w:rPr>
                <w:rFonts w:ascii="Times New Roman" w:hAnsi="Times New Roman" w:cs="Times New Roman"/>
                <w:sz w:val="24"/>
                <w:szCs w:val="24"/>
              </w:rPr>
              <w:t>Formación General</w:t>
            </w:r>
          </w:p>
        </w:tc>
        <w:tc>
          <w:tcPr>
            <w:tcW w:w="2246" w:type="dxa"/>
          </w:tcPr>
          <w:p w:rsidR="00A3485A" w:rsidRPr="00C87A5F" w:rsidRDefault="005D3AB2" w:rsidP="002B0FA2">
            <w:pPr>
              <w:jc w:val="center"/>
              <w:rPr>
                <w:rFonts w:ascii="Times New Roman" w:hAnsi="Times New Roman" w:cs="Times New Roman"/>
                <w:sz w:val="24"/>
                <w:szCs w:val="24"/>
              </w:rPr>
            </w:pPr>
            <w:r w:rsidRPr="00C87A5F">
              <w:rPr>
                <w:rFonts w:ascii="Times New Roman" w:hAnsi="Times New Roman" w:cs="Times New Roman"/>
                <w:sz w:val="24"/>
                <w:szCs w:val="24"/>
              </w:rPr>
              <w:t>420</w:t>
            </w:r>
          </w:p>
        </w:tc>
        <w:tc>
          <w:tcPr>
            <w:tcW w:w="1723" w:type="dxa"/>
          </w:tcPr>
          <w:p w:rsidR="00A3485A" w:rsidRPr="00E07DDF" w:rsidRDefault="00700017" w:rsidP="002630F3">
            <w:pPr>
              <w:rPr>
                <w:rFonts w:ascii="Times New Roman" w:hAnsi="Times New Roman" w:cs="Times New Roman"/>
                <w:sz w:val="24"/>
                <w:szCs w:val="24"/>
                <w:highlight w:val="yellow"/>
              </w:rPr>
            </w:pPr>
            <w:r>
              <w:rPr>
                <w:rFonts w:ascii="Times New Roman" w:hAnsi="Times New Roman" w:cs="Times New Roman"/>
                <w:sz w:val="24"/>
                <w:szCs w:val="24"/>
              </w:rPr>
              <w:t xml:space="preserve">        1</w:t>
            </w:r>
            <w:r w:rsidR="00A3299B">
              <w:rPr>
                <w:rFonts w:ascii="Times New Roman" w:hAnsi="Times New Roman" w:cs="Times New Roman"/>
                <w:sz w:val="24"/>
                <w:szCs w:val="24"/>
              </w:rPr>
              <w:t>3,</w:t>
            </w:r>
            <w:r>
              <w:rPr>
                <w:rFonts w:ascii="Times New Roman" w:hAnsi="Times New Roman" w:cs="Times New Roman"/>
                <w:sz w:val="24"/>
                <w:szCs w:val="24"/>
              </w:rPr>
              <w:t>5</w:t>
            </w:r>
            <w:r w:rsidR="002630F3" w:rsidRPr="004D1DAA">
              <w:rPr>
                <w:rFonts w:ascii="Times New Roman" w:hAnsi="Times New Roman" w:cs="Times New Roman"/>
                <w:sz w:val="24"/>
                <w:szCs w:val="24"/>
              </w:rPr>
              <w:t xml:space="preserve"> %</w:t>
            </w:r>
          </w:p>
        </w:tc>
      </w:tr>
      <w:tr w:rsidR="00A3485A" w:rsidRPr="001E69EE" w:rsidTr="002B0FA2">
        <w:tc>
          <w:tcPr>
            <w:tcW w:w="5211" w:type="dxa"/>
          </w:tcPr>
          <w:p w:rsidR="00A3485A" w:rsidRPr="00C87A5F" w:rsidRDefault="00A3485A" w:rsidP="002B0FA2">
            <w:pPr>
              <w:rPr>
                <w:rFonts w:ascii="Times New Roman" w:hAnsi="Times New Roman" w:cs="Times New Roman"/>
                <w:sz w:val="24"/>
                <w:szCs w:val="24"/>
              </w:rPr>
            </w:pPr>
            <w:r w:rsidRPr="00C87A5F">
              <w:rPr>
                <w:rFonts w:ascii="Times New Roman" w:hAnsi="Times New Roman" w:cs="Times New Roman"/>
                <w:sz w:val="24"/>
                <w:szCs w:val="24"/>
              </w:rPr>
              <w:t>Formación Disciplinar Especifica</w:t>
            </w:r>
          </w:p>
        </w:tc>
        <w:tc>
          <w:tcPr>
            <w:tcW w:w="2246" w:type="dxa"/>
          </w:tcPr>
          <w:p w:rsidR="00A3485A" w:rsidRPr="00C87A5F" w:rsidRDefault="00E07DDF" w:rsidP="002B0FA2">
            <w:pPr>
              <w:jc w:val="center"/>
              <w:rPr>
                <w:rFonts w:ascii="Times New Roman" w:hAnsi="Times New Roman" w:cs="Times New Roman"/>
                <w:sz w:val="24"/>
                <w:szCs w:val="24"/>
              </w:rPr>
            </w:pPr>
            <w:r w:rsidRPr="00C87A5F">
              <w:rPr>
                <w:rFonts w:ascii="Times New Roman" w:hAnsi="Times New Roman" w:cs="Times New Roman"/>
                <w:sz w:val="24"/>
                <w:szCs w:val="24"/>
              </w:rPr>
              <w:t>1860</w:t>
            </w:r>
          </w:p>
        </w:tc>
        <w:tc>
          <w:tcPr>
            <w:tcW w:w="1723" w:type="dxa"/>
          </w:tcPr>
          <w:p w:rsidR="00A3485A" w:rsidRPr="001E69EE" w:rsidRDefault="002630F3" w:rsidP="002B0FA2">
            <w:pPr>
              <w:jc w:val="center"/>
              <w:rPr>
                <w:rFonts w:ascii="Times New Roman" w:hAnsi="Times New Roman" w:cs="Times New Roman"/>
                <w:sz w:val="24"/>
                <w:szCs w:val="24"/>
              </w:rPr>
            </w:pPr>
            <w:r>
              <w:rPr>
                <w:rFonts w:ascii="Times New Roman" w:hAnsi="Times New Roman" w:cs="Times New Roman"/>
                <w:sz w:val="24"/>
                <w:szCs w:val="24"/>
              </w:rPr>
              <w:t>5</w:t>
            </w:r>
            <w:r w:rsidR="00700017">
              <w:rPr>
                <w:rFonts w:ascii="Times New Roman" w:hAnsi="Times New Roman" w:cs="Times New Roman"/>
                <w:sz w:val="24"/>
                <w:szCs w:val="24"/>
              </w:rPr>
              <w:t>9</w:t>
            </w:r>
            <w:r w:rsidR="001C36A4" w:rsidRPr="001E69EE">
              <w:rPr>
                <w:rFonts w:ascii="Times New Roman" w:hAnsi="Times New Roman" w:cs="Times New Roman"/>
                <w:sz w:val="24"/>
                <w:szCs w:val="24"/>
              </w:rPr>
              <w:t xml:space="preserve"> %</w:t>
            </w:r>
          </w:p>
        </w:tc>
      </w:tr>
      <w:tr w:rsidR="00A3485A" w:rsidRPr="001E69EE" w:rsidTr="002B0FA2">
        <w:tc>
          <w:tcPr>
            <w:tcW w:w="5211" w:type="dxa"/>
          </w:tcPr>
          <w:p w:rsidR="00A3485A" w:rsidRPr="00C87A5F" w:rsidRDefault="00A3485A" w:rsidP="002B0FA2">
            <w:pPr>
              <w:rPr>
                <w:rFonts w:ascii="Times New Roman" w:hAnsi="Times New Roman" w:cs="Times New Roman"/>
                <w:sz w:val="24"/>
                <w:szCs w:val="24"/>
              </w:rPr>
            </w:pPr>
            <w:r w:rsidRPr="00C87A5F">
              <w:rPr>
                <w:rFonts w:ascii="Times New Roman" w:hAnsi="Times New Roman" w:cs="Times New Roman"/>
                <w:sz w:val="24"/>
                <w:szCs w:val="24"/>
              </w:rPr>
              <w:t>Formación Pedagógica</w:t>
            </w:r>
          </w:p>
        </w:tc>
        <w:tc>
          <w:tcPr>
            <w:tcW w:w="2246" w:type="dxa"/>
          </w:tcPr>
          <w:p w:rsidR="00A3485A" w:rsidRPr="00C87A5F" w:rsidRDefault="00A3485A" w:rsidP="002B0FA2">
            <w:pPr>
              <w:jc w:val="center"/>
              <w:rPr>
                <w:rFonts w:ascii="Times New Roman" w:hAnsi="Times New Roman" w:cs="Times New Roman"/>
                <w:sz w:val="24"/>
                <w:szCs w:val="24"/>
              </w:rPr>
            </w:pPr>
            <w:r w:rsidRPr="00C87A5F">
              <w:rPr>
                <w:rFonts w:ascii="Times New Roman" w:hAnsi="Times New Roman" w:cs="Times New Roman"/>
                <w:sz w:val="24"/>
                <w:szCs w:val="24"/>
              </w:rPr>
              <w:t>420</w:t>
            </w:r>
          </w:p>
        </w:tc>
        <w:tc>
          <w:tcPr>
            <w:tcW w:w="1723" w:type="dxa"/>
          </w:tcPr>
          <w:p w:rsidR="00A3485A" w:rsidRPr="001E69EE" w:rsidRDefault="00700017" w:rsidP="002B0FA2">
            <w:pPr>
              <w:jc w:val="center"/>
              <w:rPr>
                <w:rFonts w:ascii="Times New Roman" w:hAnsi="Times New Roman" w:cs="Times New Roman"/>
                <w:sz w:val="24"/>
                <w:szCs w:val="24"/>
              </w:rPr>
            </w:pPr>
            <w:r>
              <w:rPr>
                <w:rFonts w:ascii="Times New Roman" w:hAnsi="Times New Roman" w:cs="Times New Roman"/>
                <w:sz w:val="24"/>
                <w:szCs w:val="24"/>
              </w:rPr>
              <w:t>1</w:t>
            </w:r>
            <w:r w:rsidR="00A3299B">
              <w:rPr>
                <w:rFonts w:ascii="Times New Roman" w:hAnsi="Times New Roman" w:cs="Times New Roman"/>
                <w:sz w:val="24"/>
                <w:szCs w:val="24"/>
              </w:rPr>
              <w:t>3,5</w:t>
            </w:r>
            <w:r w:rsidR="001C36A4" w:rsidRPr="001E69EE">
              <w:rPr>
                <w:rFonts w:ascii="Times New Roman" w:hAnsi="Times New Roman" w:cs="Times New Roman"/>
                <w:sz w:val="24"/>
                <w:szCs w:val="24"/>
              </w:rPr>
              <w:t xml:space="preserve"> %</w:t>
            </w:r>
          </w:p>
        </w:tc>
      </w:tr>
      <w:tr w:rsidR="00A3485A" w:rsidRPr="001E69EE" w:rsidTr="002B0FA2">
        <w:tc>
          <w:tcPr>
            <w:tcW w:w="5211" w:type="dxa"/>
          </w:tcPr>
          <w:p w:rsidR="00A3485A" w:rsidRPr="00C87A5F" w:rsidRDefault="00A3485A" w:rsidP="002B0FA2">
            <w:pPr>
              <w:rPr>
                <w:rFonts w:ascii="Times New Roman" w:hAnsi="Times New Roman" w:cs="Times New Roman"/>
                <w:sz w:val="24"/>
                <w:szCs w:val="24"/>
              </w:rPr>
            </w:pPr>
            <w:r w:rsidRPr="00C87A5F">
              <w:rPr>
                <w:rFonts w:ascii="Times New Roman" w:hAnsi="Times New Roman" w:cs="Times New Roman"/>
                <w:sz w:val="24"/>
                <w:szCs w:val="24"/>
              </w:rPr>
              <w:t>Formación de Práctica Profesional Docente</w:t>
            </w:r>
          </w:p>
        </w:tc>
        <w:tc>
          <w:tcPr>
            <w:tcW w:w="2246" w:type="dxa"/>
          </w:tcPr>
          <w:p w:rsidR="00A3485A" w:rsidRPr="00C87A5F" w:rsidRDefault="00A3485A" w:rsidP="002B0FA2">
            <w:pPr>
              <w:jc w:val="center"/>
              <w:rPr>
                <w:rFonts w:ascii="Times New Roman" w:hAnsi="Times New Roman" w:cs="Times New Roman"/>
                <w:sz w:val="24"/>
                <w:szCs w:val="24"/>
              </w:rPr>
            </w:pPr>
            <w:r w:rsidRPr="00C87A5F">
              <w:rPr>
                <w:rFonts w:ascii="Times New Roman" w:hAnsi="Times New Roman" w:cs="Times New Roman"/>
                <w:sz w:val="24"/>
                <w:szCs w:val="24"/>
              </w:rPr>
              <w:t>450</w:t>
            </w:r>
          </w:p>
        </w:tc>
        <w:tc>
          <w:tcPr>
            <w:tcW w:w="1723" w:type="dxa"/>
          </w:tcPr>
          <w:p w:rsidR="00A3485A" w:rsidRPr="001E69EE" w:rsidRDefault="00700017" w:rsidP="002B0FA2">
            <w:pPr>
              <w:jc w:val="center"/>
              <w:rPr>
                <w:rFonts w:ascii="Times New Roman" w:hAnsi="Times New Roman" w:cs="Times New Roman"/>
                <w:sz w:val="24"/>
                <w:szCs w:val="24"/>
              </w:rPr>
            </w:pPr>
            <w:r>
              <w:rPr>
                <w:rFonts w:ascii="Times New Roman" w:hAnsi="Times New Roman" w:cs="Times New Roman"/>
                <w:sz w:val="24"/>
                <w:szCs w:val="24"/>
              </w:rPr>
              <w:t>14</w:t>
            </w:r>
            <w:r w:rsidR="001C36A4" w:rsidRPr="001E69EE">
              <w:rPr>
                <w:rFonts w:ascii="Times New Roman" w:hAnsi="Times New Roman" w:cs="Times New Roman"/>
                <w:sz w:val="24"/>
                <w:szCs w:val="24"/>
              </w:rPr>
              <w:t xml:space="preserve"> %</w:t>
            </w:r>
          </w:p>
        </w:tc>
      </w:tr>
      <w:tr w:rsidR="00A3485A" w:rsidRPr="001E69EE" w:rsidTr="002B0FA2">
        <w:tc>
          <w:tcPr>
            <w:tcW w:w="5211" w:type="dxa"/>
          </w:tcPr>
          <w:p w:rsidR="00A3485A" w:rsidRPr="00C87A5F" w:rsidRDefault="00A3485A" w:rsidP="002B0FA2">
            <w:pPr>
              <w:rPr>
                <w:rFonts w:ascii="Times New Roman" w:hAnsi="Times New Roman" w:cs="Times New Roman"/>
                <w:sz w:val="24"/>
                <w:szCs w:val="24"/>
              </w:rPr>
            </w:pPr>
            <w:r w:rsidRPr="00C87A5F">
              <w:rPr>
                <w:rFonts w:ascii="Times New Roman" w:hAnsi="Times New Roman" w:cs="Times New Roman"/>
                <w:sz w:val="24"/>
                <w:szCs w:val="24"/>
              </w:rPr>
              <w:t xml:space="preserve">Carga Horaria total </w:t>
            </w:r>
          </w:p>
        </w:tc>
        <w:tc>
          <w:tcPr>
            <w:tcW w:w="2246" w:type="dxa"/>
          </w:tcPr>
          <w:p w:rsidR="00A3485A" w:rsidRPr="00C87A5F" w:rsidRDefault="00E07DDF" w:rsidP="002B0FA2">
            <w:pPr>
              <w:jc w:val="center"/>
              <w:rPr>
                <w:rFonts w:ascii="Times New Roman" w:hAnsi="Times New Roman" w:cs="Times New Roman"/>
                <w:sz w:val="24"/>
                <w:szCs w:val="24"/>
              </w:rPr>
            </w:pPr>
            <w:r w:rsidRPr="00C87A5F">
              <w:rPr>
                <w:rFonts w:ascii="Times New Roman" w:hAnsi="Times New Roman" w:cs="Times New Roman"/>
                <w:sz w:val="24"/>
                <w:szCs w:val="24"/>
              </w:rPr>
              <w:t>3150</w:t>
            </w:r>
          </w:p>
        </w:tc>
        <w:tc>
          <w:tcPr>
            <w:tcW w:w="1723" w:type="dxa"/>
          </w:tcPr>
          <w:p w:rsidR="00A3485A" w:rsidRPr="00C87A5F" w:rsidRDefault="00DE2AA5" w:rsidP="001C36A4">
            <w:pPr>
              <w:jc w:val="center"/>
              <w:rPr>
                <w:rFonts w:ascii="Times New Roman" w:hAnsi="Times New Roman" w:cs="Times New Roman"/>
                <w:sz w:val="24"/>
                <w:szCs w:val="24"/>
              </w:rPr>
            </w:pPr>
            <w:r w:rsidRPr="00C87A5F">
              <w:rPr>
                <w:rFonts w:ascii="Times New Roman" w:hAnsi="Times New Roman" w:cs="Times New Roman"/>
                <w:sz w:val="24"/>
                <w:szCs w:val="24"/>
              </w:rPr>
              <w:t>100</w:t>
            </w:r>
            <w:r w:rsidR="001C36A4" w:rsidRPr="00C87A5F">
              <w:rPr>
                <w:rFonts w:ascii="Times New Roman" w:hAnsi="Times New Roman" w:cs="Times New Roman"/>
                <w:sz w:val="24"/>
                <w:szCs w:val="24"/>
              </w:rPr>
              <w:t>%</w:t>
            </w:r>
          </w:p>
        </w:tc>
      </w:tr>
    </w:tbl>
    <w:p w:rsidR="00A3485A" w:rsidRDefault="00A3485A" w:rsidP="00A3485A">
      <w:pPr>
        <w:rPr>
          <w:rFonts w:ascii="Times New Roman" w:hAnsi="Times New Roman" w:cs="Times New Roman"/>
          <w:sz w:val="24"/>
          <w:szCs w:val="24"/>
        </w:rPr>
      </w:pPr>
    </w:p>
    <w:p w:rsidR="00A3485A" w:rsidRPr="00D80350" w:rsidRDefault="001668C3" w:rsidP="00A3485A">
      <w:pPr>
        <w:rPr>
          <w:rFonts w:ascii="Times New Roman" w:hAnsi="Times New Roman" w:cs="Times New Roman"/>
          <w:b/>
          <w:sz w:val="24"/>
          <w:szCs w:val="24"/>
        </w:rPr>
      </w:pPr>
      <w:r w:rsidRPr="00D80350">
        <w:rPr>
          <w:rFonts w:ascii="Times New Roman" w:hAnsi="Times New Roman" w:cs="Times New Roman"/>
          <w:b/>
          <w:sz w:val="24"/>
          <w:szCs w:val="24"/>
        </w:rPr>
        <w:t>XI-</w:t>
      </w:r>
      <w:r w:rsidR="00A3485A" w:rsidRPr="00D80350">
        <w:rPr>
          <w:rFonts w:ascii="Times New Roman" w:hAnsi="Times New Roman" w:cs="Times New Roman"/>
          <w:b/>
          <w:sz w:val="24"/>
          <w:szCs w:val="24"/>
        </w:rPr>
        <w:t>CONTENIDOS MÍNIMOS DE CADA ASIGNATURA</w:t>
      </w:r>
    </w:p>
    <w:p w:rsidR="00A3485A" w:rsidRPr="00DC3AFD" w:rsidRDefault="00891E3F" w:rsidP="00A3485A">
      <w:pPr>
        <w:rPr>
          <w:rFonts w:ascii="Times New Roman" w:hAnsi="Times New Roman" w:cs="Times New Roman"/>
          <w:b/>
          <w:sz w:val="24"/>
          <w:szCs w:val="24"/>
        </w:rPr>
      </w:pPr>
      <w:r w:rsidRPr="00DC3AFD">
        <w:rPr>
          <w:rFonts w:ascii="Times New Roman" w:hAnsi="Times New Roman" w:cs="Times New Roman"/>
          <w:b/>
          <w:sz w:val="24"/>
          <w:szCs w:val="24"/>
        </w:rPr>
        <w:t>1º AÑO</w:t>
      </w:r>
    </w:p>
    <w:p w:rsidR="00A3485A" w:rsidRPr="00DC3AFD" w:rsidRDefault="00A3485A" w:rsidP="002F5F8D">
      <w:pPr>
        <w:spacing w:after="0" w:line="240" w:lineRule="auto"/>
        <w:rPr>
          <w:rFonts w:ascii="Times New Roman" w:hAnsi="Times New Roman" w:cs="Times New Roman"/>
          <w:b/>
          <w:sz w:val="24"/>
          <w:szCs w:val="24"/>
          <w:u w:val="single"/>
        </w:rPr>
      </w:pPr>
      <w:r w:rsidRPr="00DC3AFD">
        <w:rPr>
          <w:rFonts w:ascii="Times New Roman" w:hAnsi="Times New Roman" w:cs="Times New Roman"/>
          <w:b/>
          <w:sz w:val="24"/>
          <w:szCs w:val="24"/>
          <w:u w:val="single"/>
        </w:rPr>
        <w:t>Introducción a la Educación para la Salud</w:t>
      </w:r>
    </w:p>
    <w:p w:rsidR="00A3485A" w:rsidRPr="00DC3AFD" w:rsidRDefault="00A3485A" w:rsidP="002F5F8D">
      <w:pPr>
        <w:spacing w:after="0" w:line="240" w:lineRule="auto"/>
        <w:jc w:val="both"/>
        <w:rPr>
          <w:rFonts w:ascii="Times New Roman" w:hAnsi="Times New Roman" w:cs="Times New Roman"/>
          <w:sz w:val="24"/>
          <w:szCs w:val="24"/>
        </w:rPr>
      </w:pPr>
      <w:r w:rsidRPr="00DC3AFD">
        <w:rPr>
          <w:rFonts w:ascii="Times New Roman" w:hAnsi="Times New Roman" w:cs="Times New Roman"/>
          <w:sz w:val="24"/>
          <w:szCs w:val="24"/>
        </w:rPr>
        <w:t xml:space="preserve"> Antecedentes históricos de la disciplina y de la carrera. Debates </w:t>
      </w:r>
      <w:r w:rsidR="00027426" w:rsidRPr="00DC3AFD">
        <w:rPr>
          <w:rFonts w:ascii="Times New Roman" w:hAnsi="Times New Roman" w:cs="Times New Roman"/>
          <w:sz w:val="24"/>
          <w:szCs w:val="24"/>
        </w:rPr>
        <w:t>epistemológicos de</w:t>
      </w:r>
      <w:r w:rsidRPr="00DC3AFD">
        <w:rPr>
          <w:rFonts w:ascii="Times New Roman" w:hAnsi="Times New Roman" w:cs="Times New Roman"/>
          <w:sz w:val="24"/>
          <w:szCs w:val="24"/>
        </w:rPr>
        <w:t xml:space="preserve"> la educación para la salud. Construcción y deconstrucción de Marcos teóricos que nutren a </w:t>
      </w:r>
      <w:r w:rsidRPr="00DC3AFD">
        <w:rPr>
          <w:rFonts w:ascii="Times New Roman" w:hAnsi="Times New Roman" w:cs="Times New Roman"/>
          <w:sz w:val="24"/>
          <w:szCs w:val="24"/>
        </w:rPr>
        <w:lastRenderedPageBreak/>
        <w:t>la disciplina. El rol y la identidad profesional. El proceso educativo en salud. Ámbitos de educación para la salud.</w:t>
      </w:r>
    </w:p>
    <w:p w:rsidR="00764FEF" w:rsidRPr="00DC3AFD" w:rsidRDefault="00764FEF" w:rsidP="002F5F8D">
      <w:pPr>
        <w:spacing w:after="0" w:line="240" w:lineRule="auto"/>
        <w:rPr>
          <w:rFonts w:ascii="Times New Roman" w:hAnsi="Times New Roman" w:cs="Times New Roman"/>
          <w:sz w:val="24"/>
          <w:szCs w:val="24"/>
        </w:rPr>
      </w:pPr>
    </w:p>
    <w:p w:rsidR="00A3485A" w:rsidRPr="00DC3AFD" w:rsidRDefault="00A3485A" w:rsidP="002F5F8D">
      <w:pPr>
        <w:spacing w:after="0" w:line="240" w:lineRule="auto"/>
        <w:rPr>
          <w:rFonts w:ascii="Times New Roman" w:hAnsi="Times New Roman" w:cs="Times New Roman"/>
          <w:b/>
          <w:sz w:val="24"/>
          <w:szCs w:val="24"/>
          <w:u w:val="single"/>
        </w:rPr>
      </w:pPr>
      <w:r w:rsidRPr="00DC3AFD">
        <w:rPr>
          <w:rFonts w:ascii="Times New Roman" w:hAnsi="Times New Roman" w:cs="Times New Roman"/>
          <w:b/>
          <w:sz w:val="24"/>
          <w:szCs w:val="24"/>
          <w:u w:val="single"/>
        </w:rPr>
        <w:t>Introducción al Conocimiento Científico</w:t>
      </w:r>
    </w:p>
    <w:p w:rsidR="00A3485A" w:rsidRDefault="00A3485A" w:rsidP="002F5F8D">
      <w:pPr>
        <w:spacing w:after="0" w:line="240" w:lineRule="auto"/>
        <w:jc w:val="both"/>
        <w:rPr>
          <w:rFonts w:ascii="Times New Roman" w:hAnsi="Times New Roman" w:cs="Times New Roman"/>
          <w:color w:val="FF0000"/>
          <w:sz w:val="24"/>
          <w:szCs w:val="24"/>
        </w:rPr>
      </w:pPr>
      <w:r w:rsidRPr="00DC3AFD">
        <w:rPr>
          <w:rFonts w:ascii="Times New Roman" w:hAnsi="Times New Roman" w:cs="Times New Roman"/>
          <w:sz w:val="24"/>
          <w:szCs w:val="24"/>
        </w:rPr>
        <w:t xml:space="preserve">El problema del conocimiento. </w:t>
      </w:r>
      <w:r w:rsidR="00742F3B" w:rsidRPr="00DC3AFD">
        <w:rPr>
          <w:rFonts w:ascii="Times New Roman" w:hAnsi="Times New Roman" w:cs="Times New Roman"/>
          <w:sz w:val="24"/>
          <w:szCs w:val="24"/>
        </w:rPr>
        <w:t xml:space="preserve">Tipos de conocimientos. </w:t>
      </w:r>
      <w:r w:rsidR="008D4845" w:rsidRPr="00DC3AFD">
        <w:rPr>
          <w:rFonts w:ascii="Times New Roman" w:hAnsi="Times New Roman" w:cs="Times New Roman"/>
          <w:sz w:val="24"/>
          <w:szCs w:val="24"/>
        </w:rPr>
        <w:t xml:space="preserve">La ciencia: concepto, clasificación. </w:t>
      </w:r>
      <w:r w:rsidR="00131B32" w:rsidRPr="00DC3AFD">
        <w:rPr>
          <w:rFonts w:ascii="Times New Roman" w:hAnsi="Times New Roman" w:cs="Times New Roman"/>
          <w:sz w:val="24"/>
          <w:szCs w:val="24"/>
        </w:rPr>
        <w:t xml:space="preserve"> Principales vinculaciones ent</w:t>
      </w:r>
      <w:r w:rsidR="00742F3B" w:rsidRPr="00DC3AFD">
        <w:rPr>
          <w:rFonts w:ascii="Times New Roman" w:hAnsi="Times New Roman" w:cs="Times New Roman"/>
          <w:sz w:val="24"/>
          <w:szCs w:val="24"/>
        </w:rPr>
        <w:t>re la investigación científica, la producción del conocimiento científico, la tecnología y la sociedad.   La sociedad del conocimiento. Criterios de legitimación científica. El lugar de la universidad ante los desafíos de la producción del conocimiento. Perspectivas epistemológicas en</w:t>
      </w:r>
      <w:r w:rsidRPr="00DC3AFD">
        <w:rPr>
          <w:rFonts w:ascii="Times New Roman" w:hAnsi="Times New Roman" w:cs="Times New Roman"/>
          <w:sz w:val="24"/>
          <w:szCs w:val="24"/>
        </w:rPr>
        <w:t xml:space="preserve"> las Ciencias Humanas, Sociales y de la Salud.  </w:t>
      </w:r>
    </w:p>
    <w:p w:rsidR="002F5F8D" w:rsidRDefault="002F5F8D" w:rsidP="002F5F8D">
      <w:pPr>
        <w:spacing w:after="0" w:line="240" w:lineRule="auto"/>
        <w:rPr>
          <w:rFonts w:ascii="Times New Roman" w:hAnsi="Times New Roman" w:cs="Times New Roman"/>
          <w:b/>
          <w:sz w:val="24"/>
          <w:szCs w:val="24"/>
          <w:u w:val="single"/>
        </w:rPr>
      </w:pPr>
    </w:p>
    <w:p w:rsidR="00A3485A" w:rsidRPr="00DC3AFD" w:rsidRDefault="00A3485A" w:rsidP="002F5F8D">
      <w:pPr>
        <w:spacing w:after="0" w:line="240" w:lineRule="auto"/>
        <w:rPr>
          <w:rFonts w:ascii="Times New Roman" w:hAnsi="Times New Roman" w:cs="Times New Roman"/>
          <w:b/>
          <w:sz w:val="24"/>
          <w:szCs w:val="24"/>
          <w:u w:val="single"/>
        </w:rPr>
      </w:pPr>
      <w:r w:rsidRPr="00DC3AFD">
        <w:rPr>
          <w:rFonts w:ascii="Times New Roman" w:hAnsi="Times New Roman" w:cs="Times New Roman"/>
          <w:b/>
          <w:sz w:val="24"/>
          <w:szCs w:val="24"/>
          <w:u w:val="single"/>
        </w:rPr>
        <w:t>Psicología del Desarrollo</w:t>
      </w:r>
    </w:p>
    <w:p w:rsidR="00024B50" w:rsidRPr="00DC3AFD" w:rsidRDefault="00A3485A" w:rsidP="002F5F8D">
      <w:pPr>
        <w:spacing w:after="0" w:line="240" w:lineRule="auto"/>
        <w:jc w:val="both"/>
        <w:rPr>
          <w:rFonts w:ascii="Times New Roman" w:hAnsi="Times New Roman" w:cs="Times New Roman"/>
          <w:sz w:val="24"/>
          <w:szCs w:val="24"/>
        </w:rPr>
      </w:pPr>
      <w:r w:rsidRPr="00DC3AFD">
        <w:rPr>
          <w:rFonts w:ascii="Times New Roman" w:hAnsi="Times New Roman" w:cs="Times New Roman"/>
          <w:sz w:val="24"/>
          <w:szCs w:val="24"/>
        </w:rPr>
        <w:t>Conceptualización de Psicología del Desarrollo y delimitación epistemológica de la disciplina. Desarrollo, maduración y aprendizaje. Revisión crítica de las categorías de la Psicología Evolutiva clásica. Perspectivas teóricas acerca del desarrollo cognitivo, psicomotriz y afectivo</w:t>
      </w:r>
      <w:r w:rsidR="0058518A" w:rsidRPr="00DC3AFD">
        <w:rPr>
          <w:rFonts w:ascii="Times New Roman" w:hAnsi="Times New Roman" w:cs="Times New Roman"/>
          <w:sz w:val="24"/>
          <w:szCs w:val="24"/>
        </w:rPr>
        <w:t xml:space="preserve"> </w:t>
      </w:r>
      <w:r w:rsidRPr="00DC3AFD">
        <w:rPr>
          <w:rFonts w:ascii="Times New Roman" w:hAnsi="Times New Roman" w:cs="Times New Roman"/>
          <w:sz w:val="24"/>
          <w:szCs w:val="24"/>
        </w:rPr>
        <w:t>del sujeto. Caracterización de etapas del desarrollo. La transformación de la familia. La construcción de las identidades y subjetividades infantiles y juveniles. Las problemáticas del adolescente en el siglo XXI y su vinculación con la Salud. La re</w:t>
      </w:r>
      <w:r w:rsidR="00027426" w:rsidRPr="00DC3AFD">
        <w:rPr>
          <w:rFonts w:ascii="Times New Roman" w:hAnsi="Times New Roman" w:cs="Times New Roman"/>
          <w:sz w:val="24"/>
          <w:szCs w:val="24"/>
        </w:rPr>
        <w:t>-</w:t>
      </w:r>
      <w:r w:rsidRPr="00DC3AFD">
        <w:rPr>
          <w:rFonts w:ascii="Times New Roman" w:hAnsi="Times New Roman" w:cs="Times New Roman"/>
          <w:sz w:val="24"/>
          <w:szCs w:val="24"/>
        </w:rPr>
        <w:t xml:space="preserve">significación de </w:t>
      </w:r>
      <w:r w:rsidR="00027426" w:rsidRPr="00DC3AFD">
        <w:rPr>
          <w:rFonts w:ascii="Times New Roman" w:hAnsi="Times New Roman" w:cs="Times New Roman"/>
          <w:sz w:val="24"/>
          <w:szCs w:val="24"/>
        </w:rPr>
        <w:t>la etapa</w:t>
      </w:r>
      <w:r w:rsidRPr="00DC3AFD">
        <w:rPr>
          <w:rFonts w:ascii="Times New Roman" w:hAnsi="Times New Roman" w:cs="Times New Roman"/>
          <w:sz w:val="24"/>
          <w:szCs w:val="24"/>
        </w:rPr>
        <w:t xml:space="preserve"> de la adultez</w:t>
      </w:r>
      <w:r w:rsidR="00024B50" w:rsidRPr="00DC3AFD">
        <w:rPr>
          <w:rFonts w:ascii="Times New Roman" w:hAnsi="Times New Roman" w:cs="Times New Roman"/>
          <w:sz w:val="24"/>
          <w:szCs w:val="24"/>
        </w:rPr>
        <w:t>.</w:t>
      </w:r>
    </w:p>
    <w:p w:rsidR="00BA382A" w:rsidRDefault="00BA382A" w:rsidP="002F5F8D">
      <w:pPr>
        <w:spacing w:after="0" w:line="240" w:lineRule="auto"/>
        <w:rPr>
          <w:rFonts w:ascii="Times New Roman" w:hAnsi="Times New Roman" w:cs="Times New Roman"/>
          <w:b/>
          <w:sz w:val="24"/>
          <w:szCs w:val="24"/>
          <w:u w:val="single"/>
        </w:rPr>
      </w:pPr>
    </w:p>
    <w:p w:rsidR="00DD6F78" w:rsidRDefault="00DD6F78" w:rsidP="002F5F8D">
      <w:pPr>
        <w:spacing w:after="0" w:line="240" w:lineRule="auto"/>
        <w:rPr>
          <w:rFonts w:ascii="Times New Roman" w:hAnsi="Times New Roman" w:cs="Times New Roman"/>
          <w:b/>
          <w:sz w:val="24"/>
          <w:szCs w:val="24"/>
          <w:u w:val="single"/>
        </w:rPr>
      </w:pPr>
    </w:p>
    <w:p w:rsidR="00A3485A" w:rsidRPr="00DC3AFD" w:rsidRDefault="00A3485A" w:rsidP="002F5F8D">
      <w:pPr>
        <w:spacing w:after="0" w:line="240" w:lineRule="auto"/>
        <w:rPr>
          <w:rFonts w:ascii="Times New Roman" w:hAnsi="Times New Roman" w:cs="Times New Roman"/>
          <w:b/>
          <w:sz w:val="24"/>
          <w:szCs w:val="24"/>
          <w:u w:val="single"/>
        </w:rPr>
      </w:pPr>
      <w:r w:rsidRPr="00DC3AFD">
        <w:rPr>
          <w:rFonts w:ascii="Times New Roman" w:hAnsi="Times New Roman" w:cs="Times New Roman"/>
          <w:b/>
          <w:sz w:val="24"/>
          <w:szCs w:val="24"/>
          <w:u w:val="single"/>
        </w:rPr>
        <w:t>Antropología Filosófica.</w:t>
      </w:r>
    </w:p>
    <w:p w:rsidR="00A3485A" w:rsidRDefault="00A3485A" w:rsidP="002F5F8D">
      <w:pPr>
        <w:spacing w:after="0" w:line="240" w:lineRule="auto"/>
        <w:jc w:val="both"/>
        <w:rPr>
          <w:rFonts w:ascii="Times New Roman" w:hAnsi="Times New Roman" w:cs="Times New Roman"/>
          <w:sz w:val="24"/>
          <w:szCs w:val="24"/>
        </w:rPr>
      </w:pPr>
      <w:r w:rsidRPr="00DC3AFD">
        <w:rPr>
          <w:rFonts w:ascii="Times New Roman" w:hAnsi="Times New Roman" w:cs="Times New Roman"/>
          <w:sz w:val="24"/>
          <w:szCs w:val="24"/>
        </w:rPr>
        <w:t>El hombre como tema y como problema. La antropología filosófica en el marco de las ciencias de la salud. La percepción del cuerpo biologismo – cientificismo versus procesos biopsicosocial. Debates en torno a la visión fragmentaria y dualista del hombre. Complejidad humana: sujeto integral. Posibilidades y cuidados de la salud. Salud e interculturalidad. Salud y vida. Modelos conceptuales de salud: perspectiva biomédica y filosófica.</w:t>
      </w:r>
    </w:p>
    <w:p w:rsidR="002F5F8D" w:rsidRDefault="002F5F8D" w:rsidP="002F5F8D">
      <w:pPr>
        <w:spacing w:after="0" w:line="240" w:lineRule="auto"/>
        <w:jc w:val="both"/>
        <w:rPr>
          <w:rFonts w:ascii="Times New Roman" w:hAnsi="Times New Roman" w:cs="Times New Roman"/>
          <w:b/>
          <w:sz w:val="24"/>
          <w:szCs w:val="24"/>
          <w:u w:val="single"/>
        </w:rPr>
      </w:pPr>
    </w:p>
    <w:p w:rsidR="00A3485A" w:rsidRPr="00DC3AFD" w:rsidRDefault="00A3485A" w:rsidP="002F5F8D">
      <w:pPr>
        <w:spacing w:after="0" w:line="240" w:lineRule="auto"/>
        <w:jc w:val="both"/>
        <w:rPr>
          <w:rFonts w:ascii="Times New Roman" w:hAnsi="Times New Roman" w:cs="Times New Roman"/>
          <w:b/>
          <w:sz w:val="24"/>
          <w:szCs w:val="24"/>
          <w:u w:val="single"/>
        </w:rPr>
      </w:pPr>
      <w:r w:rsidRPr="00DC3AFD">
        <w:rPr>
          <w:rFonts w:ascii="Times New Roman" w:hAnsi="Times New Roman" w:cs="Times New Roman"/>
          <w:b/>
          <w:sz w:val="24"/>
          <w:szCs w:val="24"/>
          <w:u w:val="single"/>
        </w:rPr>
        <w:t>Pedagogía</w:t>
      </w:r>
    </w:p>
    <w:p w:rsidR="00A3485A" w:rsidRPr="00DC3AFD" w:rsidRDefault="00A3485A" w:rsidP="002F5F8D">
      <w:pPr>
        <w:spacing w:after="0" w:line="240" w:lineRule="auto"/>
        <w:jc w:val="both"/>
        <w:rPr>
          <w:rFonts w:ascii="Times New Roman" w:hAnsi="Times New Roman" w:cs="Times New Roman"/>
          <w:color w:val="FF0000"/>
          <w:sz w:val="24"/>
          <w:szCs w:val="24"/>
        </w:rPr>
      </w:pPr>
      <w:r w:rsidRPr="00DC3AFD">
        <w:rPr>
          <w:rFonts w:ascii="Times New Roman" w:hAnsi="Times New Roman" w:cs="Times New Roman"/>
          <w:sz w:val="24"/>
          <w:szCs w:val="24"/>
        </w:rPr>
        <w:t xml:space="preserve">Problemática epistemológica de </w:t>
      </w:r>
      <w:r w:rsidR="00027426" w:rsidRPr="00DC3AFD">
        <w:rPr>
          <w:rFonts w:ascii="Times New Roman" w:hAnsi="Times New Roman" w:cs="Times New Roman"/>
          <w:sz w:val="24"/>
          <w:szCs w:val="24"/>
        </w:rPr>
        <w:t>la Pedagogía</w:t>
      </w:r>
      <w:r w:rsidRPr="00DC3AFD">
        <w:rPr>
          <w:rFonts w:ascii="Times New Roman" w:hAnsi="Times New Roman" w:cs="Times New Roman"/>
          <w:sz w:val="24"/>
          <w:szCs w:val="24"/>
        </w:rPr>
        <w:t>. Fundamentos filosóficos, históricos, sociológicos y psicológicos de la Teoría de la Educación. Racionalidades fundantes de las diversas perspectivas pedagógicas. La Pedagogía Crítica.  Los aportes de la Pedagogía Latinoamericana contemporánea. Las relaciones entre Educación y Salud en la Argentina, en perspectiva histórica-política- social. El aporte del Paradigma de la Complejidad para la comprensión de las prácticas y problemáticas educativas de la actualidad. El profesional reflexivo</w:t>
      </w:r>
      <w:r w:rsidRPr="00DC3AFD">
        <w:rPr>
          <w:rFonts w:ascii="Times New Roman" w:hAnsi="Times New Roman" w:cs="Times New Roman"/>
          <w:color w:val="FF0000"/>
          <w:sz w:val="24"/>
          <w:szCs w:val="24"/>
        </w:rPr>
        <w:t>.</w:t>
      </w:r>
    </w:p>
    <w:p w:rsidR="002F5F8D" w:rsidRDefault="002F5F8D" w:rsidP="002F5F8D">
      <w:pPr>
        <w:spacing w:after="0" w:line="240" w:lineRule="auto"/>
        <w:rPr>
          <w:rFonts w:ascii="Times New Roman" w:hAnsi="Times New Roman" w:cs="Times New Roman"/>
          <w:b/>
          <w:sz w:val="24"/>
          <w:szCs w:val="24"/>
          <w:u w:val="single"/>
        </w:rPr>
      </w:pPr>
    </w:p>
    <w:p w:rsidR="00A3485A" w:rsidRDefault="00A3485A" w:rsidP="002F5F8D">
      <w:pPr>
        <w:spacing w:after="0" w:line="240" w:lineRule="auto"/>
        <w:rPr>
          <w:rFonts w:ascii="Times New Roman" w:hAnsi="Times New Roman" w:cs="Times New Roman"/>
          <w:b/>
          <w:sz w:val="24"/>
          <w:szCs w:val="24"/>
          <w:u w:val="single"/>
        </w:rPr>
      </w:pPr>
      <w:r w:rsidRPr="00DC3AFD">
        <w:rPr>
          <w:rFonts w:ascii="Times New Roman" w:hAnsi="Times New Roman" w:cs="Times New Roman"/>
          <w:b/>
          <w:sz w:val="24"/>
          <w:szCs w:val="24"/>
          <w:u w:val="single"/>
        </w:rPr>
        <w:t>Salud y Salud Pública</w:t>
      </w:r>
    </w:p>
    <w:p w:rsidR="006C1082" w:rsidRDefault="006C1082" w:rsidP="002F5F8D">
      <w:pPr>
        <w:spacing w:after="0" w:line="240" w:lineRule="auto"/>
        <w:jc w:val="both"/>
        <w:rPr>
          <w:rFonts w:ascii="Times New Roman" w:hAnsi="Times New Roman" w:cs="Times New Roman"/>
          <w:sz w:val="24"/>
          <w:szCs w:val="24"/>
        </w:rPr>
      </w:pPr>
      <w:r w:rsidRPr="006C1082">
        <w:rPr>
          <w:rFonts w:ascii="Times New Roman" w:hAnsi="Times New Roman" w:cs="Times New Roman"/>
          <w:sz w:val="24"/>
          <w:szCs w:val="24"/>
        </w:rPr>
        <w:t xml:space="preserve">El recorrido histórico de la salud. Modelos de salud: sujetos, objetos y métodos.   La salud y sus determinantes sociales. Corrientes teóricas </w:t>
      </w:r>
      <w:r w:rsidR="00785D34">
        <w:rPr>
          <w:rFonts w:ascii="Times New Roman" w:hAnsi="Times New Roman" w:cs="Times New Roman"/>
          <w:sz w:val="24"/>
          <w:szCs w:val="24"/>
        </w:rPr>
        <w:t xml:space="preserve">del </w:t>
      </w:r>
      <w:r w:rsidRPr="006C1082">
        <w:rPr>
          <w:rFonts w:ascii="Times New Roman" w:hAnsi="Times New Roman" w:cs="Times New Roman"/>
          <w:sz w:val="24"/>
          <w:szCs w:val="24"/>
        </w:rPr>
        <w:t>proceso   salud/enfermedad/atención/cuidado.   Salud   pública: Debates y Perspectivas. Salud y políticas públicas de salud.  El Sistema de Salud Argentino y la implementación de políticas y programas de salud</w:t>
      </w:r>
    </w:p>
    <w:p w:rsidR="00785D34" w:rsidRPr="006C1082" w:rsidRDefault="00785D34" w:rsidP="002F5F8D">
      <w:pPr>
        <w:spacing w:after="0" w:line="240" w:lineRule="auto"/>
        <w:jc w:val="both"/>
        <w:rPr>
          <w:rFonts w:ascii="Times New Roman" w:hAnsi="Times New Roman" w:cs="Times New Roman"/>
          <w:sz w:val="24"/>
          <w:szCs w:val="24"/>
        </w:rPr>
      </w:pPr>
    </w:p>
    <w:p w:rsidR="00A3485A" w:rsidRPr="00DC3AFD" w:rsidRDefault="00A3485A" w:rsidP="002F5F8D">
      <w:pPr>
        <w:spacing w:after="0" w:line="240" w:lineRule="auto"/>
        <w:rPr>
          <w:rFonts w:ascii="Times New Roman" w:hAnsi="Times New Roman" w:cs="Times New Roman"/>
          <w:sz w:val="24"/>
          <w:szCs w:val="24"/>
        </w:rPr>
      </w:pPr>
      <w:r w:rsidRPr="00DC3AFD">
        <w:rPr>
          <w:rFonts w:ascii="Times New Roman" w:hAnsi="Times New Roman" w:cs="Times New Roman"/>
          <w:b/>
          <w:sz w:val="24"/>
          <w:szCs w:val="24"/>
          <w:u w:val="single"/>
        </w:rPr>
        <w:lastRenderedPageBreak/>
        <w:t>Teoría de la Cultura y de la Comunicación</w:t>
      </w:r>
      <w:r w:rsidRPr="00DC3AFD">
        <w:rPr>
          <w:rFonts w:ascii="Times New Roman" w:hAnsi="Times New Roman" w:cs="Times New Roman"/>
          <w:sz w:val="24"/>
          <w:szCs w:val="24"/>
        </w:rPr>
        <w:t>.</w:t>
      </w:r>
    </w:p>
    <w:p w:rsidR="00CD117A" w:rsidRPr="00891E3F" w:rsidRDefault="00A3485A" w:rsidP="002F5F8D">
      <w:pPr>
        <w:spacing w:after="0" w:line="240" w:lineRule="auto"/>
        <w:jc w:val="both"/>
        <w:rPr>
          <w:rFonts w:ascii="Times New Roman" w:hAnsi="Times New Roman" w:cs="Times New Roman"/>
          <w:sz w:val="24"/>
          <w:szCs w:val="24"/>
        </w:rPr>
      </w:pPr>
      <w:r w:rsidRPr="00DC3AFD">
        <w:rPr>
          <w:rFonts w:ascii="Times New Roman" w:hAnsi="Times New Roman" w:cs="Times New Roman"/>
          <w:sz w:val="24"/>
          <w:szCs w:val="24"/>
        </w:rPr>
        <w:t xml:space="preserve">Paradigmas de la cultura y la comunicación en el campo social global. Teoría de la </w:t>
      </w:r>
      <w:proofErr w:type="spellStart"/>
      <w:r w:rsidRPr="00DC3AFD">
        <w:rPr>
          <w:rFonts w:ascii="Times New Roman" w:hAnsi="Times New Roman" w:cs="Times New Roman"/>
          <w:sz w:val="24"/>
          <w:szCs w:val="24"/>
        </w:rPr>
        <w:t>Mass</w:t>
      </w:r>
      <w:proofErr w:type="spellEnd"/>
      <w:r w:rsidR="00CD117A" w:rsidRPr="00DC3AFD">
        <w:rPr>
          <w:rFonts w:ascii="Times New Roman" w:hAnsi="Times New Roman" w:cs="Times New Roman"/>
          <w:sz w:val="24"/>
          <w:szCs w:val="24"/>
        </w:rPr>
        <w:t xml:space="preserve"> Comunicación </w:t>
      </w:r>
      <w:proofErr w:type="spellStart"/>
      <w:r w:rsidRPr="00DC3AFD">
        <w:rPr>
          <w:rFonts w:ascii="Times New Roman" w:hAnsi="Times New Roman" w:cs="Times New Roman"/>
          <w:sz w:val="24"/>
          <w:szCs w:val="24"/>
        </w:rPr>
        <w:t>Research</w:t>
      </w:r>
      <w:proofErr w:type="spellEnd"/>
      <w:r w:rsidRPr="00DC3AFD">
        <w:rPr>
          <w:rFonts w:ascii="Times New Roman" w:hAnsi="Times New Roman" w:cs="Times New Roman"/>
          <w:sz w:val="24"/>
          <w:szCs w:val="24"/>
        </w:rPr>
        <w:t xml:space="preserve"> y el modelo de comunicación de la persuasión, Sociedad de masas. Teoría Crítica, Industrias culturales. Teorías latinoamericanas de la cultura y la comunicación. Modelo de la comunicación transformadora: Interlocutor – medio – interlocutor. Cultura y comunicación popular. </w:t>
      </w:r>
    </w:p>
    <w:p w:rsidR="00785D34" w:rsidRDefault="00785D34" w:rsidP="002F5F8D">
      <w:pPr>
        <w:spacing w:after="0" w:line="240" w:lineRule="auto"/>
        <w:jc w:val="both"/>
        <w:rPr>
          <w:rFonts w:ascii="Times New Roman" w:hAnsi="Times New Roman" w:cs="Times New Roman"/>
          <w:b/>
          <w:sz w:val="24"/>
          <w:szCs w:val="24"/>
          <w:u w:val="single"/>
        </w:rPr>
      </w:pPr>
    </w:p>
    <w:p w:rsidR="00A3485A" w:rsidRPr="00DC3AFD" w:rsidRDefault="00A3485A" w:rsidP="002F5F8D">
      <w:pPr>
        <w:spacing w:after="0" w:line="240" w:lineRule="auto"/>
        <w:jc w:val="both"/>
        <w:rPr>
          <w:rFonts w:ascii="Times New Roman" w:hAnsi="Times New Roman" w:cs="Times New Roman"/>
          <w:b/>
          <w:sz w:val="24"/>
          <w:szCs w:val="24"/>
          <w:u w:val="single"/>
        </w:rPr>
      </w:pPr>
      <w:r w:rsidRPr="00DC3AFD">
        <w:rPr>
          <w:rFonts w:ascii="Times New Roman" w:hAnsi="Times New Roman" w:cs="Times New Roman"/>
          <w:b/>
          <w:sz w:val="24"/>
          <w:szCs w:val="24"/>
          <w:u w:val="single"/>
        </w:rPr>
        <w:t>Alfabetización Académica</w:t>
      </w:r>
    </w:p>
    <w:p w:rsidR="00A3485A" w:rsidRPr="00DC3AFD" w:rsidRDefault="00A3485A" w:rsidP="002F5F8D">
      <w:pPr>
        <w:spacing w:after="0" w:line="240" w:lineRule="auto"/>
        <w:contextualSpacing/>
        <w:jc w:val="both"/>
        <w:rPr>
          <w:rFonts w:ascii="Times New Roman" w:hAnsi="Times New Roman" w:cs="Times New Roman"/>
          <w:sz w:val="24"/>
          <w:szCs w:val="24"/>
        </w:rPr>
      </w:pPr>
      <w:r w:rsidRPr="00DC3AFD">
        <w:rPr>
          <w:rFonts w:ascii="Times New Roman" w:hAnsi="Times New Roman" w:cs="Times New Roman"/>
          <w:sz w:val="24"/>
          <w:szCs w:val="24"/>
        </w:rPr>
        <w:t xml:space="preserve">Conceptualización de Alfabetización académica. Prácticas de lectura comprensiva y escritura en la universidad. La potencialidad epistémica de la escritura. El proceso de escritura académica. Introducción en las convenciones de la comunidad científica disciplinar. Lectura crítica y comprensiva de principales </w:t>
      </w:r>
      <w:r w:rsidR="008C6077" w:rsidRPr="00DC3AFD">
        <w:rPr>
          <w:rFonts w:ascii="Times New Roman" w:hAnsi="Times New Roman" w:cs="Times New Roman"/>
          <w:sz w:val="24"/>
          <w:szCs w:val="24"/>
        </w:rPr>
        <w:t xml:space="preserve">perspectivas teóricas de la EPS. </w:t>
      </w:r>
      <w:r w:rsidRPr="00DC3AFD">
        <w:rPr>
          <w:rFonts w:ascii="Times New Roman" w:hAnsi="Times New Roman" w:cs="Times New Roman"/>
          <w:sz w:val="24"/>
          <w:szCs w:val="24"/>
        </w:rPr>
        <w:t xml:space="preserve"> Elaboración de Informes de síntesis de bibliografía de los módulos de conocimientos básicos con los que se trabajara en articulaciones inter-cátedras.</w:t>
      </w:r>
    </w:p>
    <w:p w:rsidR="00A3485A" w:rsidRPr="00DC3AFD" w:rsidRDefault="00A3485A" w:rsidP="002F5F8D">
      <w:pPr>
        <w:spacing w:after="0" w:line="240" w:lineRule="auto"/>
        <w:ind w:left="426"/>
        <w:contextualSpacing/>
        <w:jc w:val="both"/>
        <w:rPr>
          <w:rFonts w:ascii="Times New Roman" w:hAnsi="Times New Roman" w:cs="Times New Roman"/>
          <w:sz w:val="24"/>
          <w:szCs w:val="24"/>
          <w:lang w:val="es-AR"/>
        </w:rPr>
      </w:pPr>
    </w:p>
    <w:p w:rsidR="00A3485A" w:rsidRDefault="00A3485A" w:rsidP="002F5F8D">
      <w:pPr>
        <w:spacing w:after="0" w:line="240" w:lineRule="auto"/>
        <w:jc w:val="both"/>
        <w:rPr>
          <w:rFonts w:ascii="Times New Roman" w:hAnsi="Times New Roman" w:cs="Times New Roman"/>
          <w:b/>
          <w:sz w:val="24"/>
          <w:szCs w:val="24"/>
          <w:u w:val="single"/>
        </w:rPr>
      </w:pPr>
      <w:r w:rsidRPr="00DC3AFD">
        <w:rPr>
          <w:rFonts w:ascii="Times New Roman" w:hAnsi="Times New Roman" w:cs="Times New Roman"/>
          <w:b/>
          <w:sz w:val="24"/>
          <w:szCs w:val="24"/>
          <w:u w:val="single"/>
        </w:rPr>
        <w:t>Psicología Educacional</w:t>
      </w:r>
    </w:p>
    <w:p w:rsidR="005B07AE" w:rsidRPr="005B07AE" w:rsidRDefault="005B07AE" w:rsidP="002F5F8D">
      <w:pPr>
        <w:spacing w:after="0" w:line="240" w:lineRule="auto"/>
        <w:jc w:val="both"/>
        <w:rPr>
          <w:rFonts w:ascii="Times New Roman" w:hAnsi="Times New Roman" w:cs="Times New Roman"/>
          <w:sz w:val="24"/>
          <w:szCs w:val="24"/>
        </w:rPr>
      </w:pPr>
      <w:r w:rsidRPr="005B07AE">
        <w:rPr>
          <w:rFonts w:ascii="Times New Roman" w:hAnsi="Times New Roman" w:cs="Times New Roman"/>
          <w:sz w:val="24"/>
          <w:szCs w:val="24"/>
        </w:rPr>
        <w:t>Aspectos epistemológicos de la Psicología Educacional. Tendencias actuales.</w:t>
      </w:r>
      <w:r w:rsidR="00271778">
        <w:rPr>
          <w:rFonts w:ascii="Times New Roman" w:hAnsi="Times New Roman" w:cs="Times New Roman"/>
          <w:sz w:val="24"/>
          <w:szCs w:val="24"/>
        </w:rPr>
        <w:t xml:space="preserve"> </w:t>
      </w:r>
      <w:r w:rsidRPr="005B07AE">
        <w:rPr>
          <w:rFonts w:ascii="Times New Roman" w:hAnsi="Times New Roman" w:cs="Times New Roman"/>
          <w:sz w:val="24"/>
          <w:szCs w:val="24"/>
        </w:rPr>
        <w:t>Criterios de complementariedad  (</w:t>
      </w:r>
      <w:proofErr w:type="spellStart"/>
      <w:r w:rsidRPr="005B07AE">
        <w:rPr>
          <w:rFonts w:ascii="Times New Roman" w:hAnsi="Times New Roman" w:cs="Times New Roman"/>
          <w:sz w:val="24"/>
          <w:szCs w:val="24"/>
        </w:rPr>
        <w:t>inclusividad</w:t>
      </w:r>
      <w:proofErr w:type="spellEnd"/>
      <w:r w:rsidRPr="005B07AE">
        <w:rPr>
          <w:rFonts w:ascii="Times New Roman" w:hAnsi="Times New Roman" w:cs="Times New Roman"/>
          <w:sz w:val="24"/>
          <w:szCs w:val="24"/>
        </w:rPr>
        <w:t xml:space="preserve">) y de pertinencia. Características institucionales y de personalidad del profesor; métodos pedagógicos, etc.  Construcción  y adquisición de conocimientos en el aula, en la calle, en la familia. Aprendizaje y TIC. Interacción social y aprendizaje. Institución escolar y el aula: un espacio de convivencia psicosocial. El </w:t>
      </w:r>
      <w:proofErr w:type="spellStart"/>
      <w:r w:rsidRPr="005B07AE">
        <w:rPr>
          <w:rFonts w:ascii="Times New Roman" w:hAnsi="Times New Roman" w:cs="Times New Roman"/>
          <w:sz w:val="24"/>
          <w:szCs w:val="24"/>
        </w:rPr>
        <w:t>desa</w:t>
      </w:r>
      <w:r w:rsidR="00271778">
        <w:rPr>
          <w:rFonts w:ascii="Times New Roman" w:hAnsi="Times New Roman" w:cs="Times New Roman"/>
          <w:sz w:val="24"/>
          <w:szCs w:val="24"/>
        </w:rPr>
        <w:t>fio</w:t>
      </w:r>
      <w:proofErr w:type="spellEnd"/>
      <w:r w:rsidRPr="005B07AE">
        <w:rPr>
          <w:rFonts w:ascii="Times New Roman" w:hAnsi="Times New Roman" w:cs="Times New Roman"/>
          <w:sz w:val="24"/>
          <w:szCs w:val="24"/>
        </w:rPr>
        <w:t xml:space="preserve"> de la div</w:t>
      </w:r>
      <w:r>
        <w:rPr>
          <w:rFonts w:ascii="Times New Roman" w:hAnsi="Times New Roman" w:cs="Times New Roman"/>
          <w:sz w:val="24"/>
          <w:szCs w:val="24"/>
        </w:rPr>
        <w:t>ersidad. Confli</w:t>
      </w:r>
      <w:r w:rsidRPr="005B07AE">
        <w:rPr>
          <w:rFonts w:ascii="Times New Roman" w:hAnsi="Times New Roman" w:cs="Times New Roman"/>
          <w:sz w:val="24"/>
          <w:szCs w:val="24"/>
        </w:rPr>
        <w:t>ctos y di</w:t>
      </w:r>
      <w:r>
        <w:rPr>
          <w:rFonts w:ascii="Times New Roman" w:hAnsi="Times New Roman" w:cs="Times New Roman"/>
          <w:sz w:val="24"/>
          <w:szCs w:val="24"/>
        </w:rPr>
        <w:t>fi</w:t>
      </w:r>
      <w:r w:rsidRPr="005B07AE">
        <w:rPr>
          <w:rFonts w:ascii="Times New Roman" w:hAnsi="Times New Roman" w:cs="Times New Roman"/>
          <w:sz w:val="24"/>
          <w:szCs w:val="24"/>
        </w:rPr>
        <w:t>cultades en el proceso de</w:t>
      </w:r>
      <w:r w:rsidR="00271778">
        <w:rPr>
          <w:rFonts w:ascii="Times New Roman" w:hAnsi="Times New Roman" w:cs="Times New Roman"/>
          <w:sz w:val="24"/>
          <w:szCs w:val="24"/>
        </w:rPr>
        <w:t xml:space="preserve"> aprendizaje.</w:t>
      </w:r>
    </w:p>
    <w:p w:rsidR="00207CC2" w:rsidRDefault="00207CC2" w:rsidP="002F5F8D">
      <w:pPr>
        <w:spacing w:after="0" w:line="240" w:lineRule="auto"/>
        <w:rPr>
          <w:rFonts w:ascii="Times New Roman" w:hAnsi="Times New Roman" w:cs="Times New Roman"/>
          <w:b/>
          <w:sz w:val="24"/>
          <w:szCs w:val="24"/>
          <w:u w:val="single"/>
        </w:rPr>
      </w:pPr>
    </w:p>
    <w:p w:rsidR="00A3485A" w:rsidRPr="00DC3AFD" w:rsidRDefault="00A3485A" w:rsidP="002F5F8D">
      <w:pPr>
        <w:spacing w:after="0" w:line="240" w:lineRule="auto"/>
        <w:rPr>
          <w:rFonts w:ascii="Times New Roman" w:hAnsi="Times New Roman" w:cs="Times New Roman"/>
          <w:b/>
          <w:sz w:val="24"/>
          <w:szCs w:val="24"/>
          <w:u w:val="single"/>
        </w:rPr>
      </w:pPr>
      <w:r w:rsidRPr="00DC3AFD">
        <w:rPr>
          <w:rFonts w:ascii="Times New Roman" w:hAnsi="Times New Roman" w:cs="Times New Roman"/>
          <w:b/>
          <w:sz w:val="24"/>
          <w:szCs w:val="24"/>
          <w:u w:val="single"/>
        </w:rPr>
        <w:t>Práctica Profesional Supervisada I: Análisis Institucional.</w:t>
      </w:r>
    </w:p>
    <w:p w:rsidR="00A3485A" w:rsidRPr="00DC3AFD" w:rsidRDefault="00A3485A" w:rsidP="002F5F8D">
      <w:pPr>
        <w:spacing w:after="0" w:line="240" w:lineRule="auto"/>
        <w:jc w:val="both"/>
        <w:rPr>
          <w:rFonts w:ascii="Times New Roman" w:hAnsi="Times New Roman" w:cs="Times New Roman"/>
          <w:sz w:val="24"/>
          <w:szCs w:val="24"/>
        </w:rPr>
      </w:pPr>
      <w:r w:rsidRPr="00DC3AFD">
        <w:rPr>
          <w:rFonts w:ascii="Times New Roman" w:hAnsi="Times New Roman" w:cs="Times New Roman"/>
          <w:sz w:val="24"/>
          <w:szCs w:val="24"/>
        </w:rPr>
        <w:t>Observación Institucional e</w:t>
      </w:r>
      <w:r w:rsidR="001150A1" w:rsidRPr="00DC3AFD">
        <w:rPr>
          <w:rFonts w:ascii="Times New Roman" w:hAnsi="Times New Roman" w:cs="Times New Roman"/>
          <w:sz w:val="24"/>
          <w:szCs w:val="24"/>
        </w:rPr>
        <w:t>n los niveles educativos. Análisis documental. Diagnó</w:t>
      </w:r>
      <w:r w:rsidRPr="00DC3AFD">
        <w:rPr>
          <w:rFonts w:ascii="Times New Roman" w:hAnsi="Times New Roman" w:cs="Times New Roman"/>
          <w:sz w:val="24"/>
          <w:szCs w:val="24"/>
        </w:rPr>
        <w:t>stico Institucional</w:t>
      </w:r>
      <w:r w:rsidR="001150A1" w:rsidRPr="00DC3AFD">
        <w:rPr>
          <w:rFonts w:ascii="Times New Roman" w:hAnsi="Times New Roman" w:cs="Times New Roman"/>
          <w:sz w:val="24"/>
          <w:szCs w:val="24"/>
        </w:rPr>
        <w:t>.</w:t>
      </w:r>
      <w:r w:rsidRPr="00DC3AFD">
        <w:rPr>
          <w:rFonts w:ascii="Times New Roman" w:hAnsi="Times New Roman" w:cs="Times New Roman"/>
          <w:sz w:val="24"/>
          <w:szCs w:val="24"/>
        </w:rPr>
        <w:t xml:space="preserve"> </w:t>
      </w:r>
      <w:r w:rsidR="001150A1" w:rsidRPr="00DC3AFD">
        <w:rPr>
          <w:rFonts w:ascii="Times New Roman" w:hAnsi="Times New Roman" w:cs="Times New Roman"/>
          <w:sz w:val="24"/>
          <w:szCs w:val="24"/>
        </w:rPr>
        <w:t xml:space="preserve">Dimensiones institucionales. </w:t>
      </w:r>
      <w:proofErr w:type="spellStart"/>
      <w:r w:rsidR="001150A1" w:rsidRPr="00DC3AFD">
        <w:rPr>
          <w:rFonts w:ascii="Times New Roman" w:hAnsi="Times New Roman" w:cs="Times New Roman"/>
          <w:sz w:val="24"/>
          <w:szCs w:val="24"/>
        </w:rPr>
        <w:t>Micropolítica</w:t>
      </w:r>
      <w:proofErr w:type="spellEnd"/>
      <w:r w:rsidR="001150A1" w:rsidRPr="00DC3AFD">
        <w:rPr>
          <w:rFonts w:ascii="Times New Roman" w:hAnsi="Times New Roman" w:cs="Times New Roman"/>
          <w:sz w:val="24"/>
          <w:szCs w:val="24"/>
        </w:rPr>
        <w:t>. A</w:t>
      </w:r>
      <w:r w:rsidRPr="00DC3AFD">
        <w:rPr>
          <w:rFonts w:ascii="Times New Roman" w:hAnsi="Times New Roman" w:cs="Times New Roman"/>
          <w:sz w:val="24"/>
          <w:szCs w:val="24"/>
        </w:rPr>
        <w:t xml:space="preserve">ctores </w:t>
      </w:r>
      <w:r w:rsidR="001150A1" w:rsidRPr="00DC3AFD">
        <w:rPr>
          <w:rFonts w:ascii="Times New Roman" w:hAnsi="Times New Roman" w:cs="Times New Roman"/>
          <w:sz w:val="24"/>
          <w:szCs w:val="24"/>
        </w:rPr>
        <w:t>institucion</w:t>
      </w:r>
      <w:r w:rsidRPr="00DC3AFD">
        <w:rPr>
          <w:rFonts w:ascii="Times New Roman" w:hAnsi="Times New Roman" w:cs="Times New Roman"/>
          <w:sz w:val="24"/>
          <w:szCs w:val="24"/>
        </w:rPr>
        <w:t>ales</w:t>
      </w:r>
      <w:r w:rsidR="001150A1" w:rsidRPr="00DC3AFD">
        <w:rPr>
          <w:rFonts w:ascii="Times New Roman" w:hAnsi="Times New Roman" w:cs="Times New Roman"/>
          <w:sz w:val="24"/>
          <w:szCs w:val="24"/>
        </w:rPr>
        <w:t xml:space="preserve"> y</w:t>
      </w:r>
      <w:r w:rsidRPr="00DC3AFD">
        <w:rPr>
          <w:rFonts w:ascii="Times New Roman" w:hAnsi="Times New Roman" w:cs="Times New Roman"/>
          <w:sz w:val="24"/>
          <w:szCs w:val="24"/>
        </w:rPr>
        <w:t xml:space="preserve"> Cultura escolar. Análisis documental, etnográfico y demográfico de las Instituciones Educativas. Las prácticas disciplinarias institucionales, los vínculos con la familia y los acuerdos de convivencia.</w:t>
      </w:r>
    </w:p>
    <w:p w:rsidR="00BA3F3D" w:rsidRDefault="00BA3F3D" w:rsidP="002F5F8D">
      <w:pPr>
        <w:spacing w:after="0" w:line="240" w:lineRule="auto"/>
        <w:jc w:val="both"/>
        <w:rPr>
          <w:rFonts w:ascii="Times New Roman" w:hAnsi="Times New Roman" w:cs="Times New Roman"/>
          <w:b/>
          <w:sz w:val="24"/>
          <w:szCs w:val="24"/>
          <w:u w:val="single"/>
        </w:rPr>
      </w:pPr>
    </w:p>
    <w:p w:rsidR="00A3485A" w:rsidRPr="00DC3AFD" w:rsidRDefault="00A3485A" w:rsidP="002F5F8D">
      <w:pPr>
        <w:spacing w:after="0" w:line="240" w:lineRule="auto"/>
        <w:jc w:val="both"/>
        <w:rPr>
          <w:rFonts w:ascii="Times New Roman" w:hAnsi="Times New Roman" w:cs="Times New Roman"/>
          <w:b/>
          <w:sz w:val="24"/>
          <w:szCs w:val="24"/>
          <w:u w:val="single"/>
        </w:rPr>
      </w:pPr>
      <w:r w:rsidRPr="00DC3AFD">
        <w:rPr>
          <w:rFonts w:ascii="Times New Roman" w:hAnsi="Times New Roman" w:cs="Times New Roman"/>
          <w:b/>
          <w:sz w:val="24"/>
          <w:szCs w:val="24"/>
          <w:u w:val="single"/>
        </w:rPr>
        <w:t>Historia de la Educación Argentina</w:t>
      </w:r>
    </w:p>
    <w:p w:rsidR="00A3485A" w:rsidRDefault="00A3485A" w:rsidP="002F5F8D">
      <w:pPr>
        <w:spacing w:after="0" w:line="240" w:lineRule="auto"/>
        <w:jc w:val="both"/>
        <w:rPr>
          <w:rFonts w:ascii="Times New Roman" w:hAnsi="Times New Roman" w:cs="Times New Roman"/>
          <w:sz w:val="24"/>
          <w:szCs w:val="24"/>
        </w:rPr>
      </w:pPr>
      <w:r w:rsidRPr="00DC3AFD">
        <w:rPr>
          <w:rFonts w:ascii="Times New Roman" w:hAnsi="Times New Roman" w:cs="Times New Roman"/>
          <w:sz w:val="24"/>
          <w:szCs w:val="24"/>
        </w:rPr>
        <w:t xml:space="preserve">El lugar de la educación en la etapa de conquista y colonización en América Latina. Los proyectos político-pedagógicos en el proceso de conformación del </w:t>
      </w:r>
      <w:r w:rsidR="001150A1" w:rsidRPr="00DC3AFD">
        <w:rPr>
          <w:rFonts w:ascii="Times New Roman" w:hAnsi="Times New Roman" w:cs="Times New Roman"/>
          <w:sz w:val="24"/>
          <w:szCs w:val="24"/>
        </w:rPr>
        <w:t>E</w:t>
      </w:r>
      <w:r w:rsidRPr="00DC3AFD">
        <w:rPr>
          <w:rFonts w:ascii="Times New Roman" w:hAnsi="Times New Roman" w:cs="Times New Roman"/>
          <w:sz w:val="24"/>
          <w:szCs w:val="24"/>
        </w:rPr>
        <w:t xml:space="preserve">stado </w:t>
      </w:r>
      <w:r w:rsidR="001150A1" w:rsidRPr="00DC3AFD">
        <w:rPr>
          <w:rFonts w:ascii="Times New Roman" w:hAnsi="Times New Roman" w:cs="Times New Roman"/>
          <w:sz w:val="24"/>
          <w:szCs w:val="24"/>
        </w:rPr>
        <w:t>N</w:t>
      </w:r>
      <w:r w:rsidRPr="00DC3AFD">
        <w:rPr>
          <w:rFonts w:ascii="Times New Roman" w:hAnsi="Times New Roman" w:cs="Times New Roman"/>
          <w:sz w:val="24"/>
          <w:szCs w:val="24"/>
        </w:rPr>
        <w:t>ación. El surgimiento de la política y del sistema educativo nacional. La educación en relación con el estado y la sociedad en las diferentes etapas históricas de la Argentina. Los procesos de transformación educativa de las últimas décadas del siglo XX en el país.</w:t>
      </w:r>
    </w:p>
    <w:p w:rsidR="002F5F8D" w:rsidRDefault="002F5F8D" w:rsidP="002F5F8D">
      <w:pPr>
        <w:spacing w:after="0" w:line="240" w:lineRule="auto"/>
        <w:jc w:val="both"/>
        <w:rPr>
          <w:rFonts w:ascii="Times New Roman" w:hAnsi="Times New Roman" w:cs="Times New Roman"/>
          <w:b/>
          <w:sz w:val="24"/>
          <w:szCs w:val="24"/>
          <w:u w:val="single"/>
        </w:rPr>
      </w:pPr>
    </w:p>
    <w:p w:rsidR="00A3485A" w:rsidRPr="00DC3AFD" w:rsidRDefault="00891E3F" w:rsidP="002F5F8D">
      <w:pPr>
        <w:spacing w:after="0" w:line="240" w:lineRule="auto"/>
        <w:jc w:val="both"/>
        <w:rPr>
          <w:rFonts w:ascii="Times New Roman" w:hAnsi="Times New Roman" w:cs="Times New Roman"/>
          <w:b/>
          <w:sz w:val="24"/>
          <w:szCs w:val="24"/>
          <w:u w:val="single"/>
        </w:rPr>
      </w:pPr>
      <w:r w:rsidRPr="00DC3AFD">
        <w:rPr>
          <w:rFonts w:ascii="Times New Roman" w:hAnsi="Times New Roman" w:cs="Times New Roman"/>
          <w:b/>
          <w:sz w:val="24"/>
          <w:szCs w:val="24"/>
          <w:u w:val="single"/>
        </w:rPr>
        <w:t>2º AÑO</w:t>
      </w:r>
    </w:p>
    <w:p w:rsidR="002F5F8D" w:rsidRDefault="002F5F8D" w:rsidP="002F5F8D">
      <w:pPr>
        <w:pStyle w:val="Prrafodelista"/>
        <w:spacing w:after="0" w:line="240" w:lineRule="auto"/>
        <w:ind w:left="0"/>
        <w:rPr>
          <w:rFonts w:ascii="Times New Roman" w:hAnsi="Times New Roman" w:cs="Times New Roman"/>
          <w:b/>
          <w:sz w:val="24"/>
          <w:szCs w:val="24"/>
          <w:u w:val="single"/>
        </w:rPr>
      </w:pPr>
    </w:p>
    <w:p w:rsidR="00A3485A" w:rsidRPr="00DC3AFD" w:rsidRDefault="00A3485A" w:rsidP="002F5F8D">
      <w:pPr>
        <w:pStyle w:val="Prrafodelista"/>
        <w:spacing w:after="0" w:line="240" w:lineRule="auto"/>
        <w:ind w:left="0"/>
        <w:rPr>
          <w:rFonts w:ascii="Times New Roman" w:hAnsi="Times New Roman" w:cs="Times New Roman"/>
          <w:b/>
          <w:sz w:val="24"/>
          <w:szCs w:val="24"/>
          <w:u w:val="single"/>
        </w:rPr>
      </w:pPr>
      <w:r w:rsidRPr="00DC3AFD">
        <w:rPr>
          <w:rFonts w:ascii="Times New Roman" w:hAnsi="Times New Roman" w:cs="Times New Roman"/>
          <w:b/>
          <w:sz w:val="24"/>
          <w:szCs w:val="24"/>
          <w:u w:val="single"/>
        </w:rPr>
        <w:t xml:space="preserve">Metodología </w:t>
      </w:r>
      <w:r w:rsidR="00D2357A">
        <w:rPr>
          <w:rFonts w:ascii="Times New Roman" w:hAnsi="Times New Roman" w:cs="Times New Roman"/>
          <w:b/>
          <w:sz w:val="24"/>
          <w:szCs w:val="24"/>
          <w:u w:val="single"/>
        </w:rPr>
        <w:t>de la Investigación Educativa</w:t>
      </w:r>
    </w:p>
    <w:p w:rsidR="00891E3F" w:rsidRPr="00DC3AFD" w:rsidRDefault="00A3485A" w:rsidP="002F5F8D">
      <w:pPr>
        <w:spacing w:after="0" w:line="240" w:lineRule="auto"/>
        <w:jc w:val="both"/>
        <w:rPr>
          <w:rFonts w:ascii="Times New Roman" w:eastAsia="Calibri" w:hAnsi="Times New Roman" w:cs="Times New Roman"/>
          <w:color w:val="FF0000"/>
          <w:sz w:val="24"/>
          <w:szCs w:val="24"/>
          <w:lang w:val="es-AR"/>
        </w:rPr>
      </w:pPr>
      <w:r w:rsidRPr="00DC3AFD">
        <w:rPr>
          <w:rFonts w:ascii="Times New Roman" w:eastAsia="Calibri" w:hAnsi="Times New Roman" w:cs="Times New Roman"/>
          <w:sz w:val="24"/>
          <w:szCs w:val="24"/>
          <w:lang w:val="es-AR"/>
        </w:rPr>
        <w:t>Las tradiciones epist</w:t>
      </w:r>
      <w:r w:rsidR="001150A1" w:rsidRPr="00DC3AFD">
        <w:rPr>
          <w:rFonts w:ascii="Times New Roman" w:eastAsia="Calibri" w:hAnsi="Times New Roman" w:cs="Times New Roman"/>
          <w:sz w:val="24"/>
          <w:szCs w:val="24"/>
          <w:lang w:val="es-AR"/>
        </w:rPr>
        <w:t>emológicas y metodológicas en</w:t>
      </w:r>
      <w:r w:rsidRPr="00DC3AFD">
        <w:rPr>
          <w:rFonts w:ascii="Times New Roman" w:eastAsia="Calibri" w:hAnsi="Times New Roman" w:cs="Times New Roman"/>
          <w:sz w:val="24"/>
          <w:szCs w:val="24"/>
          <w:lang w:val="es-AR"/>
        </w:rPr>
        <w:t xml:space="preserve"> investigación educativa. Complementariedad de los enfoques cuantitativo y cualitativo. Principales modelos y diseños aplicables a la investigación educativa. Técnicas de investigación. Estrategias de análisis y redacción de informes</w:t>
      </w:r>
      <w:r w:rsidRPr="00DC3AFD">
        <w:rPr>
          <w:rFonts w:ascii="Times New Roman" w:eastAsia="Calibri" w:hAnsi="Times New Roman" w:cs="Times New Roman"/>
          <w:color w:val="FF0000"/>
          <w:sz w:val="24"/>
          <w:szCs w:val="24"/>
          <w:lang w:val="es-AR"/>
        </w:rPr>
        <w:t>.</w:t>
      </w:r>
    </w:p>
    <w:p w:rsidR="003573F3" w:rsidRDefault="003573F3" w:rsidP="002F5F8D">
      <w:pPr>
        <w:spacing w:after="0" w:line="240" w:lineRule="auto"/>
        <w:contextualSpacing/>
        <w:jc w:val="both"/>
        <w:rPr>
          <w:rFonts w:ascii="Times New Roman" w:hAnsi="Times New Roman" w:cs="Times New Roman"/>
          <w:b/>
          <w:sz w:val="24"/>
          <w:szCs w:val="24"/>
          <w:u w:val="single"/>
        </w:rPr>
      </w:pPr>
    </w:p>
    <w:p w:rsidR="00A3485A" w:rsidRPr="00DC3AFD" w:rsidRDefault="00A3485A" w:rsidP="002F5F8D">
      <w:pPr>
        <w:spacing w:after="0" w:line="240" w:lineRule="auto"/>
        <w:contextualSpacing/>
        <w:jc w:val="both"/>
        <w:rPr>
          <w:rFonts w:ascii="Times New Roman" w:hAnsi="Times New Roman" w:cs="Times New Roman"/>
          <w:b/>
          <w:sz w:val="24"/>
          <w:szCs w:val="24"/>
          <w:u w:val="single"/>
        </w:rPr>
      </w:pPr>
      <w:r w:rsidRPr="00DC3AFD">
        <w:rPr>
          <w:rFonts w:ascii="Times New Roman" w:hAnsi="Times New Roman" w:cs="Times New Roman"/>
          <w:b/>
          <w:sz w:val="24"/>
          <w:szCs w:val="24"/>
          <w:u w:val="single"/>
        </w:rPr>
        <w:lastRenderedPageBreak/>
        <w:t>Comunicación para la Salud</w:t>
      </w:r>
    </w:p>
    <w:p w:rsidR="00DC3AFD" w:rsidRPr="00DC3AFD" w:rsidRDefault="00A3485A" w:rsidP="002F5F8D">
      <w:pPr>
        <w:spacing w:after="0" w:line="240" w:lineRule="auto"/>
        <w:contextualSpacing/>
        <w:jc w:val="both"/>
        <w:rPr>
          <w:rFonts w:ascii="Times New Roman" w:hAnsi="Times New Roman" w:cs="Times New Roman"/>
          <w:sz w:val="24"/>
          <w:szCs w:val="24"/>
        </w:rPr>
      </w:pPr>
      <w:r w:rsidRPr="00DC3AFD">
        <w:rPr>
          <w:rFonts w:ascii="Times New Roman" w:hAnsi="Times New Roman" w:cs="Times New Roman"/>
          <w:sz w:val="24"/>
          <w:szCs w:val="24"/>
        </w:rPr>
        <w:t>Planificación de las estrategias de comunicación interpersonal y mediática. Diseño de estrategias interpersonales. Diseño de estrategias impresas. Diseño de estrategias sonoras. Diseño de estrategias audiovisuales. Diseño de estrategias virtuales.</w:t>
      </w:r>
    </w:p>
    <w:p w:rsidR="00A3485A" w:rsidRDefault="00A3485A" w:rsidP="002F5F8D">
      <w:pPr>
        <w:spacing w:after="0" w:line="240" w:lineRule="auto"/>
        <w:contextualSpacing/>
        <w:jc w:val="both"/>
        <w:rPr>
          <w:rFonts w:ascii="Times New Roman" w:hAnsi="Times New Roman" w:cs="Times New Roman"/>
          <w:color w:val="FF0000"/>
          <w:sz w:val="24"/>
          <w:szCs w:val="24"/>
        </w:rPr>
      </w:pPr>
    </w:p>
    <w:p w:rsidR="00D80350" w:rsidRDefault="00D80350" w:rsidP="002F5F8D">
      <w:pPr>
        <w:spacing w:after="0" w:line="240" w:lineRule="auto"/>
        <w:contextualSpacing/>
        <w:jc w:val="both"/>
        <w:rPr>
          <w:rFonts w:ascii="Times New Roman" w:hAnsi="Times New Roman" w:cs="Times New Roman"/>
          <w:color w:val="FF0000"/>
          <w:sz w:val="24"/>
          <w:szCs w:val="24"/>
        </w:rPr>
      </w:pPr>
    </w:p>
    <w:p w:rsidR="00D80350" w:rsidRPr="00DC3AFD" w:rsidRDefault="00D80350" w:rsidP="002F5F8D">
      <w:pPr>
        <w:spacing w:after="0" w:line="240" w:lineRule="auto"/>
        <w:contextualSpacing/>
        <w:jc w:val="both"/>
        <w:rPr>
          <w:rFonts w:ascii="Times New Roman" w:hAnsi="Times New Roman" w:cs="Times New Roman"/>
          <w:color w:val="FF0000"/>
          <w:sz w:val="24"/>
          <w:szCs w:val="24"/>
        </w:rPr>
      </w:pPr>
    </w:p>
    <w:p w:rsidR="00A3485A" w:rsidRPr="00DC3AFD" w:rsidRDefault="00A3485A" w:rsidP="002F5F8D">
      <w:pPr>
        <w:spacing w:after="0" w:line="240" w:lineRule="auto"/>
        <w:contextualSpacing/>
        <w:jc w:val="both"/>
        <w:rPr>
          <w:rFonts w:ascii="Times New Roman" w:hAnsi="Times New Roman" w:cs="Times New Roman"/>
          <w:b/>
          <w:sz w:val="24"/>
          <w:szCs w:val="24"/>
          <w:u w:val="single"/>
        </w:rPr>
      </w:pPr>
      <w:r w:rsidRPr="00DC3AFD">
        <w:rPr>
          <w:rFonts w:ascii="Times New Roman" w:hAnsi="Times New Roman" w:cs="Times New Roman"/>
          <w:b/>
          <w:sz w:val="24"/>
          <w:szCs w:val="24"/>
          <w:u w:val="single"/>
        </w:rPr>
        <w:t>Promoción y Educación para la Salud</w:t>
      </w:r>
    </w:p>
    <w:p w:rsidR="00A3485A" w:rsidRPr="00DC3AFD" w:rsidRDefault="00A3485A" w:rsidP="002F5F8D">
      <w:pPr>
        <w:spacing w:after="0" w:line="240" w:lineRule="auto"/>
        <w:contextualSpacing/>
        <w:jc w:val="both"/>
        <w:rPr>
          <w:rFonts w:ascii="Times New Roman" w:hAnsi="Times New Roman" w:cs="Times New Roman"/>
          <w:sz w:val="24"/>
          <w:szCs w:val="24"/>
        </w:rPr>
      </w:pPr>
      <w:r w:rsidRPr="00DC3AFD">
        <w:rPr>
          <w:rFonts w:ascii="Times New Roman" w:hAnsi="Times New Roman" w:cs="Times New Roman"/>
          <w:sz w:val="24"/>
          <w:szCs w:val="24"/>
        </w:rPr>
        <w:t>Antecedentes de la Promoción de la Salud. Conferencias Internacionales. Modelos y enfoques de Promoción de la Salud. Cuidado, Autocuidado, Paradigma ético del cuidado. Promoción de la Salud Emancipadora. Educación para la Salud. Ámbitos y estrategias de promoción de la salud: ciudades saludables, escuelas promotoras de salud. Experiencias: Actores involucrados, estrategias propuestas, aspectos favorecedores y nudos críticos de la gestión. Planificación y acción en Promoción de la Salud. Las prácticas de Promoción de la Salud: retos y desafíos</w:t>
      </w:r>
    </w:p>
    <w:p w:rsidR="00764FEF" w:rsidRDefault="00764FEF" w:rsidP="002F5F8D">
      <w:pPr>
        <w:spacing w:after="0" w:line="240" w:lineRule="auto"/>
        <w:contextualSpacing/>
        <w:jc w:val="both"/>
        <w:rPr>
          <w:rFonts w:ascii="Times New Roman" w:eastAsia="Calibri" w:hAnsi="Times New Roman" w:cs="Times New Roman"/>
          <w:color w:val="FF0000"/>
          <w:sz w:val="24"/>
          <w:szCs w:val="24"/>
          <w:lang w:val="es-AR"/>
        </w:rPr>
      </w:pPr>
    </w:p>
    <w:p w:rsidR="00A3485A" w:rsidRPr="00DC3AFD" w:rsidRDefault="00A3485A" w:rsidP="002F5F8D">
      <w:pPr>
        <w:spacing w:after="0" w:line="240" w:lineRule="auto"/>
        <w:contextualSpacing/>
        <w:jc w:val="both"/>
        <w:rPr>
          <w:rFonts w:ascii="Times New Roman" w:hAnsi="Times New Roman" w:cs="Times New Roman"/>
          <w:b/>
          <w:sz w:val="24"/>
          <w:szCs w:val="24"/>
          <w:u w:val="single"/>
        </w:rPr>
      </w:pPr>
      <w:r w:rsidRPr="00DC3AFD">
        <w:rPr>
          <w:rFonts w:ascii="Times New Roman" w:hAnsi="Times New Roman" w:cs="Times New Roman"/>
          <w:b/>
          <w:sz w:val="24"/>
          <w:szCs w:val="24"/>
          <w:u w:val="single"/>
        </w:rPr>
        <w:t>Psicología Socio-Comunitaria</w:t>
      </w:r>
    </w:p>
    <w:p w:rsidR="00A3485A" w:rsidRPr="00DC3AFD" w:rsidRDefault="00A3485A" w:rsidP="002F5F8D">
      <w:pPr>
        <w:spacing w:after="0" w:line="240" w:lineRule="auto"/>
        <w:contextualSpacing/>
        <w:jc w:val="both"/>
        <w:rPr>
          <w:rFonts w:ascii="Times New Roman" w:hAnsi="Times New Roman" w:cs="Times New Roman"/>
          <w:sz w:val="24"/>
          <w:szCs w:val="24"/>
        </w:rPr>
      </w:pPr>
      <w:r w:rsidRPr="00DC3AFD">
        <w:rPr>
          <w:rFonts w:ascii="Times New Roman" w:hAnsi="Times New Roman" w:cs="Times New Roman"/>
          <w:sz w:val="24"/>
          <w:szCs w:val="24"/>
        </w:rPr>
        <w:t>Lineamientos básicos de psicología general: diferencias y procesos de la disciplina en sus diferentes líneas epistemológicas, teóricas y metodológicas. Diferencias entre Salud y enfermedad mental en los procesos de APS en las Teorías de Salud Mental Positiva. Teorías de grupos: diferencias epistemológicas y metodológicas. Dispositivos para el trabajo comunitario. Psicología Comunitaria: teorías contributivas al desarrollo epistemológico, teórico y metodológico. Integración entre EPS-APS y Psicología Socio-Comunitaria: aplicación de dispositivos que permitan afrontar las problemáticas de la realidad actual.</w:t>
      </w:r>
    </w:p>
    <w:p w:rsidR="003573F3" w:rsidRDefault="003573F3" w:rsidP="002F5F8D">
      <w:pPr>
        <w:pStyle w:val="Prrafodelista"/>
        <w:spacing w:after="0" w:line="240" w:lineRule="auto"/>
        <w:ind w:left="0"/>
        <w:jc w:val="both"/>
        <w:rPr>
          <w:rFonts w:ascii="Times New Roman" w:hAnsi="Times New Roman" w:cs="Times New Roman"/>
          <w:b/>
          <w:sz w:val="24"/>
          <w:szCs w:val="24"/>
          <w:u w:val="single"/>
          <w:lang w:val="es-AR"/>
        </w:rPr>
      </w:pPr>
    </w:p>
    <w:p w:rsidR="00A3485A" w:rsidRPr="00DC3AFD" w:rsidRDefault="00A3485A" w:rsidP="002F5F8D">
      <w:pPr>
        <w:pStyle w:val="Prrafodelista"/>
        <w:spacing w:after="0" w:line="240" w:lineRule="auto"/>
        <w:ind w:left="0"/>
        <w:jc w:val="both"/>
        <w:rPr>
          <w:rFonts w:ascii="Times New Roman" w:hAnsi="Times New Roman" w:cs="Times New Roman"/>
          <w:b/>
          <w:sz w:val="24"/>
          <w:szCs w:val="24"/>
          <w:u w:val="single"/>
          <w:lang w:val="es-AR"/>
        </w:rPr>
      </w:pPr>
      <w:r w:rsidRPr="00DC3AFD">
        <w:rPr>
          <w:rFonts w:ascii="Times New Roman" w:hAnsi="Times New Roman" w:cs="Times New Roman"/>
          <w:b/>
          <w:sz w:val="24"/>
          <w:szCs w:val="24"/>
          <w:u w:val="single"/>
          <w:lang w:val="es-AR"/>
        </w:rPr>
        <w:t>Didáctica General I</w:t>
      </w:r>
    </w:p>
    <w:p w:rsidR="00A3485A" w:rsidRPr="00DC3AFD" w:rsidRDefault="00A3485A" w:rsidP="002F5F8D">
      <w:pPr>
        <w:spacing w:after="0" w:line="240" w:lineRule="auto"/>
        <w:jc w:val="both"/>
        <w:rPr>
          <w:rFonts w:ascii="Times New Roman" w:hAnsi="Times New Roman" w:cs="Times New Roman"/>
          <w:sz w:val="24"/>
          <w:szCs w:val="24"/>
        </w:rPr>
      </w:pPr>
      <w:r w:rsidRPr="00DC3AFD">
        <w:rPr>
          <w:rFonts w:ascii="Times New Roman" w:hAnsi="Times New Roman" w:cs="Times New Roman"/>
          <w:sz w:val="24"/>
          <w:szCs w:val="24"/>
        </w:rPr>
        <w:t xml:space="preserve">Didáctica en La Formación Docente Didáctica General y Didácticas Especificas El </w:t>
      </w:r>
      <w:proofErr w:type="spellStart"/>
      <w:r w:rsidRPr="00DC3AFD">
        <w:rPr>
          <w:rFonts w:ascii="Times New Roman" w:hAnsi="Times New Roman" w:cs="Times New Roman"/>
          <w:sz w:val="24"/>
          <w:szCs w:val="24"/>
        </w:rPr>
        <w:t>curriculum</w:t>
      </w:r>
      <w:proofErr w:type="spellEnd"/>
      <w:r w:rsidRPr="00DC3AFD">
        <w:rPr>
          <w:rFonts w:ascii="Times New Roman" w:hAnsi="Times New Roman" w:cs="Times New Roman"/>
          <w:sz w:val="24"/>
          <w:szCs w:val="24"/>
        </w:rPr>
        <w:t xml:space="preserve"> como proyecto educativo en formación La Enseñanza. Programación de la Enseñanza. Planificación de la enseñanza La relación pedagógica. Docente – Alumno – Conocimiento. Construcción de la Subjetividad</w:t>
      </w:r>
    </w:p>
    <w:p w:rsidR="003573F3" w:rsidRDefault="003573F3" w:rsidP="002F5F8D">
      <w:pPr>
        <w:spacing w:after="0" w:line="240" w:lineRule="auto"/>
        <w:contextualSpacing/>
        <w:jc w:val="both"/>
        <w:rPr>
          <w:rFonts w:ascii="Times New Roman" w:hAnsi="Times New Roman" w:cs="Times New Roman"/>
          <w:b/>
          <w:sz w:val="24"/>
          <w:szCs w:val="24"/>
          <w:u w:val="single"/>
        </w:rPr>
      </w:pPr>
    </w:p>
    <w:p w:rsidR="00A3485A" w:rsidRPr="00DC3AFD" w:rsidRDefault="00A3485A" w:rsidP="002F5F8D">
      <w:pPr>
        <w:spacing w:after="0" w:line="240" w:lineRule="auto"/>
        <w:contextualSpacing/>
        <w:jc w:val="both"/>
        <w:rPr>
          <w:rFonts w:ascii="Times New Roman" w:hAnsi="Times New Roman" w:cs="Times New Roman"/>
          <w:b/>
          <w:sz w:val="24"/>
          <w:szCs w:val="24"/>
          <w:u w:val="single"/>
        </w:rPr>
      </w:pPr>
      <w:r w:rsidRPr="00DC3AFD">
        <w:rPr>
          <w:rFonts w:ascii="Times New Roman" w:hAnsi="Times New Roman" w:cs="Times New Roman"/>
          <w:b/>
          <w:sz w:val="24"/>
          <w:szCs w:val="24"/>
          <w:u w:val="single"/>
        </w:rPr>
        <w:t>Anatomía y Fisiología Humana</w:t>
      </w:r>
    </w:p>
    <w:p w:rsidR="00A3485A" w:rsidRPr="00DC3AFD" w:rsidRDefault="00A3485A" w:rsidP="002F5F8D">
      <w:pPr>
        <w:spacing w:after="0" w:line="240" w:lineRule="auto"/>
        <w:jc w:val="both"/>
        <w:rPr>
          <w:rFonts w:ascii="Times New Roman" w:hAnsi="Times New Roman" w:cs="Times New Roman"/>
          <w:sz w:val="24"/>
          <w:szCs w:val="24"/>
        </w:rPr>
      </w:pPr>
      <w:r w:rsidRPr="00DC3AFD">
        <w:rPr>
          <w:rFonts w:ascii="Times New Roman" w:hAnsi="Times New Roman" w:cs="Times New Roman"/>
          <w:sz w:val="24"/>
          <w:szCs w:val="24"/>
        </w:rPr>
        <w:t xml:space="preserve">Anatomía y Fisiología. Su objeto de estudio. Características de los seres vivos. La estructura corporal humana. Anatomía funcional del cuerpo humano. Aparatos y sistemas del cuerpo humano. Célula y tejidos. Órganos, aparatos y sistemas. Sistema esquelético y articular, muscular, cardiovascular, respiratorio, digestivo, endocrino, inmunitario, proceso de invasión y respuesta inmune, </w:t>
      </w:r>
      <w:proofErr w:type="spellStart"/>
      <w:r w:rsidRPr="00DC3AFD">
        <w:rPr>
          <w:rFonts w:ascii="Times New Roman" w:hAnsi="Times New Roman" w:cs="Times New Roman"/>
          <w:sz w:val="24"/>
          <w:szCs w:val="24"/>
        </w:rPr>
        <w:t>génito</w:t>
      </w:r>
      <w:proofErr w:type="spellEnd"/>
      <w:r w:rsidRPr="00DC3AFD">
        <w:rPr>
          <w:rFonts w:ascii="Times New Roman" w:hAnsi="Times New Roman" w:cs="Times New Roman"/>
          <w:sz w:val="24"/>
          <w:szCs w:val="24"/>
        </w:rPr>
        <w:t>-urinario y nervioso</w:t>
      </w:r>
    </w:p>
    <w:p w:rsidR="003573F3" w:rsidRDefault="003573F3" w:rsidP="002F5F8D">
      <w:pPr>
        <w:spacing w:after="0" w:line="240" w:lineRule="auto"/>
        <w:jc w:val="both"/>
        <w:rPr>
          <w:rFonts w:ascii="Times New Roman" w:hAnsi="Times New Roman" w:cs="Times New Roman"/>
          <w:b/>
          <w:sz w:val="24"/>
          <w:szCs w:val="24"/>
          <w:u w:val="single"/>
        </w:rPr>
      </w:pPr>
    </w:p>
    <w:p w:rsidR="00A3485A" w:rsidRPr="00DC3AFD" w:rsidRDefault="00A3485A" w:rsidP="002F5F8D">
      <w:pPr>
        <w:spacing w:after="0" w:line="240" w:lineRule="auto"/>
        <w:jc w:val="both"/>
        <w:rPr>
          <w:rFonts w:ascii="Times New Roman" w:hAnsi="Times New Roman" w:cs="Times New Roman"/>
          <w:b/>
          <w:sz w:val="24"/>
          <w:szCs w:val="24"/>
          <w:u w:val="single"/>
        </w:rPr>
      </w:pPr>
      <w:r w:rsidRPr="00DC3AFD">
        <w:rPr>
          <w:rFonts w:ascii="Times New Roman" w:hAnsi="Times New Roman" w:cs="Times New Roman"/>
          <w:b/>
          <w:sz w:val="24"/>
          <w:szCs w:val="24"/>
          <w:u w:val="single"/>
        </w:rPr>
        <w:t>Problemática Regional Emergente en Salud I</w:t>
      </w:r>
    </w:p>
    <w:p w:rsidR="00C27BD8" w:rsidRPr="00DC3AFD" w:rsidRDefault="00C27BD8" w:rsidP="002F5F8D">
      <w:pPr>
        <w:spacing w:after="0" w:line="240" w:lineRule="auto"/>
        <w:jc w:val="both"/>
        <w:rPr>
          <w:rFonts w:ascii="Times New Roman" w:hAnsi="Times New Roman" w:cs="Times New Roman"/>
          <w:sz w:val="24"/>
          <w:szCs w:val="24"/>
        </w:rPr>
      </w:pPr>
      <w:r w:rsidRPr="00DC3AFD">
        <w:rPr>
          <w:rFonts w:ascii="Times New Roman" w:hAnsi="Times New Roman" w:cs="Times New Roman"/>
          <w:sz w:val="24"/>
          <w:szCs w:val="24"/>
        </w:rPr>
        <w:t xml:space="preserve">Promoción de La Salud y prevención de  Enfermedades Transmisibles. Promoción de La Salud y prevención de Enfermedades No Transmisibles. Promoción de La Salud y prevención de Enfermedades Sociales. </w:t>
      </w:r>
    </w:p>
    <w:p w:rsidR="003573F3" w:rsidRDefault="003573F3" w:rsidP="002F5F8D">
      <w:pPr>
        <w:spacing w:after="0" w:line="240" w:lineRule="auto"/>
        <w:contextualSpacing/>
        <w:jc w:val="both"/>
        <w:rPr>
          <w:rFonts w:ascii="Times New Roman" w:hAnsi="Times New Roman" w:cs="Times New Roman"/>
          <w:b/>
          <w:sz w:val="24"/>
          <w:szCs w:val="24"/>
          <w:u w:val="single"/>
        </w:rPr>
      </w:pPr>
    </w:p>
    <w:p w:rsidR="00A3485A" w:rsidRPr="00DC3AFD" w:rsidRDefault="00A3485A" w:rsidP="002F5F8D">
      <w:pPr>
        <w:spacing w:after="0" w:line="240" w:lineRule="auto"/>
        <w:contextualSpacing/>
        <w:jc w:val="both"/>
        <w:rPr>
          <w:rFonts w:ascii="Times New Roman" w:hAnsi="Times New Roman" w:cs="Times New Roman"/>
          <w:b/>
          <w:sz w:val="24"/>
          <w:szCs w:val="24"/>
          <w:u w:val="single"/>
        </w:rPr>
      </w:pPr>
      <w:r w:rsidRPr="00DC3AFD">
        <w:rPr>
          <w:rFonts w:ascii="Times New Roman" w:hAnsi="Times New Roman" w:cs="Times New Roman"/>
          <w:b/>
          <w:sz w:val="24"/>
          <w:szCs w:val="24"/>
          <w:u w:val="single"/>
        </w:rPr>
        <w:t xml:space="preserve">Epidemiologia Social </w:t>
      </w:r>
      <w:r w:rsidR="00891E3F">
        <w:rPr>
          <w:rFonts w:ascii="Times New Roman" w:hAnsi="Times New Roman" w:cs="Times New Roman"/>
          <w:b/>
          <w:sz w:val="24"/>
          <w:szCs w:val="24"/>
          <w:u w:val="single"/>
        </w:rPr>
        <w:t xml:space="preserve"> y </w:t>
      </w:r>
      <w:r w:rsidRPr="00DC3AFD">
        <w:rPr>
          <w:rFonts w:ascii="Times New Roman" w:hAnsi="Times New Roman" w:cs="Times New Roman"/>
          <w:b/>
          <w:sz w:val="24"/>
          <w:szCs w:val="24"/>
          <w:u w:val="single"/>
        </w:rPr>
        <w:t>Crítica</w:t>
      </w:r>
    </w:p>
    <w:p w:rsidR="00A3485A" w:rsidRPr="00DC3AFD" w:rsidRDefault="00A3485A" w:rsidP="002F5F8D">
      <w:pPr>
        <w:spacing w:after="0" w:line="240" w:lineRule="auto"/>
        <w:contextualSpacing/>
        <w:jc w:val="both"/>
        <w:rPr>
          <w:rFonts w:ascii="Times New Roman" w:hAnsi="Times New Roman" w:cs="Times New Roman"/>
          <w:sz w:val="24"/>
          <w:szCs w:val="24"/>
        </w:rPr>
      </w:pPr>
      <w:r w:rsidRPr="00DC3AFD">
        <w:rPr>
          <w:rFonts w:ascii="Times New Roman" w:hAnsi="Times New Roman" w:cs="Times New Roman"/>
          <w:sz w:val="24"/>
          <w:szCs w:val="24"/>
        </w:rPr>
        <w:lastRenderedPageBreak/>
        <w:t xml:space="preserve">La teoría crítica del espacio y la noción empírica de "lugar" procesos críticos de la determinación social de la salud en las ciudades (mucho más que servicios de salud). Los modos de vida en el perfil epidemiológico (sistema de contradicciones de los patrones de exposición y vulnerabilidad). El metabolismo sociedad-naturaleza, la ciudad y la fractura ecológica. El </w:t>
      </w:r>
      <w:proofErr w:type="spellStart"/>
      <w:r w:rsidRPr="00DC3AFD">
        <w:rPr>
          <w:rFonts w:ascii="Times New Roman" w:hAnsi="Times New Roman" w:cs="Times New Roman"/>
          <w:sz w:val="24"/>
          <w:szCs w:val="24"/>
        </w:rPr>
        <w:t>sumakkawsay</w:t>
      </w:r>
      <w:proofErr w:type="spellEnd"/>
      <w:r w:rsidRPr="00DC3AFD">
        <w:rPr>
          <w:rFonts w:ascii="Times New Roman" w:hAnsi="Times New Roman" w:cs="Times New Roman"/>
          <w:sz w:val="24"/>
          <w:szCs w:val="24"/>
        </w:rPr>
        <w:t xml:space="preserve"> urbano como criterio y fundamento ético de la gestión</w:t>
      </w:r>
    </w:p>
    <w:p w:rsidR="000054B2" w:rsidRPr="00DC3AFD" w:rsidRDefault="000054B2" w:rsidP="002F5F8D">
      <w:pPr>
        <w:spacing w:after="0" w:line="240" w:lineRule="auto"/>
        <w:contextualSpacing/>
        <w:jc w:val="both"/>
        <w:rPr>
          <w:rFonts w:ascii="Times New Roman" w:hAnsi="Times New Roman" w:cs="Times New Roman"/>
          <w:color w:val="FF0000"/>
          <w:sz w:val="24"/>
          <w:szCs w:val="24"/>
        </w:rPr>
      </w:pPr>
    </w:p>
    <w:p w:rsidR="00A3485A" w:rsidRPr="00DC3AFD" w:rsidRDefault="00A3485A" w:rsidP="002F5F8D">
      <w:pPr>
        <w:spacing w:after="0" w:line="240" w:lineRule="auto"/>
        <w:contextualSpacing/>
        <w:jc w:val="both"/>
        <w:rPr>
          <w:rFonts w:ascii="Times New Roman" w:hAnsi="Times New Roman" w:cs="Times New Roman"/>
          <w:b/>
          <w:sz w:val="24"/>
          <w:szCs w:val="24"/>
          <w:u w:val="single"/>
        </w:rPr>
      </w:pPr>
      <w:r w:rsidRPr="00DC3AFD">
        <w:rPr>
          <w:rFonts w:ascii="Times New Roman" w:hAnsi="Times New Roman" w:cs="Times New Roman"/>
          <w:b/>
          <w:sz w:val="24"/>
          <w:szCs w:val="24"/>
          <w:u w:val="single"/>
        </w:rPr>
        <w:t xml:space="preserve">Ecología y Salud de los Ecosistemas  </w:t>
      </w:r>
    </w:p>
    <w:p w:rsidR="00A3485A" w:rsidRPr="00DC3AFD" w:rsidRDefault="00A3485A" w:rsidP="002F5F8D">
      <w:pPr>
        <w:spacing w:after="0" w:line="240" w:lineRule="auto"/>
        <w:contextualSpacing/>
        <w:jc w:val="both"/>
        <w:rPr>
          <w:rFonts w:ascii="Times New Roman" w:hAnsi="Times New Roman" w:cs="Times New Roman"/>
          <w:sz w:val="24"/>
          <w:szCs w:val="24"/>
        </w:rPr>
      </w:pPr>
      <w:r w:rsidRPr="00DC3AFD">
        <w:rPr>
          <w:rFonts w:ascii="Times New Roman" w:hAnsi="Times New Roman" w:cs="Times New Roman"/>
          <w:sz w:val="24"/>
          <w:szCs w:val="24"/>
        </w:rPr>
        <w:t xml:space="preserve">La </w:t>
      </w:r>
      <w:r w:rsidR="00027426" w:rsidRPr="00DC3AFD">
        <w:rPr>
          <w:rFonts w:ascii="Times New Roman" w:hAnsi="Times New Roman" w:cs="Times New Roman"/>
          <w:sz w:val="24"/>
          <w:szCs w:val="24"/>
        </w:rPr>
        <w:t>Ecología y</w:t>
      </w:r>
      <w:r w:rsidRPr="00DC3AFD">
        <w:rPr>
          <w:rFonts w:ascii="Times New Roman" w:hAnsi="Times New Roman" w:cs="Times New Roman"/>
          <w:sz w:val="24"/>
          <w:szCs w:val="24"/>
        </w:rPr>
        <w:t xml:space="preserve"> las ciencias del Ambiente. Las Ciencias de la salud Ambiental y su ubicación epistemológica. Ecosistemas Nativos, tipos, ciclos vitales, Poblaciones originarias, hábitat, naturales y protegidos. Autonomía </w:t>
      </w:r>
      <w:r w:rsidR="00027426" w:rsidRPr="00DC3AFD">
        <w:rPr>
          <w:rFonts w:ascii="Times New Roman" w:hAnsi="Times New Roman" w:cs="Times New Roman"/>
          <w:sz w:val="24"/>
          <w:szCs w:val="24"/>
        </w:rPr>
        <w:t>natural e</w:t>
      </w:r>
      <w:r w:rsidRPr="00DC3AFD">
        <w:rPr>
          <w:rFonts w:ascii="Times New Roman" w:hAnsi="Times New Roman" w:cs="Times New Roman"/>
          <w:sz w:val="24"/>
          <w:szCs w:val="24"/>
        </w:rPr>
        <w:t xml:space="preserve"> identidad cultural. Ecosistemas humanos, urbanos y productivos. Problemáticas. El </w:t>
      </w:r>
      <w:r w:rsidR="00027426" w:rsidRPr="00DC3AFD">
        <w:rPr>
          <w:rFonts w:ascii="Times New Roman" w:hAnsi="Times New Roman" w:cs="Times New Roman"/>
          <w:sz w:val="24"/>
          <w:szCs w:val="24"/>
        </w:rPr>
        <w:t>ambiente como</w:t>
      </w:r>
      <w:r w:rsidRPr="00DC3AFD">
        <w:rPr>
          <w:rFonts w:ascii="Times New Roman" w:hAnsi="Times New Roman" w:cs="Times New Roman"/>
          <w:sz w:val="24"/>
          <w:szCs w:val="24"/>
        </w:rPr>
        <w:t xml:space="preserve"> dimensión de la salud integral </w:t>
      </w:r>
      <w:r w:rsidR="00027426" w:rsidRPr="00DC3AFD">
        <w:rPr>
          <w:rFonts w:ascii="Times New Roman" w:hAnsi="Times New Roman" w:cs="Times New Roman"/>
          <w:sz w:val="24"/>
          <w:szCs w:val="24"/>
        </w:rPr>
        <w:t>y su</w:t>
      </w:r>
      <w:r w:rsidRPr="00DC3AFD">
        <w:rPr>
          <w:rFonts w:ascii="Times New Roman" w:hAnsi="Times New Roman" w:cs="Times New Roman"/>
          <w:sz w:val="24"/>
          <w:szCs w:val="24"/>
        </w:rPr>
        <w:t xml:space="preserve"> vinculación en los ciclos vitales de los </w:t>
      </w:r>
      <w:proofErr w:type="spellStart"/>
      <w:r w:rsidRPr="00DC3AFD">
        <w:rPr>
          <w:rFonts w:ascii="Times New Roman" w:hAnsi="Times New Roman" w:cs="Times New Roman"/>
          <w:sz w:val="24"/>
          <w:szCs w:val="24"/>
        </w:rPr>
        <w:t>biosistemas</w:t>
      </w:r>
      <w:proofErr w:type="spellEnd"/>
      <w:r w:rsidRPr="00DC3AFD">
        <w:rPr>
          <w:rFonts w:ascii="Times New Roman" w:hAnsi="Times New Roman" w:cs="Times New Roman"/>
          <w:sz w:val="24"/>
          <w:szCs w:val="24"/>
        </w:rPr>
        <w:t xml:space="preserve">. La salud de los ecosistemas   desde la búsqueda de </w:t>
      </w:r>
      <w:r w:rsidR="00027426" w:rsidRPr="00DC3AFD">
        <w:rPr>
          <w:rFonts w:ascii="Times New Roman" w:hAnsi="Times New Roman" w:cs="Times New Roman"/>
          <w:sz w:val="24"/>
          <w:szCs w:val="24"/>
        </w:rPr>
        <w:t>un modelo</w:t>
      </w:r>
      <w:r w:rsidRPr="00DC3AFD">
        <w:rPr>
          <w:rFonts w:ascii="Times New Roman" w:hAnsi="Times New Roman" w:cs="Times New Roman"/>
          <w:sz w:val="24"/>
          <w:szCs w:val="24"/>
        </w:rPr>
        <w:t xml:space="preserve"> de desarrollo </w:t>
      </w:r>
      <w:proofErr w:type="spellStart"/>
      <w:r w:rsidRPr="00DC3AFD">
        <w:rPr>
          <w:rFonts w:ascii="Times New Roman" w:hAnsi="Times New Roman" w:cs="Times New Roman"/>
          <w:sz w:val="24"/>
          <w:szCs w:val="24"/>
        </w:rPr>
        <w:t>biocentrista</w:t>
      </w:r>
      <w:proofErr w:type="spellEnd"/>
      <w:r w:rsidRPr="00DC3AFD">
        <w:rPr>
          <w:rFonts w:ascii="Times New Roman" w:hAnsi="Times New Roman" w:cs="Times New Roman"/>
          <w:sz w:val="24"/>
          <w:szCs w:val="24"/>
        </w:rPr>
        <w:t xml:space="preserve">. Los modelos de </w:t>
      </w:r>
      <w:proofErr w:type="spellStart"/>
      <w:r w:rsidRPr="00DC3AFD">
        <w:rPr>
          <w:rFonts w:ascii="Times New Roman" w:hAnsi="Times New Roman" w:cs="Times New Roman"/>
          <w:sz w:val="24"/>
          <w:szCs w:val="24"/>
        </w:rPr>
        <w:t>ecodesarrollo</w:t>
      </w:r>
      <w:proofErr w:type="spellEnd"/>
      <w:r w:rsidRPr="00DC3AFD">
        <w:rPr>
          <w:rFonts w:ascii="Times New Roman" w:hAnsi="Times New Roman" w:cs="Times New Roman"/>
          <w:sz w:val="24"/>
          <w:szCs w:val="24"/>
        </w:rPr>
        <w:t xml:space="preserve"> como paso previo </w:t>
      </w:r>
      <w:r w:rsidR="00027426" w:rsidRPr="00DC3AFD">
        <w:rPr>
          <w:rFonts w:ascii="Times New Roman" w:hAnsi="Times New Roman" w:cs="Times New Roman"/>
          <w:sz w:val="24"/>
          <w:szCs w:val="24"/>
        </w:rPr>
        <w:t>para alcanzarla sustentabilidad</w:t>
      </w:r>
      <w:r w:rsidRPr="00DC3AFD">
        <w:rPr>
          <w:rFonts w:ascii="Times New Roman" w:hAnsi="Times New Roman" w:cs="Times New Roman"/>
          <w:sz w:val="24"/>
          <w:szCs w:val="24"/>
        </w:rPr>
        <w:t xml:space="preserve">. Principios de desarrollo sustentable. Las Problemáticas ambientales locales, regionales y </w:t>
      </w:r>
      <w:proofErr w:type="spellStart"/>
      <w:r w:rsidRPr="00DC3AFD">
        <w:rPr>
          <w:rFonts w:ascii="Times New Roman" w:hAnsi="Times New Roman" w:cs="Times New Roman"/>
          <w:sz w:val="24"/>
          <w:szCs w:val="24"/>
        </w:rPr>
        <w:t>macrosociales</w:t>
      </w:r>
      <w:proofErr w:type="spellEnd"/>
      <w:r w:rsidRPr="00DC3AFD">
        <w:rPr>
          <w:rFonts w:ascii="Times New Roman" w:hAnsi="Times New Roman" w:cs="Times New Roman"/>
          <w:sz w:val="24"/>
          <w:szCs w:val="24"/>
        </w:rPr>
        <w:t xml:space="preserve"> y la salud Humana. La construcción de </w:t>
      </w:r>
      <w:r w:rsidR="00027426" w:rsidRPr="00DC3AFD">
        <w:rPr>
          <w:rFonts w:ascii="Times New Roman" w:hAnsi="Times New Roman" w:cs="Times New Roman"/>
          <w:sz w:val="24"/>
          <w:szCs w:val="24"/>
        </w:rPr>
        <w:t>prácticas saludables en relación con</w:t>
      </w:r>
      <w:r w:rsidRPr="00DC3AFD">
        <w:rPr>
          <w:rFonts w:ascii="Times New Roman" w:hAnsi="Times New Roman" w:cs="Times New Roman"/>
          <w:sz w:val="24"/>
          <w:szCs w:val="24"/>
        </w:rPr>
        <w:t xml:space="preserve"> el ambiente.</w:t>
      </w:r>
    </w:p>
    <w:p w:rsidR="002F5F8D" w:rsidRDefault="002F5F8D" w:rsidP="002F5F8D">
      <w:pPr>
        <w:spacing w:after="0" w:line="240" w:lineRule="auto"/>
        <w:jc w:val="both"/>
        <w:rPr>
          <w:rFonts w:ascii="Times New Roman" w:hAnsi="Times New Roman" w:cs="Times New Roman"/>
          <w:b/>
          <w:sz w:val="24"/>
          <w:szCs w:val="24"/>
          <w:u w:val="single"/>
        </w:rPr>
      </w:pPr>
    </w:p>
    <w:p w:rsidR="00DD6F78" w:rsidRDefault="00DD6F78" w:rsidP="002F5F8D">
      <w:pPr>
        <w:spacing w:after="0" w:line="240" w:lineRule="auto"/>
        <w:jc w:val="both"/>
        <w:rPr>
          <w:rFonts w:ascii="Times New Roman" w:hAnsi="Times New Roman" w:cs="Times New Roman"/>
          <w:b/>
          <w:sz w:val="24"/>
          <w:szCs w:val="24"/>
          <w:u w:val="single"/>
        </w:rPr>
      </w:pPr>
    </w:p>
    <w:p w:rsidR="00A3485A" w:rsidRPr="00DC3AFD" w:rsidRDefault="00A3485A" w:rsidP="002F5F8D">
      <w:pPr>
        <w:spacing w:after="0" w:line="240" w:lineRule="auto"/>
        <w:jc w:val="both"/>
        <w:rPr>
          <w:rFonts w:ascii="Times New Roman" w:hAnsi="Times New Roman" w:cs="Times New Roman"/>
          <w:b/>
          <w:sz w:val="24"/>
          <w:szCs w:val="24"/>
          <w:u w:val="single"/>
        </w:rPr>
      </w:pPr>
      <w:r w:rsidRPr="00DC3AFD">
        <w:rPr>
          <w:rFonts w:ascii="Times New Roman" w:hAnsi="Times New Roman" w:cs="Times New Roman"/>
          <w:b/>
          <w:sz w:val="24"/>
          <w:szCs w:val="24"/>
          <w:u w:val="single"/>
        </w:rPr>
        <w:t>Práctica Profesional Supervisada II: Curriculum Sujetos y Contextos</w:t>
      </w:r>
    </w:p>
    <w:p w:rsidR="00A3485A" w:rsidRPr="00DC3AFD" w:rsidRDefault="00A3485A" w:rsidP="002F5F8D">
      <w:pPr>
        <w:spacing w:after="0" w:line="240" w:lineRule="auto"/>
        <w:jc w:val="both"/>
        <w:rPr>
          <w:rFonts w:ascii="Times New Roman" w:hAnsi="Times New Roman" w:cs="Times New Roman"/>
          <w:sz w:val="24"/>
          <w:szCs w:val="24"/>
        </w:rPr>
      </w:pPr>
      <w:r w:rsidRPr="00DC3AFD">
        <w:rPr>
          <w:rFonts w:ascii="Times New Roman" w:hAnsi="Times New Roman" w:cs="Times New Roman"/>
          <w:sz w:val="24"/>
          <w:szCs w:val="24"/>
        </w:rPr>
        <w:t xml:space="preserve">El </w:t>
      </w:r>
      <w:proofErr w:type="spellStart"/>
      <w:r w:rsidRPr="00DC3AFD">
        <w:rPr>
          <w:rFonts w:ascii="Times New Roman" w:hAnsi="Times New Roman" w:cs="Times New Roman"/>
          <w:sz w:val="24"/>
          <w:szCs w:val="24"/>
        </w:rPr>
        <w:t>curriculum</w:t>
      </w:r>
      <w:proofErr w:type="spellEnd"/>
      <w:r w:rsidRPr="00DC3AFD">
        <w:rPr>
          <w:rFonts w:ascii="Times New Roman" w:hAnsi="Times New Roman" w:cs="Times New Roman"/>
          <w:sz w:val="24"/>
          <w:szCs w:val="24"/>
        </w:rPr>
        <w:t xml:space="preserve"> como prescripción, como campo de prácticas y como objeto de análisis y aprendizaje. Los documentos curriculares y su papel regulador de las prácticas. La enseñanza entendida como </w:t>
      </w:r>
      <w:r w:rsidR="00C44D72" w:rsidRPr="00DC3AFD">
        <w:rPr>
          <w:rFonts w:ascii="Times New Roman" w:hAnsi="Times New Roman" w:cs="Times New Roman"/>
          <w:sz w:val="24"/>
          <w:szCs w:val="24"/>
        </w:rPr>
        <w:t>Curriculum</w:t>
      </w:r>
      <w:r w:rsidRPr="00DC3AFD">
        <w:rPr>
          <w:rFonts w:ascii="Times New Roman" w:hAnsi="Times New Roman" w:cs="Times New Roman"/>
          <w:sz w:val="24"/>
          <w:szCs w:val="24"/>
        </w:rPr>
        <w:t xml:space="preserve"> en acción. Trayectorias docentes en escuelas y contextos diferentes. El desarrollo curricular en los diferentes niveles educativos. El registro etnográfico, biografías, registros narrativos, registros fotográficos, videos, </w:t>
      </w:r>
      <w:proofErr w:type="spellStart"/>
      <w:r w:rsidRPr="00DC3AFD">
        <w:rPr>
          <w:rFonts w:ascii="Times New Roman" w:hAnsi="Times New Roman" w:cs="Times New Roman"/>
          <w:sz w:val="24"/>
          <w:szCs w:val="24"/>
        </w:rPr>
        <w:t>etc</w:t>
      </w:r>
      <w:proofErr w:type="spellEnd"/>
    </w:p>
    <w:p w:rsidR="003573F3" w:rsidRDefault="003573F3" w:rsidP="002F5F8D">
      <w:pPr>
        <w:spacing w:after="0" w:line="240" w:lineRule="auto"/>
        <w:jc w:val="both"/>
        <w:rPr>
          <w:rFonts w:ascii="Times New Roman" w:hAnsi="Times New Roman" w:cs="Times New Roman"/>
          <w:b/>
          <w:sz w:val="24"/>
          <w:szCs w:val="24"/>
          <w:u w:val="single"/>
        </w:rPr>
      </w:pPr>
    </w:p>
    <w:p w:rsidR="00A3485A" w:rsidRDefault="00A3485A" w:rsidP="002F5F8D">
      <w:pPr>
        <w:spacing w:after="0" w:line="240" w:lineRule="auto"/>
        <w:jc w:val="both"/>
        <w:rPr>
          <w:rFonts w:ascii="Times New Roman" w:hAnsi="Times New Roman" w:cs="Times New Roman"/>
          <w:b/>
          <w:sz w:val="24"/>
          <w:szCs w:val="24"/>
          <w:u w:val="single"/>
        </w:rPr>
      </w:pPr>
      <w:r w:rsidRPr="00DC3AFD">
        <w:rPr>
          <w:rFonts w:ascii="Times New Roman" w:hAnsi="Times New Roman" w:cs="Times New Roman"/>
          <w:b/>
          <w:sz w:val="24"/>
          <w:szCs w:val="24"/>
          <w:u w:val="single"/>
        </w:rPr>
        <w:t>Didáctica General II</w:t>
      </w:r>
    </w:p>
    <w:p w:rsidR="009D7917" w:rsidRPr="009D7917" w:rsidRDefault="009D7917" w:rsidP="002F5F8D">
      <w:pPr>
        <w:spacing w:after="0" w:line="240" w:lineRule="auto"/>
        <w:jc w:val="both"/>
        <w:rPr>
          <w:rFonts w:ascii="Times New Roman" w:hAnsi="Times New Roman" w:cs="Times New Roman"/>
          <w:sz w:val="24"/>
          <w:szCs w:val="24"/>
        </w:rPr>
      </w:pPr>
      <w:r w:rsidRPr="009D7917">
        <w:rPr>
          <w:rFonts w:ascii="Times New Roman" w:hAnsi="Times New Roman" w:cs="Times New Roman"/>
          <w:sz w:val="24"/>
          <w:szCs w:val="24"/>
        </w:rPr>
        <w:t>La enseñanza en contextos diversos. Diseño de situaciones de enseñanza con valor comunicativo. Componentes de la</w:t>
      </w:r>
      <w:r>
        <w:rPr>
          <w:rFonts w:ascii="Times New Roman" w:hAnsi="Times New Roman" w:cs="Times New Roman"/>
          <w:sz w:val="24"/>
          <w:szCs w:val="24"/>
        </w:rPr>
        <w:t xml:space="preserve"> </w:t>
      </w:r>
      <w:r w:rsidRPr="009D7917">
        <w:rPr>
          <w:rFonts w:ascii="Times New Roman" w:hAnsi="Times New Roman" w:cs="Times New Roman"/>
          <w:sz w:val="24"/>
          <w:szCs w:val="24"/>
        </w:rPr>
        <w:t>programación. Los 15</w:t>
      </w:r>
      <w:r>
        <w:rPr>
          <w:rFonts w:ascii="Times New Roman" w:hAnsi="Times New Roman" w:cs="Times New Roman"/>
          <w:sz w:val="24"/>
          <w:szCs w:val="24"/>
        </w:rPr>
        <w:t xml:space="preserve"> </w:t>
      </w:r>
      <w:r w:rsidRPr="009D7917">
        <w:rPr>
          <w:rFonts w:ascii="Times New Roman" w:hAnsi="Times New Roman" w:cs="Times New Roman"/>
          <w:sz w:val="24"/>
          <w:szCs w:val="24"/>
        </w:rPr>
        <w:t>procedimientos constructivos para la enseñanza.  Métodos, técnicas, estrategias,</w:t>
      </w:r>
      <w:r>
        <w:rPr>
          <w:rFonts w:ascii="Times New Roman" w:hAnsi="Times New Roman" w:cs="Times New Roman"/>
          <w:sz w:val="24"/>
          <w:szCs w:val="24"/>
        </w:rPr>
        <w:t xml:space="preserve"> </w:t>
      </w:r>
      <w:r w:rsidRPr="009D7917">
        <w:rPr>
          <w:rFonts w:ascii="Times New Roman" w:hAnsi="Times New Roman" w:cs="Times New Roman"/>
          <w:sz w:val="24"/>
          <w:szCs w:val="24"/>
        </w:rPr>
        <w:t>construcción metodológica. Materiales de enseñanza Evaluación y enseñanza. Tipo y características. Instrumentos de evaluación. Tipo de instrumentos de</w:t>
      </w:r>
      <w:r>
        <w:rPr>
          <w:rFonts w:ascii="Times New Roman" w:hAnsi="Times New Roman" w:cs="Times New Roman"/>
          <w:sz w:val="24"/>
          <w:szCs w:val="24"/>
        </w:rPr>
        <w:t xml:space="preserve"> acuerdo al propósito.</w:t>
      </w:r>
    </w:p>
    <w:p w:rsidR="003573F3" w:rsidRDefault="003573F3" w:rsidP="002F5F8D">
      <w:pPr>
        <w:spacing w:after="0" w:line="240" w:lineRule="auto"/>
        <w:contextualSpacing/>
        <w:jc w:val="both"/>
        <w:rPr>
          <w:rFonts w:ascii="Times New Roman" w:hAnsi="Times New Roman" w:cs="Times New Roman"/>
          <w:b/>
          <w:sz w:val="24"/>
          <w:szCs w:val="24"/>
          <w:u w:val="single"/>
        </w:rPr>
      </w:pPr>
    </w:p>
    <w:p w:rsidR="00A3485A" w:rsidRPr="00DC3AFD" w:rsidRDefault="00A3485A" w:rsidP="002F5F8D">
      <w:pPr>
        <w:spacing w:after="0" w:line="240" w:lineRule="auto"/>
        <w:contextualSpacing/>
        <w:jc w:val="both"/>
        <w:rPr>
          <w:rFonts w:ascii="Times New Roman" w:hAnsi="Times New Roman" w:cs="Times New Roman"/>
          <w:b/>
          <w:sz w:val="24"/>
          <w:szCs w:val="24"/>
          <w:u w:val="single"/>
        </w:rPr>
      </w:pPr>
      <w:r w:rsidRPr="00DC3AFD">
        <w:rPr>
          <w:rFonts w:ascii="Times New Roman" w:hAnsi="Times New Roman" w:cs="Times New Roman"/>
          <w:b/>
          <w:sz w:val="24"/>
          <w:szCs w:val="24"/>
          <w:u w:val="single"/>
        </w:rPr>
        <w:t>Tecnologías de la Comunicación y la Educación</w:t>
      </w:r>
    </w:p>
    <w:p w:rsidR="00A3485A" w:rsidRPr="00DC3AFD" w:rsidRDefault="00A3485A" w:rsidP="002F5F8D">
      <w:pPr>
        <w:spacing w:after="0" w:line="240" w:lineRule="auto"/>
        <w:contextualSpacing/>
        <w:jc w:val="both"/>
        <w:rPr>
          <w:rFonts w:ascii="Times New Roman" w:hAnsi="Times New Roman" w:cs="Times New Roman"/>
          <w:sz w:val="24"/>
          <w:szCs w:val="24"/>
        </w:rPr>
      </w:pPr>
      <w:r w:rsidRPr="00DC3AFD">
        <w:rPr>
          <w:rFonts w:ascii="Times New Roman" w:hAnsi="Times New Roman" w:cs="Times New Roman"/>
          <w:sz w:val="24"/>
          <w:szCs w:val="24"/>
        </w:rPr>
        <w:t xml:space="preserve">Las tecnologías como herramientas de información, comunicación y capacitación, breve historia de su aplicación en procesos de enseñanza y aprendizaje. Manejo, usos y funciones de programas y aplicaciones vinculadas a la edición de textos e imágenes (paquete office, </w:t>
      </w:r>
      <w:proofErr w:type="spellStart"/>
      <w:r w:rsidRPr="00DC3AFD">
        <w:rPr>
          <w:rFonts w:ascii="Times New Roman" w:hAnsi="Times New Roman" w:cs="Times New Roman"/>
          <w:sz w:val="24"/>
          <w:szCs w:val="24"/>
        </w:rPr>
        <w:t>prezi</w:t>
      </w:r>
      <w:proofErr w:type="spellEnd"/>
      <w:r w:rsidRPr="00DC3AFD">
        <w:rPr>
          <w:rFonts w:ascii="Times New Roman" w:hAnsi="Times New Roman" w:cs="Times New Roman"/>
          <w:sz w:val="24"/>
          <w:szCs w:val="24"/>
        </w:rPr>
        <w:t xml:space="preserve">). Manejo, usos y funciones de programas y aplicaciones vinculadas a la producción de dispositivos en entornos virtuales: páginas web, redes sociales, canales </w:t>
      </w:r>
      <w:proofErr w:type="spellStart"/>
      <w:r w:rsidRPr="00DC3AFD">
        <w:rPr>
          <w:rFonts w:ascii="Times New Roman" w:hAnsi="Times New Roman" w:cs="Times New Roman"/>
          <w:sz w:val="24"/>
          <w:szCs w:val="24"/>
        </w:rPr>
        <w:t>youtube</w:t>
      </w:r>
      <w:proofErr w:type="spellEnd"/>
      <w:r w:rsidRPr="00DC3AFD">
        <w:rPr>
          <w:rFonts w:ascii="Times New Roman" w:hAnsi="Times New Roman" w:cs="Times New Roman"/>
          <w:sz w:val="24"/>
          <w:szCs w:val="24"/>
        </w:rPr>
        <w:t>, wiki, plataformas de educación a distancia.</w:t>
      </w:r>
    </w:p>
    <w:p w:rsidR="00A83618" w:rsidRPr="00DC3AFD" w:rsidRDefault="00A83618" w:rsidP="002F5F8D">
      <w:pPr>
        <w:spacing w:after="0" w:line="240" w:lineRule="auto"/>
        <w:rPr>
          <w:rFonts w:ascii="Times New Roman" w:hAnsi="Times New Roman" w:cs="Times New Roman"/>
          <w:sz w:val="24"/>
          <w:szCs w:val="24"/>
        </w:rPr>
      </w:pPr>
    </w:p>
    <w:p w:rsidR="00A3485A" w:rsidRPr="00DC3AFD" w:rsidRDefault="00A83618" w:rsidP="002F5F8D">
      <w:pPr>
        <w:spacing w:after="0" w:line="240" w:lineRule="auto"/>
        <w:rPr>
          <w:rFonts w:ascii="Times New Roman" w:hAnsi="Times New Roman" w:cs="Times New Roman"/>
          <w:b/>
          <w:sz w:val="24"/>
          <w:szCs w:val="24"/>
        </w:rPr>
      </w:pPr>
      <w:r w:rsidRPr="00DC3AFD">
        <w:rPr>
          <w:rFonts w:ascii="Times New Roman" w:hAnsi="Times New Roman" w:cs="Times New Roman"/>
          <w:b/>
          <w:sz w:val="24"/>
          <w:szCs w:val="24"/>
        </w:rPr>
        <w:t>3º AÑO</w:t>
      </w:r>
    </w:p>
    <w:p w:rsidR="003573F3" w:rsidRDefault="003573F3" w:rsidP="002F5F8D">
      <w:pPr>
        <w:spacing w:after="0" w:line="240" w:lineRule="auto"/>
        <w:rPr>
          <w:rFonts w:ascii="Times New Roman" w:hAnsi="Times New Roman" w:cs="Times New Roman"/>
          <w:b/>
          <w:sz w:val="24"/>
          <w:szCs w:val="24"/>
          <w:u w:val="single"/>
        </w:rPr>
      </w:pPr>
    </w:p>
    <w:p w:rsidR="00A3485A" w:rsidRPr="00DC3AFD" w:rsidRDefault="00A3485A" w:rsidP="002F5F8D">
      <w:pPr>
        <w:spacing w:after="0" w:line="240" w:lineRule="auto"/>
        <w:rPr>
          <w:rFonts w:ascii="Times New Roman" w:hAnsi="Times New Roman" w:cs="Times New Roman"/>
          <w:b/>
          <w:sz w:val="24"/>
          <w:szCs w:val="24"/>
        </w:rPr>
      </w:pPr>
      <w:r w:rsidRPr="00DC3AFD">
        <w:rPr>
          <w:rFonts w:ascii="Times New Roman" w:hAnsi="Times New Roman" w:cs="Times New Roman"/>
          <w:b/>
          <w:sz w:val="24"/>
          <w:szCs w:val="24"/>
          <w:u w:val="single"/>
        </w:rPr>
        <w:t>Educación para la Salud en el Ámbito Educativo</w:t>
      </w:r>
      <w:r w:rsidRPr="00DC3AFD">
        <w:rPr>
          <w:rFonts w:ascii="Times New Roman" w:hAnsi="Times New Roman" w:cs="Times New Roman"/>
          <w:sz w:val="24"/>
          <w:szCs w:val="24"/>
        </w:rPr>
        <w:t>.</w:t>
      </w:r>
    </w:p>
    <w:p w:rsidR="00A83618" w:rsidRPr="00DC3AFD" w:rsidRDefault="00A3485A" w:rsidP="002F5F8D">
      <w:pPr>
        <w:spacing w:after="0" w:line="240" w:lineRule="auto"/>
        <w:rPr>
          <w:rFonts w:ascii="Times New Roman" w:hAnsi="Times New Roman" w:cs="Times New Roman"/>
          <w:sz w:val="24"/>
          <w:szCs w:val="24"/>
        </w:rPr>
      </w:pPr>
      <w:r w:rsidRPr="00DC3AFD">
        <w:rPr>
          <w:rFonts w:ascii="Times New Roman" w:hAnsi="Times New Roman" w:cs="Times New Roman"/>
          <w:sz w:val="24"/>
          <w:szCs w:val="24"/>
        </w:rPr>
        <w:lastRenderedPageBreak/>
        <w:t>Escuelas promotoras de salud. Las escuelas promotoras como perspectivas  de acciones educativas en salud. Escuelas promotoras de salud como estrategia de la promoción de la salud en el ámbito escolar. La educación para la salud como pilar fundamental de la escuela promotora de salud. La transversalidad de educación para la salud.</w:t>
      </w:r>
    </w:p>
    <w:p w:rsidR="003573F3" w:rsidRDefault="003573F3" w:rsidP="002F5F8D">
      <w:pPr>
        <w:spacing w:after="0" w:line="240" w:lineRule="auto"/>
        <w:rPr>
          <w:rFonts w:ascii="Times New Roman" w:hAnsi="Times New Roman" w:cs="Times New Roman"/>
          <w:b/>
          <w:sz w:val="24"/>
          <w:szCs w:val="24"/>
          <w:u w:val="single"/>
        </w:rPr>
      </w:pPr>
    </w:p>
    <w:p w:rsidR="00A3485A" w:rsidRPr="00DC3AFD" w:rsidRDefault="00A3485A" w:rsidP="002F5F8D">
      <w:pPr>
        <w:spacing w:after="0" w:line="240" w:lineRule="auto"/>
        <w:rPr>
          <w:rFonts w:ascii="Times New Roman" w:hAnsi="Times New Roman" w:cs="Times New Roman"/>
          <w:b/>
          <w:sz w:val="24"/>
          <w:szCs w:val="24"/>
          <w:u w:val="single"/>
        </w:rPr>
      </w:pPr>
      <w:r w:rsidRPr="00DC3AFD">
        <w:rPr>
          <w:rFonts w:ascii="Times New Roman" w:hAnsi="Times New Roman" w:cs="Times New Roman"/>
          <w:b/>
          <w:sz w:val="24"/>
          <w:szCs w:val="24"/>
          <w:u w:val="single"/>
        </w:rPr>
        <w:t>Ecología y Educación Ambiental</w:t>
      </w:r>
    </w:p>
    <w:p w:rsidR="00A3485A" w:rsidRPr="00DC3AFD" w:rsidRDefault="00A3485A" w:rsidP="002F5F8D">
      <w:pPr>
        <w:spacing w:after="0" w:line="240" w:lineRule="auto"/>
        <w:jc w:val="both"/>
        <w:rPr>
          <w:rFonts w:ascii="Times New Roman" w:hAnsi="Times New Roman" w:cs="Times New Roman"/>
          <w:sz w:val="24"/>
          <w:szCs w:val="24"/>
        </w:rPr>
      </w:pPr>
      <w:r w:rsidRPr="00DC3AFD">
        <w:rPr>
          <w:rFonts w:ascii="Times New Roman" w:hAnsi="Times New Roman" w:cs="Times New Roman"/>
          <w:sz w:val="24"/>
          <w:szCs w:val="24"/>
        </w:rPr>
        <w:t>La educación Ambiental. Formal, No formal e Informal. Ubicación Epistemológica en las ciencias del ambiente. Un enfoque inter y transdisciplinario.</w:t>
      </w:r>
      <w:r w:rsidR="00A83618">
        <w:rPr>
          <w:rFonts w:ascii="Times New Roman" w:hAnsi="Times New Roman" w:cs="Times New Roman"/>
          <w:sz w:val="24"/>
          <w:szCs w:val="24"/>
        </w:rPr>
        <w:t xml:space="preserve"> </w:t>
      </w:r>
      <w:r w:rsidRPr="00DC3AFD">
        <w:rPr>
          <w:rFonts w:ascii="Times New Roman" w:hAnsi="Times New Roman" w:cs="Times New Roman"/>
          <w:sz w:val="24"/>
          <w:szCs w:val="24"/>
        </w:rPr>
        <w:t xml:space="preserve">La construcción de un saber ambiental contextualizado e incorporado a los modelos de enseñanza formal y no formal. La educación Ambiental en el </w:t>
      </w:r>
      <w:r w:rsidR="00A83618" w:rsidRPr="00DC3AFD">
        <w:rPr>
          <w:rFonts w:ascii="Times New Roman" w:hAnsi="Times New Roman" w:cs="Times New Roman"/>
          <w:sz w:val="24"/>
          <w:szCs w:val="24"/>
        </w:rPr>
        <w:t>Curriculum</w:t>
      </w:r>
      <w:r w:rsidRPr="00DC3AFD">
        <w:rPr>
          <w:rFonts w:ascii="Times New Roman" w:hAnsi="Times New Roman" w:cs="Times New Roman"/>
          <w:sz w:val="24"/>
          <w:szCs w:val="24"/>
        </w:rPr>
        <w:t>: modelos básicos de integración de las problemáticas ambientales. Toxicología de los ambientes. Desarrollo curricular. Modelos de enfoques integrados, El enfoque por comprensión. Proyectos de educación Ambiental contextualizados. Gestión de Programas de Educación Ambiental. La Legislación ambiental marco historio y político del derecho ambiental local, nacional e internacional. La ética ambiental- y la educación para la sustentabilidad.</w:t>
      </w:r>
    </w:p>
    <w:p w:rsidR="003573F3" w:rsidRDefault="003573F3" w:rsidP="002F5F8D">
      <w:pPr>
        <w:spacing w:after="0" w:line="240" w:lineRule="auto"/>
        <w:jc w:val="both"/>
        <w:rPr>
          <w:rFonts w:ascii="Times New Roman" w:hAnsi="Times New Roman" w:cs="Times New Roman"/>
          <w:b/>
          <w:sz w:val="24"/>
          <w:szCs w:val="24"/>
          <w:u w:val="single"/>
        </w:rPr>
      </w:pPr>
    </w:p>
    <w:p w:rsidR="00A3485A" w:rsidRPr="00DC3AFD" w:rsidRDefault="00A3485A" w:rsidP="002F5F8D">
      <w:pPr>
        <w:spacing w:after="0" w:line="240" w:lineRule="auto"/>
        <w:jc w:val="both"/>
        <w:rPr>
          <w:rFonts w:ascii="Times New Roman" w:hAnsi="Times New Roman" w:cs="Times New Roman"/>
          <w:b/>
          <w:sz w:val="24"/>
          <w:szCs w:val="24"/>
          <w:u w:val="single"/>
        </w:rPr>
      </w:pPr>
      <w:r w:rsidRPr="00DC3AFD">
        <w:rPr>
          <w:rFonts w:ascii="Times New Roman" w:hAnsi="Times New Roman" w:cs="Times New Roman"/>
          <w:b/>
          <w:sz w:val="24"/>
          <w:szCs w:val="24"/>
          <w:u w:val="single"/>
        </w:rPr>
        <w:t>Procesos de Investigación y Desarrollo en Educación para la Salud</w:t>
      </w:r>
    </w:p>
    <w:p w:rsidR="00A3485A" w:rsidRPr="00DC3AFD" w:rsidRDefault="00A3485A" w:rsidP="002F5F8D">
      <w:pPr>
        <w:spacing w:after="0" w:line="240" w:lineRule="auto"/>
        <w:jc w:val="both"/>
        <w:rPr>
          <w:rFonts w:ascii="Times New Roman" w:hAnsi="Times New Roman" w:cs="Times New Roman"/>
          <w:sz w:val="24"/>
          <w:szCs w:val="24"/>
        </w:rPr>
      </w:pPr>
      <w:r w:rsidRPr="00DC3AFD">
        <w:rPr>
          <w:rFonts w:ascii="Times New Roman" w:hAnsi="Times New Roman" w:cs="Times New Roman"/>
          <w:sz w:val="24"/>
          <w:szCs w:val="24"/>
        </w:rPr>
        <w:t>La investigación en el campo de la educación y la Educación para la Salud. Construcción del marco teórico. Posibilidades y límites de las técnicas de investigación en la educación. Vinculación entre la investigación y nuevas propuestas pedagógicas.  Organización y desarrollo de los procesos de enseñanza aprendizaje. La investigación-acción como modo de intervención socio-educativa en salud</w:t>
      </w:r>
    </w:p>
    <w:p w:rsidR="00BA382A" w:rsidRDefault="00BA382A" w:rsidP="002F5F8D">
      <w:pPr>
        <w:spacing w:after="0" w:line="240" w:lineRule="auto"/>
        <w:jc w:val="both"/>
        <w:rPr>
          <w:rFonts w:ascii="Times New Roman" w:hAnsi="Times New Roman" w:cs="Times New Roman"/>
          <w:b/>
          <w:sz w:val="24"/>
          <w:szCs w:val="24"/>
          <w:u w:val="single"/>
        </w:rPr>
      </w:pPr>
    </w:p>
    <w:p w:rsidR="00A3485A" w:rsidRPr="00DC3AFD" w:rsidRDefault="00A3485A" w:rsidP="002F5F8D">
      <w:pPr>
        <w:spacing w:after="0" w:line="240" w:lineRule="auto"/>
        <w:jc w:val="both"/>
        <w:rPr>
          <w:rFonts w:ascii="Times New Roman" w:hAnsi="Times New Roman" w:cs="Times New Roman"/>
          <w:b/>
          <w:sz w:val="24"/>
          <w:szCs w:val="24"/>
          <w:u w:val="single"/>
        </w:rPr>
      </w:pPr>
      <w:r w:rsidRPr="00DC3AFD">
        <w:rPr>
          <w:rFonts w:ascii="Times New Roman" w:hAnsi="Times New Roman" w:cs="Times New Roman"/>
          <w:b/>
          <w:sz w:val="24"/>
          <w:szCs w:val="24"/>
          <w:u w:val="single"/>
        </w:rPr>
        <w:t>Problemáticas Regionales Emergentes en Salud II</w:t>
      </w:r>
    </w:p>
    <w:p w:rsidR="00A3485A" w:rsidRPr="00DC3AFD" w:rsidRDefault="00C27BD8" w:rsidP="002F5F8D">
      <w:pPr>
        <w:spacing w:after="0" w:line="240" w:lineRule="auto"/>
        <w:jc w:val="both"/>
        <w:rPr>
          <w:rFonts w:ascii="Times New Roman" w:hAnsi="Times New Roman" w:cs="Times New Roman"/>
          <w:sz w:val="24"/>
          <w:szCs w:val="24"/>
        </w:rPr>
      </w:pPr>
      <w:r w:rsidRPr="00DC3AFD">
        <w:rPr>
          <w:rFonts w:ascii="Times New Roman" w:hAnsi="Times New Roman" w:cs="Times New Roman"/>
          <w:sz w:val="24"/>
          <w:szCs w:val="24"/>
        </w:rPr>
        <w:t>Promoción de la Salud y prevención de Enfermedades pandémicas. Promoción de La Salud y prevención de Enfermedades Endémicas. Promoción de la Salud y prevención de Enfermedades Epidémicas. Factores de Riesgo. Dimensiones de la Salud Integral. Habilidades para la vida: factores protectores. Enfermedades emergentes y recurrentes</w:t>
      </w:r>
      <w:r w:rsidR="00A3485A" w:rsidRPr="00DC3AFD">
        <w:rPr>
          <w:rFonts w:ascii="Times New Roman" w:hAnsi="Times New Roman" w:cs="Times New Roman"/>
          <w:sz w:val="24"/>
          <w:szCs w:val="24"/>
        </w:rPr>
        <w:t>.</w:t>
      </w:r>
    </w:p>
    <w:p w:rsidR="003573F3" w:rsidRDefault="003573F3" w:rsidP="002F5F8D">
      <w:pPr>
        <w:spacing w:after="0" w:line="240" w:lineRule="auto"/>
        <w:jc w:val="both"/>
        <w:rPr>
          <w:rFonts w:ascii="Times New Roman" w:hAnsi="Times New Roman" w:cs="Times New Roman"/>
          <w:b/>
          <w:sz w:val="24"/>
          <w:szCs w:val="24"/>
          <w:u w:val="single"/>
        </w:rPr>
      </w:pPr>
    </w:p>
    <w:p w:rsidR="00A3485A" w:rsidRPr="00DC3AFD" w:rsidRDefault="00A3485A" w:rsidP="002F5F8D">
      <w:pPr>
        <w:spacing w:after="0" w:line="240" w:lineRule="auto"/>
        <w:jc w:val="both"/>
        <w:rPr>
          <w:rFonts w:ascii="Times New Roman" w:hAnsi="Times New Roman" w:cs="Times New Roman"/>
          <w:b/>
          <w:sz w:val="24"/>
          <w:szCs w:val="24"/>
          <w:u w:val="single"/>
        </w:rPr>
      </w:pPr>
      <w:r w:rsidRPr="00DC3AFD">
        <w:rPr>
          <w:rFonts w:ascii="Times New Roman" w:hAnsi="Times New Roman" w:cs="Times New Roman"/>
          <w:b/>
          <w:sz w:val="24"/>
          <w:szCs w:val="24"/>
          <w:u w:val="single"/>
        </w:rPr>
        <w:t>ESI I: Historia, Conceptos y Modelos</w:t>
      </w:r>
    </w:p>
    <w:p w:rsidR="00A83618" w:rsidRPr="00DC3AFD" w:rsidRDefault="00A3485A" w:rsidP="002F5F8D">
      <w:pPr>
        <w:spacing w:after="0" w:line="240" w:lineRule="auto"/>
        <w:jc w:val="both"/>
        <w:rPr>
          <w:rFonts w:ascii="Times New Roman" w:hAnsi="Times New Roman" w:cs="Times New Roman"/>
          <w:sz w:val="24"/>
          <w:szCs w:val="24"/>
        </w:rPr>
      </w:pPr>
      <w:r w:rsidRPr="00DC3AFD">
        <w:rPr>
          <w:rFonts w:ascii="Times New Roman" w:hAnsi="Times New Roman" w:cs="Times New Roman"/>
          <w:sz w:val="24"/>
          <w:szCs w:val="24"/>
        </w:rPr>
        <w:t>Fundamentos de la Educación Sexual Integral. Ley Nº 26.150: contexto histórico Lineamientos curriculares de la Educación Sexual Integral. Educación Sexualidad Integral: Dimensiones. Modelos de la ESI. Aspectos Éticos y Sociales de la Sexualidad. Sexualidad, Sexo y Género</w:t>
      </w:r>
      <w:r w:rsidR="00A83618">
        <w:rPr>
          <w:rFonts w:ascii="Times New Roman" w:hAnsi="Times New Roman" w:cs="Times New Roman"/>
          <w:sz w:val="24"/>
          <w:szCs w:val="24"/>
        </w:rPr>
        <w:t>.</w:t>
      </w:r>
    </w:p>
    <w:p w:rsidR="003573F3" w:rsidRDefault="003573F3" w:rsidP="002F5F8D">
      <w:pPr>
        <w:spacing w:after="0" w:line="240" w:lineRule="auto"/>
        <w:jc w:val="both"/>
        <w:rPr>
          <w:rFonts w:ascii="Times New Roman" w:hAnsi="Times New Roman" w:cs="Times New Roman"/>
          <w:b/>
          <w:sz w:val="24"/>
          <w:szCs w:val="24"/>
          <w:u w:val="single"/>
        </w:rPr>
      </w:pPr>
    </w:p>
    <w:p w:rsidR="00A3485A" w:rsidRPr="00DC3AFD" w:rsidRDefault="00A3485A" w:rsidP="002F5F8D">
      <w:pPr>
        <w:spacing w:after="0" w:line="240" w:lineRule="auto"/>
        <w:jc w:val="both"/>
        <w:rPr>
          <w:rFonts w:ascii="Times New Roman" w:hAnsi="Times New Roman" w:cs="Times New Roman"/>
          <w:b/>
          <w:sz w:val="24"/>
          <w:szCs w:val="24"/>
          <w:u w:val="single"/>
        </w:rPr>
      </w:pPr>
      <w:r w:rsidRPr="00DC3AFD">
        <w:rPr>
          <w:rFonts w:ascii="Times New Roman" w:hAnsi="Times New Roman" w:cs="Times New Roman"/>
          <w:b/>
          <w:sz w:val="24"/>
          <w:szCs w:val="24"/>
          <w:u w:val="single"/>
        </w:rPr>
        <w:t>Práctica Profesional Supervisada III: Micro Experiencia en los Diferentes Niveles y Modalidades.</w:t>
      </w:r>
    </w:p>
    <w:p w:rsidR="00A3485A" w:rsidRPr="00DC3AFD" w:rsidRDefault="00A3485A" w:rsidP="002F5F8D">
      <w:pPr>
        <w:spacing w:after="0" w:line="240" w:lineRule="auto"/>
        <w:jc w:val="both"/>
        <w:rPr>
          <w:rFonts w:ascii="Times New Roman" w:hAnsi="Times New Roman" w:cs="Times New Roman"/>
          <w:sz w:val="24"/>
          <w:szCs w:val="24"/>
        </w:rPr>
      </w:pPr>
      <w:r w:rsidRPr="00DC3AFD">
        <w:rPr>
          <w:rFonts w:ascii="Times New Roman" w:hAnsi="Times New Roman" w:cs="Times New Roman"/>
          <w:sz w:val="24"/>
          <w:szCs w:val="24"/>
        </w:rPr>
        <w:t>Diagnostico Institucional y áulico. Componentes y procesos propios del diseño de la enseñanza. El profesor como mediador entre teorías y prácticas, planificación y acción. Elaboración de proyectos de aula en el marco de micro-experiencias de enseñanza, según especificidades disciplinares,  niveles y contextos específicos</w:t>
      </w:r>
    </w:p>
    <w:p w:rsidR="002F5F8D" w:rsidRDefault="002F5F8D" w:rsidP="002F5F8D">
      <w:pPr>
        <w:spacing w:after="0" w:line="240" w:lineRule="auto"/>
        <w:rPr>
          <w:rFonts w:ascii="Times New Roman" w:hAnsi="Times New Roman" w:cs="Times New Roman"/>
          <w:b/>
          <w:sz w:val="24"/>
          <w:szCs w:val="24"/>
          <w:u w:val="single"/>
        </w:rPr>
      </w:pPr>
    </w:p>
    <w:p w:rsidR="00A3485A" w:rsidRPr="00DC3AFD" w:rsidRDefault="00A3485A" w:rsidP="002F5F8D">
      <w:pPr>
        <w:spacing w:after="0" w:line="240" w:lineRule="auto"/>
        <w:rPr>
          <w:rFonts w:ascii="Times New Roman" w:hAnsi="Times New Roman" w:cs="Times New Roman"/>
          <w:b/>
          <w:sz w:val="24"/>
          <w:szCs w:val="24"/>
          <w:u w:val="single"/>
        </w:rPr>
      </w:pPr>
      <w:r w:rsidRPr="00DC3AFD">
        <w:rPr>
          <w:rFonts w:ascii="Times New Roman" w:hAnsi="Times New Roman" w:cs="Times New Roman"/>
          <w:b/>
          <w:sz w:val="24"/>
          <w:szCs w:val="24"/>
          <w:u w:val="single"/>
        </w:rPr>
        <w:t xml:space="preserve">Tecnologías Educativas Aplicadas en  </w:t>
      </w:r>
      <w:r w:rsidR="00A83618" w:rsidRPr="00DC3AFD">
        <w:rPr>
          <w:rFonts w:ascii="Times New Roman" w:hAnsi="Times New Roman" w:cs="Times New Roman"/>
          <w:b/>
          <w:sz w:val="24"/>
          <w:szCs w:val="24"/>
          <w:u w:val="single"/>
        </w:rPr>
        <w:t>E</w:t>
      </w:r>
      <w:r w:rsidR="00A83618">
        <w:rPr>
          <w:rFonts w:ascii="Times New Roman" w:hAnsi="Times New Roman" w:cs="Times New Roman"/>
          <w:b/>
          <w:sz w:val="24"/>
          <w:szCs w:val="24"/>
          <w:u w:val="single"/>
        </w:rPr>
        <w:t xml:space="preserve">ducación para la </w:t>
      </w:r>
      <w:r w:rsidRPr="00DC3AFD">
        <w:rPr>
          <w:rFonts w:ascii="Times New Roman" w:hAnsi="Times New Roman" w:cs="Times New Roman"/>
          <w:b/>
          <w:sz w:val="24"/>
          <w:szCs w:val="24"/>
          <w:u w:val="single"/>
        </w:rPr>
        <w:t>S</w:t>
      </w:r>
      <w:r w:rsidR="00A83618">
        <w:rPr>
          <w:rFonts w:ascii="Times New Roman" w:hAnsi="Times New Roman" w:cs="Times New Roman"/>
          <w:b/>
          <w:sz w:val="24"/>
          <w:szCs w:val="24"/>
          <w:u w:val="single"/>
        </w:rPr>
        <w:t>alud</w:t>
      </w:r>
    </w:p>
    <w:p w:rsidR="003C318A" w:rsidRDefault="003C318A" w:rsidP="002F5F8D">
      <w:pPr>
        <w:spacing w:after="0" w:line="240" w:lineRule="auto"/>
        <w:jc w:val="both"/>
        <w:rPr>
          <w:rFonts w:ascii="Times New Roman" w:hAnsi="Times New Roman" w:cs="Times New Roman"/>
          <w:sz w:val="24"/>
          <w:szCs w:val="24"/>
        </w:rPr>
      </w:pPr>
      <w:r w:rsidRPr="00DC3AFD">
        <w:rPr>
          <w:rFonts w:ascii="Times New Roman" w:hAnsi="Times New Roman" w:cs="Times New Roman"/>
          <w:sz w:val="24"/>
          <w:szCs w:val="24"/>
        </w:rPr>
        <w:t xml:space="preserve">Educación,   tecnología   y   cultura.   Las   Tecnologías   y   la   Enseñanza.   Tecnologías educativas   anteriores   a   las   </w:t>
      </w:r>
      <w:proofErr w:type="spellStart"/>
      <w:r w:rsidRPr="00DC3AFD">
        <w:rPr>
          <w:rFonts w:ascii="Times New Roman" w:hAnsi="Times New Roman" w:cs="Times New Roman"/>
          <w:sz w:val="24"/>
          <w:szCs w:val="24"/>
        </w:rPr>
        <w:t>TICs</w:t>
      </w:r>
      <w:proofErr w:type="spellEnd"/>
      <w:r w:rsidRPr="00DC3AFD">
        <w:rPr>
          <w:rFonts w:ascii="Times New Roman" w:hAnsi="Times New Roman" w:cs="Times New Roman"/>
          <w:sz w:val="24"/>
          <w:szCs w:val="24"/>
        </w:rPr>
        <w:t xml:space="preserve">.   (Analógicas).   Las   </w:t>
      </w:r>
      <w:proofErr w:type="spellStart"/>
      <w:r w:rsidRPr="00DC3AFD">
        <w:rPr>
          <w:rFonts w:ascii="Times New Roman" w:hAnsi="Times New Roman" w:cs="Times New Roman"/>
          <w:sz w:val="24"/>
          <w:szCs w:val="24"/>
        </w:rPr>
        <w:t>TICs</w:t>
      </w:r>
      <w:proofErr w:type="spellEnd"/>
      <w:r w:rsidRPr="00DC3AFD">
        <w:rPr>
          <w:rFonts w:ascii="Times New Roman" w:hAnsi="Times New Roman" w:cs="Times New Roman"/>
          <w:sz w:val="24"/>
          <w:szCs w:val="24"/>
        </w:rPr>
        <w:t xml:space="preserve">   y   la   </w:t>
      </w:r>
      <w:r w:rsidRPr="00DC3AFD">
        <w:rPr>
          <w:rFonts w:ascii="Times New Roman" w:hAnsi="Times New Roman" w:cs="Times New Roman"/>
          <w:sz w:val="24"/>
          <w:szCs w:val="24"/>
        </w:rPr>
        <w:lastRenderedPageBreak/>
        <w:t>educación.   Usos educativos de las tecnologías. El lugar de las Tecnologías de la Información y la Comunicación, en las prácticas educativas. Las Tecnologías  Educativas   y  la  Educación   para  la   Salud.  Didáctica  y Tecnología Educativa. Diseño de medios y materiales para la enseñanza. Diseño e innovación de tecnologías educativas</w:t>
      </w:r>
    </w:p>
    <w:p w:rsidR="00D80350" w:rsidRDefault="00D80350" w:rsidP="002F5F8D">
      <w:pPr>
        <w:spacing w:after="0" w:line="240" w:lineRule="auto"/>
        <w:rPr>
          <w:rFonts w:ascii="Times New Roman" w:hAnsi="Times New Roman" w:cs="Times New Roman"/>
          <w:b/>
          <w:sz w:val="24"/>
          <w:szCs w:val="24"/>
          <w:u w:val="single"/>
        </w:rPr>
      </w:pPr>
    </w:p>
    <w:p w:rsidR="00A3485A" w:rsidRPr="00DC3AFD" w:rsidRDefault="00A3485A" w:rsidP="002F5F8D">
      <w:pPr>
        <w:spacing w:after="0" w:line="240" w:lineRule="auto"/>
        <w:rPr>
          <w:rFonts w:ascii="Times New Roman" w:hAnsi="Times New Roman" w:cs="Times New Roman"/>
          <w:b/>
          <w:sz w:val="24"/>
          <w:szCs w:val="24"/>
          <w:u w:val="single"/>
        </w:rPr>
      </w:pPr>
      <w:r w:rsidRPr="00DC3AFD">
        <w:rPr>
          <w:rFonts w:ascii="Times New Roman" w:hAnsi="Times New Roman" w:cs="Times New Roman"/>
          <w:b/>
          <w:sz w:val="24"/>
          <w:szCs w:val="24"/>
          <w:u w:val="single"/>
        </w:rPr>
        <w:t>Producción Académica y Científica.</w:t>
      </w:r>
    </w:p>
    <w:p w:rsidR="0094248D" w:rsidRPr="00DC3AFD" w:rsidRDefault="00A3485A" w:rsidP="002F5F8D">
      <w:pPr>
        <w:spacing w:after="0" w:line="240" w:lineRule="auto"/>
        <w:jc w:val="both"/>
        <w:rPr>
          <w:rFonts w:ascii="Times New Roman" w:hAnsi="Times New Roman" w:cs="Times New Roman"/>
          <w:sz w:val="24"/>
          <w:szCs w:val="24"/>
        </w:rPr>
      </w:pPr>
      <w:r w:rsidRPr="00DC3AFD">
        <w:rPr>
          <w:rFonts w:ascii="Times New Roman" w:hAnsi="Times New Roman" w:cs="Times New Roman"/>
          <w:sz w:val="24"/>
          <w:szCs w:val="24"/>
        </w:rPr>
        <w:t>El proceso de escritura académica. Introducción en las convenciones de la comunidad científica disciplinar. Estrategias de composición y estrategias de apoyo. Evaluación y</w:t>
      </w:r>
      <w:r w:rsidR="003C318A" w:rsidRPr="00DC3AFD">
        <w:rPr>
          <w:rFonts w:ascii="Times New Roman" w:hAnsi="Times New Roman" w:cs="Times New Roman"/>
          <w:sz w:val="24"/>
          <w:szCs w:val="24"/>
        </w:rPr>
        <w:t xml:space="preserve"> </w:t>
      </w:r>
      <w:r w:rsidRPr="00DC3AFD">
        <w:rPr>
          <w:rFonts w:ascii="Times New Roman" w:hAnsi="Times New Roman" w:cs="Times New Roman"/>
          <w:sz w:val="24"/>
          <w:szCs w:val="24"/>
        </w:rPr>
        <w:t>escritura académica. Las prácticas de evaluación que promueven el  desarrollo de habilidades de escritura.  Estrategias didácticas y evaluativas que promueven la escritura académica.  Fases en la producción escrita: Planificación, Puesta en texto y revisión – autoevaluación. Situaciones de escritura en el marco de la enseñanza universitaria. Distintos formatos en la producción escrita en la universidad. Criterios de evaluación de las producciones escritas.</w:t>
      </w:r>
    </w:p>
    <w:p w:rsidR="003573F3" w:rsidRDefault="003573F3" w:rsidP="002F5F8D">
      <w:pPr>
        <w:spacing w:after="0" w:line="240" w:lineRule="auto"/>
        <w:rPr>
          <w:rFonts w:ascii="Times New Roman" w:hAnsi="Times New Roman" w:cs="Times New Roman"/>
          <w:b/>
          <w:sz w:val="24"/>
          <w:szCs w:val="24"/>
          <w:u w:val="single"/>
        </w:rPr>
      </w:pPr>
    </w:p>
    <w:p w:rsidR="00A3485A" w:rsidRPr="00DC3AFD" w:rsidRDefault="00A3485A" w:rsidP="002F5F8D">
      <w:pPr>
        <w:spacing w:after="0" w:line="240" w:lineRule="auto"/>
        <w:rPr>
          <w:rFonts w:ascii="Times New Roman" w:hAnsi="Times New Roman" w:cs="Times New Roman"/>
          <w:b/>
          <w:sz w:val="24"/>
          <w:szCs w:val="24"/>
          <w:u w:val="single"/>
        </w:rPr>
      </w:pPr>
      <w:r w:rsidRPr="00DC3AFD">
        <w:rPr>
          <w:rFonts w:ascii="Times New Roman" w:hAnsi="Times New Roman" w:cs="Times New Roman"/>
          <w:b/>
          <w:sz w:val="24"/>
          <w:szCs w:val="24"/>
          <w:u w:val="single"/>
        </w:rPr>
        <w:t>Ética Profesional y Legislación.</w:t>
      </w:r>
    </w:p>
    <w:p w:rsidR="00A3485A" w:rsidRPr="00DC3AFD" w:rsidRDefault="00A3485A" w:rsidP="002F5F8D">
      <w:pPr>
        <w:spacing w:after="0" w:line="240" w:lineRule="auto"/>
        <w:jc w:val="both"/>
        <w:rPr>
          <w:rFonts w:ascii="Times New Roman" w:hAnsi="Times New Roman" w:cs="Times New Roman"/>
          <w:sz w:val="24"/>
          <w:szCs w:val="24"/>
        </w:rPr>
      </w:pPr>
      <w:r w:rsidRPr="00DC3AFD">
        <w:rPr>
          <w:rFonts w:ascii="Times New Roman" w:hAnsi="Times New Roman" w:cs="Times New Roman"/>
          <w:sz w:val="24"/>
          <w:szCs w:val="24"/>
        </w:rPr>
        <w:t>La ética como filosofía moral. Heteronomía y autonomía moral. Razones, juicios y normas morales. Responsabilidad moral. Ser y deber ser. Legislación en materia de ejercicio profesional. Responsabilidad social de las organizaciones. Ética aplicada a la profesión. Códigos éticos. Derecho a la salud.</w:t>
      </w:r>
    </w:p>
    <w:p w:rsidR="00BA382A" w:rsidRDefault="00BA382A" w:rsidP="002F5F8D">
      <w:pPr>
        <w:spacing w:after="0" w:line="240" w:lineRule="auto"/>
        <w:contextualSpacing/>
        <w:jc w:val="both"/>
        <w:rPr>
          <w:rFonts w:ascii="Times New Roman" w:hAnsi="Times New Roman" w:cs="Times New Roman"/>
          <w:b/>
          <w:sz w:val="24"/>
          <w:szCs w:val="24"/>
          <w:u w:val="single"/>
        </w:rPr>
      </w:pPr>
    </w:p>
    <w:p w:rsidR="00A3485A" w:rsidRPr="00DC3AFD" w:rsidRDefault="00A3485A" w:rsidP="002F5F8D">
      <w:pPr>
        <w:spacing w:after="0" w:line="240" w:lineRule="auto"/>
        <w:contextualSpacing/>
        <w:jc w:val="both"/>
        <w:rPr>
          <w:rFonts w:ascii="Times New Roman" w:hAnsi="Times New Roman" w:cs="Times New Roman"/>
          <w:b/>
          <w:sz w:val="24"/>
          <w:szCs w:val="24"/>
          <w:u w:val="single"/>
        </w:rPr>
      </w:pPr>
      <w:r w:rsidRPr="00DC3AFD">
        <w:rPr>
          <w:rFonts w:ascii="Times New Roman" w:hAnsi="Times New Roman" w:cs="Times New Roman"/>
          <w:b/>
          <w:sz w:val="24"/>
          <w:szCs w:val="24"/>
          <w:u w:val="single"/>
        </w:rPr>
        <w:t>Debates Contemporáneos en Salud</w:t>
      </w:r>
    </w:p>
    <w:p w:rsidR="00A3485A" w:rsidRPr="00DC3AFD" w:rsidRDefault="00A3485A" w:rsidP="002F5F8D">
      <w:pPr>
        <w:spacing w:after="0" w:line="240" w:lineRule="auto"/>
        <w:contextualSpacing/>
        <w:jc w:val="both"/>
        <w:rPr>
          <w:rFonts w:ascii="Times New Roman" w:hAnsi="Times New Roman" w:cs="Times New Roman"/>
          <w:sz w:val="24"/>
          <w:szCs w:val="24"/>
        </w:rPr>
      </w:pPr>
      <w:r w:rsidRPr="00DC3AFD">
        <w:rPr>
          <w:rFonts w:ascii="Times New Roman" w:hAnsi="Times New Roman" w:cs="Times New Roman"/>
          <w:sz w:val="24"/>
          <w:szCs w:val="24"/>
        </w:rPr>
        <w:t xml:space="preserve">Historia de la salud. Conceptos y </w:t>
      </w:r>
      <w:proofErr w:type="spellStart"/>
      <w:r w:rsidRPr="00DC3AFD">
        <w:rPr>
          <w:rFonts w:ascii="Times New Roman" w:hAnsi="Times New Roman" w:cs="Times New Roman"/>
          <w:sz w:val="24"/>
          <w:szCs w:val="24"/>
        </w:rPr>
        <w:t>perspectivas.Salud</w:t>
      </w:r>
      <w:proofErr w:type="spellEnd"/>
      <w:r w:rsidRPr="00DC3AFD">
        <w:rPr>
          <w:rFonts w:ascii="Times New Roman" w:hAnsi="Times New Roman" w:cs="Times New Roman"/>
          <w:sz w:val="24"/>
          <w:szCs w:val="24"/>
        </w:rPr>
        <w:t xml:space="preserve">: sujetos, objetos y métodos. </w:t>
      </w:r>
    </w:p>
    <w:p w:rsidR="00A3485A" w:rsidRPr="00DC3AFD" w:rsidRDefault="00A3485A" w:rsidP="002F5F8D">
      <w:pPr>
        <w:spacing w:after="0" w:line="240" w:lineRule="auto"/>
        <w:contextualSpacing/>
        <w:jc w:val="both"/>
        <w:rPr>
          <w:rFonts w:ascii="Times New Roman" w:hAnsi="Times New Roman" w:cs="Times New Roman"/>
          <w:sz w:val="24"/>
          <w:szCs w:val="24"/>
        </w:rPr>
      </w:pPr>
      <w:r w:rsidRPr="00DC3AFD">
        <w:rPr>
          <w:rFonts w:ascii="Times New Roman" w:hAnsi="Times New Roman" w:cs="Times New Roman"/>
          <w:sz w:val="24"/>
          <w:szCs w:val="24"/>
        </w:rPr>
        <w:t xml:space="preserve">Salud y políticas públicas. Sistema de salud en Argentina. Modelos de atención en salud. Paradigmas en salud. Salud Pública internacional. Organización, financiamiento, actividades y objetivos de la Salud Pública a nivel internacional. OMS, OPS, FAO, UNICEF, OIT. Atención Primaria de la Salud. Declaración de Alma Ata. Componentes programáticos y estratégicos de la APS. La Salud Pública a nivel nacional, provincial y municipal. Organización, acciones y objetivos. Principales Programas. Salud Comunitaria. </w:t>
      </w:r>
    </w:p>
    <w:p w:rsidR="00A3485A" w:rsidRPr="00DC3AFD" w:rsidRDefault="00A3485A" w:rsidP="002F5F8D">
      <w:pPr>
        <w:spacing w:after="0" w:line="240" w:lineRule="auto"/>
        <w:contextualSpacing/>
        <w:jc w:val="both"/>
        <w:rPr>
          <w:rFonts w:ascii="Times New Roman" w:hAnsi="Times New Roman" w:cs="Times New Roman"/>
          <w:b/>
          <w:sz w:val="24"/>
          <w:szCs w:val="24"/>
        </w:rPr>
      </w:pPr>
    </w:p>
    <w:p w:rsidR="00A3485A" w:rsidRPr="00DC3AFD" w:rsidRDefault="0094248D" w:rsidP="002F5F8D">
      <w:pPr>
        <w:spacing w:after="0" w:line="240" w:lineRule="auto"/>
        <w:contextualSpacing/>
        <w:jc w:val="both"/>
        <w:rPr>
          <w:rFonts w:ascii="Times New Roman" w:hAnsi="Times New Roman" w:cs="Times New Roman"/>
          <w:b/>
          <w:sz w:val="24"/>
          <w:szCs w:val="24"/>
        </w:rPr>
      </w:pPr>
      <w:r w:rsidRPr="00DC3AFD">
        <w:rPr>
          <w:rFonts w:ascii="Times New Roman" w:hAnsi="Times New Roman" w:cs="Times New Roman"/>
          <w:b/>
          <w:sz w:val="24"/>
          <w:szCs w:val="24"/>
        </w:rPr>
        <w:t>4º AÑO</w:t>
      </w:r>
    </w:p>
    <w:p w:rsidR="00A3485A" w:rsidRPr="00DC3AFD" w:rsidRDefault="00A3485A" w:rsidP="002F5F8D">
      <w:pPr>
        <w:spacing w:after="0" w:line="240" w:lineRule="auto"/>
        <w:contextualSpacing/>
        <w:jc w:val="both"/>
        <w:rPr>
          <w:rFonts w:ascii="Times New Roman" w:hAnsi="Times New Roman" w:cs="Times New Roman"/>
          <w:b/>
          <w:sz w:val="24"/>
          <w:szCs w:val="24"/>
          <w:u w:val="single"/>
        </w:rPr>
      </w:pPr>
    </w:p>
    <w:p w:rsidR="00A3485A" w:rsidRPr="00DC3AFD" w:rsidRDefault="00A3485A" w:rsidP="002F5F8D">
      <w:pPr>
        <w:spacing w:after="0" w:line="240" w:lineRule="auto"/>
        <w:contextualSpacing/>
        <w:jc w:val="both"/>
        <w:rPr>
          <w:rFonts w:ascii="Times New Roman" w:hAnsi="Times New Roman" w:cs="Times New Roman"/>
          <w:b/>
          <w:sz w:val="24"/>
          <w:szCs w:val="24"/>
          <w:u w:val="single"/>
        </w:rPr>
      </w:pPr>
      <w:r w:rsidRPr="00DC3AFD">
        <w:rPr>
          <w:rFonts w:ascii="Times New Roman" w:hAnsi="Times New Roman" w:cs="Times New Roman"/>
          <w:b/>
          <w:sz w:val="24"/>
          <w:szCs w:val="24"/>
          <w:u w:val="single"/>
        </w:rPr>
        <w:t xml:space="preserve">Bioética y Salud  </w:t>
      </w:r>
    </w:p>
    <w:p w:rsidR="00C5488D" w:rsidRPr="00DC3AFD" w:rsidRDefault="00C5488D" w:rsidP="002F5F8D">
      <w:pPr>
        <w:pStyle w:val="yiv5660456755msonormal"/>
        <w:shd w:val="clear" w:color="auto" w:fill="FFFFFF"/>
        <w:spacing w:before="0" w:beforeAutospacing="0" w:after="0" w:afterAutospacing="0"/>
        <w:jc w:val="both"/>
        <w:rPr>
          <w:color w:val="000000"/>
        </w:rPr>
      </w:pPr>
      <w:r w:rsidRPr="00DC3AFD">
        <w:rPr>
          <w:color w:val="000000"/>
        </w:rPr>
        <w:t xml:space="preserve">Fundamentos de la bioética. La propuesta de Van Potter. Campo de aplicación. Alcance. Principios de la Bioética. Debates de casos bioéticos en el campo de la Educación para la Salud. Los Derechos Humanos. La libertad de conciencia. Derechos de los pacientes. El principio de Justicia. La Justicia Sanitaria y su fundamentación. Bioética y </w:t>
      </w:r>
      <w:proofErr w:type="spellStart"/>
      <w:r w:rsidRPr="00DC3AFD">
        <w:rPr>
          <w:color w:val="000000"/>
        </w:rPr>
        <w:t>Bioderecho</w:t>
      </w:r>
      <w:proofErr w:type="spellEnd"/>
      <w:r w:rsidRPr="00DC3AFD">
        <w:rPr>
          <w:color w:val="000000"/>
        </w:rPr>
        <w:t xml:space="preserve">. La Bioética y la necesidad de nuevas formas de juridicidad. Jurisprudencia relevante de la Corte Suprema de Justicia Federal de la </w:t>
      </w:r>
      <w:r w:rsidR="00764FEF" w:rsidRPr="00DC3AFD">
        <w:rPr>
          <w:color w:val="000000"/>
        </w:rPr>
        <w:t>República</w:t>
      </w:r>
      <w:r w:rsidRPr="00DC3AFD">
        <w:rPr>
          <w:color w:val="000000"/>
        </w:rPr>
        <w:t xml:space="preserve"> Argentina. La relación pacientes-sistema de salud: La relación clínica y el consentimiento informado. La irrupción de la autonomía. La objeción de conciencia.  Institucionalización de la bioética. Comités de bioética. Ética e investigación con sujetos humanos. Normas de </w:t>
      </w:r>
      <w:r w:rsidRPr="00DC3AFD">
        <w:rPr>
          <w:color w:val="000000"/>
        </w:rPr>
        <w:lastRenderedPageBreak/>
        <w:t>investigación y la publicidad de los resultados. Bioética y Derechos Humanos de tercera y cuarta generación.</w:t>
      </w:r>
    </w:p>
    <w:p w:rsidR="00D2357A" w:rsidRPr="0094248D" w:rsidRDefault="00D2357A" w:rsidP="002F5F8D">
      <w:pPr>
        <w:pStyle w:val="yiv5660456755gmail-msolistparagraph"/>
        <w:shd w:val="clear" w:color="auto" w:fill="FFFFFF"/>
        <w:spacing w:before="0" w:beforeAutospacing="0" w:after="0" w:afterAutospacing="0"/>
        <w:ind w:left="426"/>
        <w:jc w:val="both"/>
        <w:rPr>
          <w:color w:val="000000"/>
        </w:rPr>
      </w:pPr>
    </w:p>
    <w:p w:rsidR="00A3485A" w:rsidRPr="00DC3AFD" w:rsidRDefault="00A3485A" w:rsidP="002F5F8D">
      <w:pPr>
        <w:spacing w:after="0" w:line="240" w:lineRule="auto"/>
        <w:jc w:val="both"/>
        <w:rPr>
          <w:rFonts w:ascii="Times New Roman" w:hAnsi="Times New Roman" w:cs="Times New Roman"/>
          <w:b/>
          <w:sz w:val="24"/>
          <w:szCs w:val="24"/>
          <w:u w:val="single"/>
        </w:rPr>
      </w:pPr>
      <w:r w:rsidRPr="00DC3AFD">
        <w:rPr>
          <w:rFonts w:ascii="Times New Roman" w:hAnsi="Times New Roman" w:cs="Times New Roman"/>
          <w:b/>
          <w:sz w:val="24"/>
          <w:szCs w:val="24"/>
          <w:u w:val="single"/>
        </w:rPr>
        <w:t>Estadística Educativa en Salud</w:t>
      </w:r>
    </w:p>
    <w:p w:rsidR="00A3485A" w:rsidRPr="00DC3AFD" w:rsidRDefault="00A3485A" w:rsidP="002F5F8D">
      <w:pPr>
        <w:spacing w:after="0" w:line="240" w:lineRule="auto"/>
        <w:jc w:val="both"/>
        <w:rPr>
          <w:rFonts w:ascii="Times New Roman" w:eastAsia="Times New Roman" w:hAnsi="Times New Roman" w:cs="Times New Roman"/>
          <w:sz w:val="24"/>
          <w:szCs w:val="24"/>
          <w:lang w:val="es-ES_tradnl" w:eastAsia="es-ES_tradnl"/>
        </w:rPr>
      </w:pPr>
      <w:r w:rsidRPr="00DC3AFD">
        <w:rPr>
          <w:rFonts w:ascii="Times New Roman" w:eastAsia="Times New Roman" w:hAnsi="Times New Roman" w:cs="Times New Roman"/>
          <w:sz w:val="24"/>
          <w:szCs w:val="24"/>
          <w:lang w:val="es-ES_tradnl" w:eastAsia="es-ES_tradnl"/>
        </w:rPr>
        <w:t>Estadística Descriptiva</w:t>
      </w:r>
      <w:r w:rsidRPr="00DC3AFD">
        <w:rPr>
          <w:rFonts w:ascii="Times New Roman" w:eastAsia="Times New Roman" w:hAnsi="Times New Roman" w:cs="Times New Roman"/>
          <w:b/>
          <w:sz w:val="24"/>
          <w:szCs w:val="24"/>
          <w:lang w:val="es-ES_tradnl" w:eastAsia="es-ES_tradnl"/>
        </w:rPr>
        <w:t xml:space="preserve">: </w:t>
      </w:r>
      <w:r w:rsidRPr="00DC3AFD">
        <w:rPr>
          <w:rFonts w:ascii="Times New Roman" w:eastAsia="Times New Roman" w:hAnsi="Times New Roman" w:cs="Times New Roman"/>
          <w:sz w:val="24"/>
          <w:szCs w:val="24"/>
          <w:lang w:val="es-ES_tradnl" w:eastAsia="es-ES"/>
        </w:rPr>
        <w:t xml:space="preserve">Conceptos básicos de Estadística: Variables, escalas de medición, Fuentes de datos: primarios y secundarias- </w:t>
      </w:r>
      <w:r w:rsidRPr="00DC3AFD">
        <w:rPr>
          <w:rFonts w:ascii="Times New Roman" w:eastAsia="Times New Roman" w:hAnsi="Times New Roman" w:cs="Times New Roman"/>
          <w:sz w:val="24"/>
          <w:szCs w:val="24"/>
          <w:lang w:val="es-ES_tradnl" w:eastAsia="es-ES_tradnl"/>
        </w:rPr>
        <w:t>Organización y presentación de datos (presentación tabular, gráfica). Cifras absolutas.</w:t>
      </w:r>
      <w:r w:rsidRPr="00DC3AFD">
        <w:rPr>
          <w:rFonts w:ascii="Times New Roman" w:eastAsia="Times New Roman" w:hAnsi="Times New Roman" w:cs="Times New Roman"/>
          <w:sz w:val="24"/>
          <w:szCs w:val="24"/>
          <w:lang w:val="es-ES_tradnl" w:eastAsia="es-ES"/>
        </w:rPr>
        <w:t xml:space="preserve"> Cifras Relativas: Razones, Proporciones y Tasas Educativas. Medidas de resumen: (posición y dispersión), Construcción de números índices Educativos. Estadística Inferencial:</w:t>
      </w:r>
      <w:r w:rsidRPr="00DC3AFD">
        <w:rPr>
          <w:rFonts w:ascii="Times New Roman" w:eastAsia="Times New Roman" w:hAnsi="Times New Roman" w:cs="Times New Roman"/>
          <w:sz w:val="24"/>
          <w:szCs w:val="24"/>
          <w:lang w:val="es-ES_tradnl" w:eastAsia="es-ES_tradnl"/>
        </w:rPr>
        <w:t xml:space="preserve"> Población. Muestra. Probabilidad y distribución de probabilidad Estimación de parámetros. Hipótesis estadísticas. Correlación</w:t>
      </w:r>
    </w:p>
    <w:p w:rsidR="00A3485A" w:rsidRPr="00DC3AFD" w:rsidRDefault="00A3485A" w:rsidP="002F5F8D">
      <w:pPr>
        <w:spacing w:after="0" w:line="240" w:lineRule="auto"/>
        <w:jc w:val="both"/>
        <w:rPr>
          <w:rFonts w:ascii="Times New Roman" w:eastAsia="Times New Roman" w:hAnsi="Times New Roman" w:cs="Times New Roman"/>
          <w:sz w:val="24"/>
          <w:szCs w:val="24"/>
          <w:lang w:val="es-ES_tradnl" w:eastAsia="es-ES_tradnl"/>
        </w:rPr>
      </w:pPr>
    </w:p>
    <w:p w:rsidR="00A3485A" w:rsidRPr="00DC3AFD" w:rsidRDefault="00A3485A" w:rsidP="002F5F8D">
      <w:pPr>
        <w:spacing w:after="0" w:line="240" w:lineRule="auto"/>
        <w:jc w:val="both"/>
        <w:rPr>
          <w:rFonts w:ascii="Times New Roman" w:hAnsi="Times New Roman" w:cs="Times New Roman"/>
          <w:b/>
          <w:sz w:val="24"/>
          <w:szCs w:val="24"/>
          <w:u w:val="single"/>
          <w:lang w:val="es-AR"/>
        </w:rPr>
      </w:pPr>
      <w:r w:rsidRPr="00DC3AFD">
        <w:rPr>
          <w:rFonts w:ascii="Times New Roman" w:hAnsi="Times New Roman" w:cs="Times New Roman"/>
          <w:b/>
          <w:sz w:val="24"/>
          <w:szCs w:val="24"/>
          <w:u w:val="single"/>
        </w:rPr>
        <w:t>Integración e Inclusión Educativa.</w:t>
      </w:r>
    </w:p>
    <w:p w:rsidR="00A3485A" w:rsidRDefault="00A3485A" w:rsidP="002F5F8D">
      <w:pPr>
        <w:spacing w:after="0" w:line="240" w:lineRule="auto"/>
        <w:jc w:val="both"/>
        <w:rPr>
          <w:rFonts w:ascii="Times New Roman" w:hAnsi="Times New Roman" w:cs="Times New Roman"/>
          <w:sz w:val="24"/>
          <w:szCs w:val="24"/>
          <w:lang w:val="es-AR"/>
        </w:rPr>
      </w:pPr>
      <w:r w:rsidRPr="00DC3AFD">
        <w:rPr>
          <w:rFonts w:ascii="Times New Roman" w:hAnsi="Times New Roman" w:cs="Times New Roman"/>
          <w:sz w:val="24"/>
          <w:szCs w:val="24"/>
          <w:lang w:val="es-AR"/>
        </w:rPr>
        <w:t xml:space="preserve">Diversidad, diferencia, igualdad. Igualdad de oportunidades educativas. </w:t>
      </w:r>
      <w:proofErr w:type="gramStart"/>
      <w:r w:rsidRPr="00DC3AFD">
        <w:rPr>
          <w:rFonts w:ascii="Times New Roman" w:hAnsi="Times New Roman" w:cs="Times New Roman"/>
          <w:sz w:val="24"/>
          <w:szCs w:val="24"/>
          <w:lang w:val="es-AR"/>
        </w:rPr>
        <w:t>diversidad</w:t>
      </w:r>
      <w:proofErr w:type="gramEnd"/>
      <w:r w:rsidRPr="00DC3AFD">
        <w:rPr>
          <w:rFonts w:ascii="Times New Roman" w:hAnsi="Times New Roman" w:cs="Times New Roman"/>
          <w:sz w:val="24"/>
          <w:szCs w:val="24"/>
          <w:lang w:val="es-AR"/>
        </w:rPr>
        <w:t xml:space="preserve"> cultural y educación. Hacia un modelo educativo intercultural. De la integración escolar a la escuela inclusiva. El enfoque de la educación inclusiva. Formación docente y estrategias pedagógicas para la inclusión en el contexto escolar. Políticas jurisdiccionales y lineamientos institucionales para la integración en la educación. Adaptaciones curriculares. Integración de sujetos con N.E.E. a la escuela común: marco legal. Adecuaciones curriculares en escuelas rurales, de fronteras, especiales, de aborígenes, bilingües. Integración de sujetos diferentes a escuelas comunes. Ontogénesis de la diferenciación sexual en las escuelas. Causas de la desigualdad de género: el debate naturaleza/ socialización.</w:t>
      </w:r>
    </w:p>
    <w:p w:rsidR="003573F3" w:rsidRDefault="003573F3" w:rsidP="002F5F8D">
      <w:pPr>
        <w:spacing w:after="0" w:line="240" w:lineRule="auto"/>
        <w:jc w:val="both"/>
        <w:rPr>
          <w:rFonts w:ascii="Times New Roman" w:hAnsi="Times New Roman" w:cs="Times New Roman"/>
          <w:b/>
          <w:sz w:val="24"/>
          <w:szCs w:val="24"/>
          <w:u w:val="single"/>
        </w:rPr>
      </w:pPr>
    </w:p>
    <w:p w:rsidR="00A3485A" w:rsidRPr="00DC3AFD" w:rsidRDefault="00A3485A" w:rsidP="002F5F8D">
      <w:pPr>
        <w:spacing w:after="0" w:line="240" w:lineRule="auto"/>
        <w:jc w:val="both"/>
        <w:rPr>
          <w:rFonts w:ascii="Times New Roman" w:hAnsi="Times New Roman" w:cs="Times New Roman"/>
          <w:b/>
          <w:sz w:val="24"/>
          <w:szCs w:val="24"/>
          <w:u w:val="single"/>
        </w:rPr>
      </w:pPr>
      <w:r w:rsidRPr="00DC3AFD">
        <w:rPr>
          <w:rFonts w:ascii="Times New Roman" w:hAnsi="Times New Roman" w:cs="Times New Roman"/>
          <w:b/>
          <w:sz w:val="24"/>
          <w:szCs w:val="24"/>
          <w:u w:val="single"/>
        </w:rPr>
        <w:t>Didáctica de la Educación</w:t>
      </w:r>
      <w:r w:rsidR="0094248D">
        <w:rPr>
          <w:rFonts w:ascii="Times New Roman" w:hAnsi="Times New Roman" w:cs="Times New Roman"/>
          <w:b/>
          <w:sz w:val="24"/>
          <w:szCs w:val="24"/>
          <w:u w:val="single"/>
        </w:rPr>
        <w:t xml:space="preserve"> para la Salud</w:t>
      </w:r>
    </w:p>
    <w:p w:rsidR="00A3485A" w:rsidRDefault="0094248D" w:rsidP="002F5F8D">
      <w:pPr>
        <w:spacing w:after="0" w:line="240" w:lineRule="auto"/>
        <w:jc w:val="both"/>
        <w:rPr>
          <w:rFonts w:ascii="Times New Roman" w:hAnsi="Times New Roman" w:cs="Times New Roman"/>
          <w:sz w:val="24"/>
          <w:szCs w:val="24"/>
        </w:rPr>
      </w:pPr>
      <w:r w:rsidRPr="0094248D">
        <w:rPr>
          <w:rFonts w:ascii="Times New Roman" w:hAnsi="Times New Roman" w:cs="Times New Roman"/>
          <w:sz w:val="24"/>
          <w:szCs w:val="24"/>
        </w:rPr>
        <w:t>Componentes de  la   programación de la  enseñanza   de la Educación  para   la Salud.</w:t>
      </w:r>
      <w:r>
        <w:rPr>
          <w:rFonts w:ascii="Times New Roman" w:hAnsi="Times New Roman" w:cs="Times New Roman"/>
          <w:sz w:val="24"/>
          <w:szCs w:val="24"/>
        </w:rPr>
        <w:t xml:space="preserve"> </w:t>
      </w:r>
      <w:r w:rsidRPr="0094248D">
        <w:rPr>
          <w:rFonts w:ascii="Times New Roman" w:hAnsi="Times New Roman" w:cs="Times New Roman"/>
          <w:sz w:val="24"/>
          <w:szCs w:val="24"/>
        </w:rPr>
        <w:t xml:space="preserve">Planificación, implementación y ejecución de proyectos </w:t>
      </w:r>
      <w:r>
        <w:rPr>
          <w:rFonts w:ascii="Times New Roman" w:hAnsi="Times New Roman" w:cs="Times New Roman"/>
          <w:sz w:val="24"/>
          <w:szCs w:val="24"/>
        </w:rPr>
        <w:t xml:space="preserve">educativos desde la perspectiva </w:t>
      </w:r>
      <w:r w:rsidRPr="0094248D">
        <w:rPr>
          <w:rFonts w:ascii="Times New Roman" w:hAnsi="Times New Roman" w:cs="Times New Roman"/>
          <w:sz w:val="24"/>
          <w:szCs w:val="24"/>
        </w:rPr>
        <w:t>transversal de la EPS y de las Escuelas Promotoras de Salud. Prácticas innovadoras de</w:t>
      </w:r>
      <w:r>
        <w:rPr>
          <w:rFonts w:ascii="Times New Roman" w:hAnsi="Times New Roman" w:cs="Times New Roman"/>
          <w:sz w:val="24"/>
          <w:szCs w:val="24"/>
        </w:rPr>
        <w:t xml:space="preserve"> </w:t>
      </w:r>
      <w:r w:rsidRPr="0094248D">
        <w:rPr>
          <w:rFonts w:ascii="Times New Roman" w:hAnsi="Times New Roman" w:cs="Times New Roman"/>
          <w:sz w:val="24"/>
          <w:szCs w:val="24"/>
        </w:rPr>
        <w:t>EPS. Importancia de los recursos y las estrategias en proyectos de intervención socio</w:t>
      </w:r>
      <w:r>
        <w:rPr>
          <w:rFonts w:ascii="Times New Roman" w:hAnsi="Times New Roman" w:cs="Times New Roman"/>
          <w:sz w:val="24"/>
          <w:szCs w:val="24"/>
        </w:rPr>
        <w:t>-</w:t>
      </w:r>
      <w:r w:rsidR="00D2357A">
        <w:rPr>
          <w:rFonts w:ascii="Times New Roman" w:hAnsi="Times New Roman" w:cs="Times New Roman"/>
          <w:sz w:val="24"/>
          <w:szCs w:val="24"/>
        </w:rPr>
        <w:t>educativa</w:t>
      </w:r>
      <w:r>
        <w:rPr>
          <w:rFonts w:ascii="Times New Roman" w:hAnsi="Times New Roman" w:cs="Times New Roman"/>
          <w:sz w:val="24"/>
          <w:szCs w:val="24"/>
        </w:rPr>
        <w:t>.</w:t>
      </w:r>
    </w:p>
    <w:p w:rsidR="002F5F8D" w:rsidRDefault="002F5F8D" w:rsidP="002F5F8D">
      <w:pPr>
        <w:spacing w:after="0" w:line="240" w:lineRule="auto"/>
        <w:jc w:val="both"/>
        <w:rPr>
          <w:rFonts w:ascii="Times New Roman" w:hAnsi="Times New Roman" w:cs="Times New Roman"/>
          <w:b/>
          <w:sz w:val="24"/>
          <w:szCs w:val="24"/>
          <w:u w:val="single"/>
        </w:rPr>
      </w:pPr>
    </w:p>
    <w:p w:rsidR="00A3485A" w:rsidRPr="00DC3AFD" w:rsidRDefault="00A3485A" w:rsidP="002F5F8D">
      <w:pPr>
        <w:spacing w:after="0" w:line="240" w:lineRule="auto"/>
        <w:jc w:val="both"/>
        <w:rPr>
          <w:rFonts w:ascii="Times New Roman" w:hAnsi="Times New Roman" w:cs="Times New Roman"/>
          <w:b/>
          <w:sz w:val="24"/>
          <w:szCs w:val="24"/>
          <w:u w:val="single"/>
        </w:rPr>
      </w:pPr>
      <w:r w:rsidRPr="00DC3AFD">
        <w:rPr>
          <w:rFonts w:ascii="Times New Roman" w:hAnsi="Times New Roman" w:cs="Times New Roman"/>
          <w:b/>
          <w:sz w:val="24"/>
          <w:szCs w:val="24"/>
          <w:u w:val="single"/>
        </w:rPr>
        <w:t>Educación Sexual Integral II: Su Enseñanza en los Distintos Niveles y Modalidades</w:t>
      </w:r>
    </w:p>
    <w:p w:rsidR="00A3485A" w:rsidRDefault="00A3485A" w:rsidP="002F5F8D">
      <w:pPr>
        <w:spacing w:after="0" w:line="240" w:lineRule="auto"/>
        <w:jc w:val="both"/>
        <w:rPr>
          <w:rFonts w:ascii="Times New Roman" w:hAnsi="Times New Roman" w:cs="Times New Roman"/>
          <w:sz w:val="24"/>
          <w:szCs w:val="24"/>
        </w:rPr>
      </w:pPr>
      <w:r w:rsidRPr="00DC3AFD">
        <w:rPr>
          <w:rFonts w:ascii="Times New Roman" w:hAnsi="Times New Roman" w:cs="Times New Roman"/>
          <w:sz w:val="24"/>
          <w:szCs w:val="24"/>
        </w:rPr>
        <w:t xml:space="preserve">Lineamientos curriculares de la Educación Sexual Integral en los diferentes niveles educativos. ESI en el </w:t>
      </w:r>
      <w:r w:rsidR="005B07AE" w:rsidRPr="00DC3AFD">
        <w:rPr>
          <w:rFonts w:ascii="Times New Roman" w:hAnsi="Times New Roman" w:cs="Times New Roman"/>
          <w:sz w:val="24"/>
          <w:szCs w:val="24"/>
        </w:rPr>
        <w:t>Curriculum</w:t>
      </w:r>
      <w:r w:rsidRPr="00DC3AFD">
        <w:rPr>
          <w:rFonts w:ascii="Times New Roman" w:hAnsi="Times New Roman" w:cs="Times New Roman"/>
          <w:sz w:val="24"/>
          <w:szCs w:val="24"/>
        </w:rPr>
        <w:t>. Implementación en las Instituciones Educativas niveles: inicial, primario, secundario, superior no universitario y universitario Instituciones socializadoras: Familia, Estado. Escuela. Iglesia. Medios de comunicación. Organizaciones sociales y comunitarias. Reproducción humana. Sexualidad Responsable. Proyecto de vida. Implicancias afectivas en la sexualidad.</w:t>
      </w:r>
    </w:p>
    <w:p w:rsidR="003573F3" w:rsidRDefault="003573F3" w:rsidP="002F5F8D">
      <w:pPr>
        <w:spacing w:after="0" w:line="240" w:lineRule="auto"/>
        <w:jc w:val="both"/>
        <w:rPr>
          <w:rFonts w:ascii="Times New Roman" w:hAnsi="Times New Roman" w:cs="Times New Roman"/>
          <w:b/>
          <w:sz w:val="24"/>
          <w:szCs w:val="24"/>
          <w:u w:val="single"/>
        </w:rPr>
      </w:pPr>
    </w:p>
    <w:p w:rsidR="00A3485A" w:rsidRPr="00DC3AFD" w:rsidRDefault="00A3485A" w:rsidP="002F5F8D">
      <w:pPr>
        <w:spacing w:after="0" w:line="240" w:lineRule="auto"/>
        <w:jc w:val="both"/>
        <w:rPr>
          <w:rFonts w:ascii="Times New Roman" w:hAnsi="Times New Roman" w:cs="Times New Roman"/>
          <w:b/>
          <w:sz w:val="24"/>
          <w:szCs w:val="24"/>
          <w:u w:val="single"/>
        </w:rPr>
      </w:pPr>
      <w:r w:rsidRPr="00DC3AFD">
        <w:rPr>
          <w:rFonts w:ascii="Times New Roman" w:hAnsi="Times New Roman" w:cs="Times New Roman"/>
          <w:b/>
          <w:sz w:val="24"/>
          <w:szCs w:val="24"/>
          <w:u w:val="single"/>
        </w:rPr>
        <w:t>Práctica Profesional Supervisada IV: Proyecto Integral “Escuelas Promotoras de Salud”.</w:t>
      </w:r>
    </w:p>
    <w:p w:rsidR="00A3485A" w:rsidRPr="00DC3AFD" w:rsidRDefault="00A3485A" w:rsidP="002F5F8D">
      <w:pPr>
        <w:spacing w:after="0" w:line="240" w:lineRule="auto"/>
        <w:jc w:val="both"/>
        <w:rPr>
          <w:rFonts w:ascii="Times New Roman" w:hAnsi="Times New Roman" w:cs="Times New Roman"/>
          <w:sz w:val="24"/>
          <w:szCs w:val="24"/>
        </w:rPr>
      </w:pPr>
      <w:r w:rsidRPr="00DC3AFD">
        <w:rPr>
          <w:rFonts w:ascii="Times New Roman" w:hAnsi="Times New Roman" w:cs="Times New Roman"/>
          <w:sz w:val="24"/>
          <w:szCs w:val="24"/>
        </w:rPr>
        <w:t>Rol Docente y Diagnostico Institucional. Proyecto Pedagógico Escuela Promotora de Salud. Selección y organización de contenidos, actividades y evaluación. Practicas Innovadoras.</w:t>
      </w:r>
    </w:p>
    <w:p w:rsidR="003573F3" w:rsidRDefault="003573F3" w:rsidP="002F5F8D">
      <w:pPr>
        <w:spacing w:after="0" w:line="240" w:lineRule="auto"/>
        <w:jc w:val="both"/>
        <w:rPr>
          <w:rFonts w:ascii="Times New Roman" w:hAnsi="Times New Roman" w:cs="Times New Roman"/>
          <w:b/>
          <w:sz w:val="24"/>
          <w:szCs w:val="24"/>
          <w:u w:val="single"/>
        </w:rPr>
      </w:pPr>
    </w:p>
    <w:p w:rsidR="00A3485A" w:rsidRPr="00DC3AFD" w:rsidRDefault="00A3485A" w:rsidP="002F5F8D">
      <w:pPr>
        <w:spacing w:after="0" w:line="240" w:lineRule="auto"/>
        <w:jc w:val="both"/>
        <w:rPr>
          <w:rFonts w:ascii="Times New Roman" w:hAnsi="Times New Roman" w:cs="Times New Roman"/>
          <w:b/>
          <w:sz w:val="24"/>
          <w:szCs w:val="24"/>
          <w:u w:val="single"/>
        </w:rPr>
      </w:pPr>
      <w:r w:rsidRPr="00DC3AFD">
        <w:rPr>
          <w:rFonts w:ascii="Times New Roman" w:hAnsi="Times New Roman" w:cs="Times New Roman"/>
          <w:b/>
          <w:sz w:val="24"/>
          <w:szCs w:val="24"/>
          <w:u w:val="single"/>
        </w:rPr>
        <w:lastRenderedPageBreak/>
        <w:t>Proyecto de Investigación e Intervención Socio-Educativa</w:t>
      </w:r>
    </w:p>
    <w:p w:rsidR="00A3485A" w:rsidRPr="00DC3AFD" w:rsidRDefault="00A3485A" w:rsidP="002F5F8D">
      <w:pPr>
        <w:spacing w:after="0" w:line="240" w:lineRule="auto"/>
        <w:jc w:val="both"/>
        <w:rPr>
          <w:rFonts w:ascii="Times New Roman" w:hAnsi="Times New Roman" w:cs="Times New Roman"/>
          <w:sz w:val="24"/>
          <w:szCs w:val="24"/>
        </w:rPr>
      </w:pPr>
      <w:r w:rsidRPr="00DC3AFD">
        <w:rPr>
          <w:rFonts w:ascii="Times New Roman" w:hAnsi="Times New Roman" w:cs="Times New Roman"/>
          <w:sz w:val="24"/>
          <w:szCs w:val="24"/>
        </w:rPr>
        <w:t>Introducción al conocimiento científico. Procesos de investigación científica. Planteamiento de la Investigación. Diseño de Investigación-acción. Aproximaciones a la realidad a intervenir. Elaboración del informe final.</w:t>
      </w:r>
    </w:p>
    <w:p w:rsidR="00D80350" w:rsidRPr="00DC3AFD" w:rsidRDefault="00D80350" w:rsidP="002F5F8D">
      <w:pPr>
        <w:spacing w:after="0" w:line="240" w:lineRule="auto"/>
        <w:contextualSpacing/>
        <w:jc w:val="both"/>
        <w:rPr>
          <w:rFonts w:ascii="Times New Roman" w:hAnsi="Times New Roman" w:cs="Times New Roman"/>
          <w:b/>
          <w:sz w:val="24"/>
          <w:szCs w:val="24"/>
          <w:u w:val="single"/>
        </w:rPr>
      </w:pPr>
    </w:p>
    <w:p w:rsidR="00A3485A" w:rsidRPr="00DC3AFD" w:rsidRDefault="00A3485A" w:rsidP="002F5F8D">
      <w:pPr>
        <w:spacing w:after="0" w:line="240" w:lineRule="auto"/>
        <w:contextualSpacing/>
        <w:jc w:val="both"/>
        <w:rPr>
          <w:rFonts w:ascii="Times New Roman" w:hAnsi="Times New Roman" w:cs="Times New Roman"/>
          <w:b/>
          <w:sz w:val="24"/>
          <w:szCs w:val="24"/>
          <w:u w:val="single"/>
        </w:rPr>
      </w:pPr>
      <w:r w:rsidRPr="00DC3AFD">
        <w:rPr>
          <w:rFonts w:ascii="Times New Roman" w:hAnsi="Times New Roman" w:cs="Times New Roman"/>
          <w:b/>
          <w:sz w:val="24"/>
          <w:szCs w:val="24"/>
          <w:u w:val="single"/>
        </w:rPr>
        <w:t>Antropología de la Salud</w:t>
      </w:r>
    </w:p>
    <w:p w:rsidR="00A3485A" w:rsidRPr="00DC3AFD" w:rsidRDefault="00A3485A" w:rsidP="002F5F8D">
      <w:pPr>
        <w:spacing w:after="0" w:line="240" w:lineRule="auto"/>
        <w:contextualSpacing/>
        <w:jc w:val="both"/>
        <w:rPr>
          <w:rFonts w:ascii="Times New Roman" w:hAnsi="Times New Roman" w:cs="Times New Roman"/>
          <w:sz w:val="24"/>
          <w:szCs w:val="24"/>
        </w:rPr>
      </w:pPr>
      <w:r w:rsidRPr="00DC3AFD">
        <w:rPr>
          <w:rFonts w:ascii="Times New Roman" w:hAnsi="Times New Roman" w:cs="Times New Roman"/>
          <w:sz w:val="24"/>
          <w:szCs w:val="24"/>
        </w:rPr>
        <w:t xml:space="preserve">Antropología de la salud y la enfermedad: la antropología clásica y sus aportes. Salud y enfermedad como procesos sociales. Antropología del </w:t>
      </w:r>
      <w:proofErr w:type="spellStart"/>
      <w:r w:rsidRPr="00DC3AFD">
        <w:rPr>
          <w:rFonts w:ascii="Times New Roman" w:hAnsi="Times New Roman" w:cs="Times New Roman"/>
          <w:sz w:val="24"/>
          <w:szCs w:val="24"/>
        </w:rPr>
        <w:t>Biopoder</w:t>
      </w:r>
      <w:proofErr w:type="spellEnd"/>
      <w:r w:rsidRPr="00DC3AFD">
        <w:rPr>
          <w:rFonts w:ascii="Times New Roman" w:hAnsi="Times New Roman" w:cs="Times New Roman"/>
          <w:sz w:val="24"/>
          <w:szCs w:val="24"/>
        </w:rPr>
        <w:t xml:space="preserve"> y la </w:t>
      </w:r>
      <w:proofErr w:type="spellStart"/>
      <w:r w:rsidRPr="00DC3AFD">
        <w:rPr>
          <w:rFonts w:ascii="Times New Roman" w:hAnsi="Times New Roman" w:cs="Times New Roman"/>
          <w:sz w:val="24"/>
          <w:szCs w:val="24"/>
        </w:rPr>
        <w:t>Biopolítica</w:t>
      </w:r>
      <w:proofErr w:type="spellEnd"/>
      <w:r w:rsidRPr="00DC3AFD">
        <w:rPr>
          <w:rFonts w:ascii="Times New Roman" w:hAnsi="Times New Roman" w:cs="Times New Roman"/>
          <w:sz w:val="24"/>
          <w:szCs w:val="24"/>
        </w:rPr>
        <w:t xml:space="preserve">: construcción del objeto biomédico, </w:t>
      </w:r>
      <w:proofErr w:type="spellStart"/>
      <w:r w:rsidRPr="00DC3AFD">
        <w:rPr>
          <w:rFonts w:ascii="Times New Roman" w:hAnsi="Times New Roman" w:cs="Times New Roman"/>
          <w:sz w:val="24"/>
          <w:szCs w:val="24"/>
        </w:rPr>
        <w:t>biosocialidades</w:t>
      </w:r>
      <w:proofErr w:type="spellEnd"/>
      <w:r w:rsidRPr="00DC3AFD">
        <w:rPr>
          <w:rFonts w:ascii="Times New Roman" w:hAnsi="Times New Roman" w:cs="Times New Roman"/>
          <w:sz w:val="24"/>
          <w:szCs w:val="24"/>
        </w:rPr>
        <w:t xml:space="preserve">, biomedicina como sistema cultural institucionalizado, control social. Dimensiones sociales y culturales del proceso de enfermar, el curar y el morir: La diversidad cultural y el uso antropológico del concepto de cultura aplicado la investigación en s/e/a, el estigma y las problemáticas de salud emergentes, pluralismo asistencial.  Antropología de las experiencias en la enfermedad y </w:t>
      </w:r>
      <w:proofErr w:type="gramStart"/>
      <w:r w:rsidRPr="00DC3AFD">
        <w:rPr>
          <w:rFonts w:ascii="Times New Roman" w:hAnsi="Times New Roman" w:cs="Times New Roman"/>
          <w:sz w:val="24"/>
          <w:szCs w:val="24"/>
        </w:rPr>
        <w:t>la</w:t>
      </w:r>
      <w:proofErr w:type="gramEnd"/>
      <w:r w:rsidRPr="00DC3AFD">
        <w:rPr>
          <w:rFonts w:ascii="Times New Roman" w:hAnsi="Times New Roman" w:cs="Times New Roman"/>
          <w:sz w:val="24"/>
          <w:szCs w:val="24"/>
        </w:rPr>
        <w:t xml:space="preserve"> auto atención: padecimientos e itinerarios terapéuticos.</w:t>
      </w:r>
    </w:p>
    <w:p w:rsidR="00A3485A" w:rsidRPr="00DC3AFD" w:rsidRDefault="00A3485A" w:rsidP="002F5F8D">
      <w:pPr>
        <w:spacing w:after="0" w:line="240" w:lineRule="auto"/>
        <w:contextualSpacing/>
        <w:jc w:val="both"/>
        <w:rPr>
          <w:rFonts w:ascii="Times New Roman" w:hAnsi="Times New Roman" w:cs="Times New Roman"/>
          <w:sz w:val="24"/>
          <w:szCs w:val="24"/>
        </w:rPr>
      </w:pPr>
    </w:p>
    <w:p w:rsidR="00A3485A" w:rsidRPr="00DC3AFD" w:rsidRDefault="00A3485A" w:rsidP="002F5F8D">
      <w:pPr>
        <w:spacing w:after="0" w:line="240" w:lineRule="auto"/>
        <w:contextualSpacing/>
        <w:jc w:val="both"/>
        <w:rPr>
          <w:rFonts w:ascii="Times New Roman" w:hAnsi="Times New Roman" w:cs="Times New Roman"/>
          <w:b/>
          <w:sz w:val="24"/>
          <w:szCs w:val="24"/>
          <w:u w:val="single"/>
        </w:rPr>
      </w:pPr>
      <w:r w:rsidRPr="00DC3AFD">
        <w:rPr>
          <w:rFonts w:ascii="Times New Roman" w:hAnsi="Times New Roman" w:cs="Times New Roman"/>
          <w:b/>
          <w:sz w:val="24"/>
          <w:szCs w:val="24"/>
          <w:u w:val="single"/>
        </w:rPr>
        <w:t>Educación Alimentaria</w:t>
      </w:r>
    </w:p>
    <w:p w:rsidR="00A3485A" w:rsidRPr="00DC3AFD" w:rsidRDefault="00A3485A" w:rsidP="002F5F8D">
      <w:pPr>
        <w:spacing w:after="0" w:line="240" w:lineRule="auto"/>
        <w:jc w:val="both"/>
        <w:rPr>
          <w:rFonts w:ascii="Times New Roman" w:hAnsi="Times New Roman" w:cs="Times New Roman"/>
          <w:sz w:val="24"/>
          <w:szCs w:val="24"/>
        </w:rPr>
      </w:pPr>
      <w:r w:rsidRPr="00DC3AFD">
        <w:rPr>
          <w:rFonts w:ascii="Times New Roman" w:hAnsi="Times New Roman" w:cs="Times New Roman"/>
          <w:sz w:val="24"/>
          <w:szCs w:val="24"/>
        </w:rPr>
        <w:t>La Nutrición y la Alimentación. Las dimensiones económicas, sociales y culturales de las estrategias alimentarias. La dimensión cultural en los trastornos de la alimentación. Situación alimentaria-nutricional en la región y el país. Conceptos fisiológicos de la nutrición. Alimentos y nutrientes. Nutrientes esenciales y no esenciales. Alimentación normal. Energía y requerimientos energéticos. Carbohidratos. Fibras. Grasas. Aminoácidos y proteínas. Vitaminas y minerales. Nuevos alimentos. Educación alimentaria y educación saludable. Educación alimentaria y nutrición en las diferentes etapas de la vida.</w:t>
      </w:r>
    </w:p>
    <w:p w:rsidR="00BA3F3D" w:rsidRDefault="00BA3F3D" w:rsidP="00D01281">
      <w:pPr>
        <w:spacing w:after="0" w:line="240" w:lineRule="auto"/>
        <w:jc w:val="both"/>
        <w:rPr>
          <w:rFonts w:ascii="Times New Roman" w:hAnsi="Times New Roman" w:cs="Times New Roman"/>
          <w:b/>
          <w:sz w:val="24"/>
          <w:szCs w:val="24"/>
          <w:u w:val="single"/>
        </w:rPr>
      </w:pPr>
    </w:p>
    <w:p w:rsidR="00D01281" w:rsidRPr="00D80350" w:rsidRDefault="001668C3" w:rsidP="00D01281">
      <w:pPr>
        <w:spacing w:after="0" w:line="240" w:lineRule="auto"/>
        <w:jc w:val="both"/>
        <w:rPr>
          <w:rFonts w:ascii="Times New Roman" w:hAnsi="Times New Roman" w:cs="Times New Roman"/>
          <w:b/>
          <w:sz w:val="24"/>
          <w:szCs w:val="24"/>
        </w:rPr>
      </w:pPr>
      <w:r w:rsidRPr="00D80350">
        <w:rPr>
          <w:rFonts w:ascii="Times New Roman" w:hAnsi="Times New Roman" w:cs="Times New Roman"/>
          <w:b/>
          <w:sz w:val="24"/>
          <w:szCs w:val="24"/>
        </w:rPr>
        <w:t>XII-TRANSICIÓN ENTRE PLANES: CONSIDERACIONES GENERALES</w:t>
      </w:r>
    </w:p>
    <w:p w:rsidR="00D01281" w:rsidRPr="00D01281" w:rsidRDefault="00D01281" w:rsidP="00D01281">
      <w:pPr>
        <w:spacing w:after="0" w:line="240" w:lineRule="auto"/>
        <w:jc w:val="both"/>
        <w:rPr>
          <w:rFonts w:ascii="Times New Roman" w:hAnsi="Times New Roman" w:cs="Times New Roman"/>
          <w:sz w:val="24"/>
          <w:szCs w:val="24"/>
        </w:rPr>
      </w:pPr>
    </w:p>
    <w:p w:rsidR="00D01281" w:rsidRPr="00D01281" w:rsidRDefault="00D01281" w:rsidP="00D01281">
      <w:pPr>
        <w:spacing w:after="0" w:line="240" w:lineRule="auto"/>
        <w:jc w:val="both"/>
        <w:rPr>
          <w:rFonts w:ascii="Times New Roman" w:hAnsi="Times New Roman" w:cs="Times New Roman"/>
          <w:sz w:val="24"/>
          <w:szCs w:val="24"/>
        </w:rPr>
      </w:pPr>
      <w:r w:rsidRPr="00D01281">
        <w:rPr>
          <w:rFonts w:ascii="Times New Roman" w:hAnsi="Times New Roman" w:cs="Times New Roman"/>
          <w:sz w:val="24"/>
          <w:szCs w:val="24"/>
        </w:rPr>
        <w:t xml:space="preserve">La transformación de la propuesta curricular que se presenta exige la elaboración de un plan de transición en la anterior propuesta y la actual, por lo que se determinaron estos lineamientos generales.  </w:t>
      </w:r>
    </w:p>
    <w:p w:rsidR="00D01281" w:rsidRPr="00D01281" w:rsidRDefault="00D01281" w:rsidP="00D01281">
      <w:pPr>
        <w:spacing w:after="0" w:line="240" w:lineRule="auto"/>
        <w:jc w:val="both"/>
        <w:rPr>
          <w:rFonts w:ascii="Times New Roman" w:hAnsi="Times New Roman" w:cs="Times New Roman"/>
          <w:sz w:val="24"/>
          <w:szCs w:val="24"/>
        </w:rPr>
      </w:pPr>
      <w:r w:rsidRPr="00D01281">
        <w:rPr>
          <w:rFonts w:ascii="Times New Roman" w:hAnsi="Times New Roman" w:cs="Times New Roman"/>
          <w:sz w:val="24"/>
          <w:szCs w:val="24"/>
        </w:rPr>
        <w:t>El Plan 1994 en su reestructuración ha introducido variaciones significativas que derivaron en la elaboración de una nueva propuesta curricular para el Profesorado Universitario en Educación tendiente a fortalecer la especificidad de una oferta formativa que tiene como base sustantiva la formación docente.</w:t>
      </w:r>
    </w:p>
    <w:p w:rsidR="00D01281" w:rsidRPr="00D01281" w:rsidRDefault="00D01281" w:rsidP="00D01281">
      <w:pPr>
        <w:spacing w:after="0" w:line="240" w:lineRule="auto"/>
        <w:jc w:val="both"/>
        <w:rPr>
          <w:rFonts w:ascii="Times New Roman" w:hAnsi="Times New Roman" w:cs="Times New Roman"/>
          <w:sz w:val="24"/>
          <w:szCs w:val="24"/>
        </w:rPr>
      </w:pPr>
      <w:r w:rsidRPr="00D01281">
        <w:rPr>
          <w:rFonts w:ascii="Times New Roman" w:hAnsi="Times New Roman" w:cs="Times New Roman"/>
          <w:sz w:val="24"/>
          <w:szCs w:val="24"/>
        </w:rPr>
        <w:t xml:space="preserve">Estas variaciones se refieren a; la inclusión de nuevas asignaturas, la adopción de nuevas y actualizadas  perspectivas  de abordaje de contenidos formativos, la  estructura curricular,  la carga horaria, lo cual requiere  prever el planteo de una propuesta que contemple la transición entre los planes de estudio. </w:t>
      </w:r>
    </w:p>
    <w:p w:rsidR="00D01281" w:rsidRPr="00D01281" w:rsidRDefault="00D01281" w:rsidP="00D01281">
      <w:pPr>
        <w:spacing w:after="0" w:line="240" w:lineRule="auto"/>
        <w:jc w:val="both"/>
        <w:rPr>
          <w:rFonts w:ascii="Times New Roman" w:hAnsi="Times New Roman" w:cs="Times New Roman"/>
          <w:sz w:val="24"/>
          <w:szCs w:val="24"/>
        </w:rPr>
      </w:pPr>
      <w:r w:rsidRPr="00D01281">
        <w:rPr>
          <w:rFonts w:ascii="Times New Roman" w:hAnsi="Times New Roman" w:cs="Times New Roman"/>
          <w:sz w:val="24"/>
          <w:szCs w:val="24"/>
        </w:rPr>
        <w:t>En este sentido es  necesario reglamentar el período de transición, que a continuación se detalla:</w:t>
      </w:r>
    </w:p>
    <w:p w:rsidR="00D01281" w:rsidRPr="00D01281" w:rsidRDefault="00D01281" w:rsidP="00D01281">
      <w:pPr>
        <w:spacing w:after="0" w:line="240" w:lineRule="auto"/>
        <w:jc w:val="both"/>
        <w:rPr>
          <w:rFonts w:ascii="Times New Roman" w:hAnsi="Times New Roman" w:cs="Times New Roman"/>
          <w:sz w:val="24"/>
          <w:szCs w:val="24"/>
        </w:rPr>
      </w:pPr>
    </w:p>
    <w:p w:rsidR="00D01281" w:rsidRDefault="00D01281" w:rsidP="00D01281">
      <w:pPr>
        <w:pStyle w:val="Prrafodelista"/>
        <w:numPr>
          <w:ilvl w:val="0"/>
          <w:numId w:val="8"/>
        </w:numPr>
        <w:spacing w:after="0" w:line="240" w:lineRule="auto"/>
        <w:jc w:val="both"/>
        <w:rPr>
          <w:rFonts w:ascii="Times New Roman" w:hAnsi="Times New Roman" w:cs="Times New Roman"/>
          <w:sz w:val="24"/>
          <w:szCs w:val="24"/>
        </w:rPr>
      </w:pPr>
      <w:r w:rsidRPr="00D01281">
        <w:rPr>
          <w:rFonts w:ascii="Times New Roman" w:hAnsi="Times New Roman" w:cs="Times New Roman"/>
          <w:sz w:val="24"/>
          <w:szCs w:val="24"/>
        </w:rPr>
        <w:t xml:space="preserve">Adhesión al Plan Nuevo: </w:t>
      </w:r>
    </w:p>
    <w:p w:rsidR="00D01281" w:rsidRPr="00D01281" w:rsidRDefault="00D01281" w:rsidP="00D01281">
      <w:pPr>
        <w:pStyle w:val="Prrafodelista"/>
        <w:spacing w:after="0" w:line="240" w:lineRule="auto"/>
        <w:ind w:left="1125"/>
        <w:jc w:val="both"/>
        <w:rPr>
          <w:rFonts w:ascii="Times New Roman" w:hAnsi="Times New Roman" w:cs="Times New Roman"/>
          <w:sz w:val="24"/>
          <w:szCs w:val="24"/>
        </w:rPr>
      </w:pPr>
    </w:p>
    <w:p w:rsidR="00D01281" w:rsidRDefault="00D01281" w:rsidP="00D01281">
      <w:pPr>
        <w:spacing w:after="0" w:line="240" w:lineRule="auto"/>
        <w:jc w:val="both"/>
        <w:rPr>
          <w:rFonts w:ascii="Times New Roman" w:hAnsi="Times New Roman" w:cs="Times New Roman"/>
          <w:sz w:val="24"/>
          <w:szCs w:val="24"/>
        </w:rPr>
      </w:pPr>
      <w:r w:rsidRPr="00D01281">
        <w:rPr>
          <w:rFonts w:ascii="Times New Roman" w:hAnsi="Times New Roman" w:cs="Times New Roman"/>
          <w:sz w:val="24"/>
          <w:szCs w:val="24"/>
        </w:rPr>
        <w:t>A.- Los/as ingresantes serán inscriptos automáticamente en el Plan nuevo vigente a partir de su aprobación y su efectiva implementación.</w:t>
      </w:r>
    </w:p>
    <w:p w:rsidR="00D01281" w:rsidRPr="00D01281" w:rsidRDefault="00D01281" w:rsidP="00D01281">
      <w:pPr>
        <w:spacing w:after="0" w:line="240" w:lineRule="auto"/>
        <w:jc w:val="both"/>
        <w:rPr>
          <w:rFonts w:ascii="Times New Roman" w:hAnsi="Times New Roman" w:cs="Times New Roman"/>
          <w:sz w:val="24"/>
          <w:szCs w:val="24"/>
        </w:rPr>
      </w:pPr>
    </w:p>
    <w:p w:rsidR="00D01281" w:rsidRDefault="00D01281" w:rsidP="00D01281">
      <w:pPr>
        <w:spacing w:after="0" w:line="240" w:lineRule="auto"/>
        <w:jc w:val="both"/>
        <w:rPr>
          <w:rFonts w:ascii="Times New Roman" w:hAnsi="Times New Roman" w:cs="Times New Roman"/>
          <w:sz w:val="24"/>
          <w:szCs w:val="24"/>
        </w:rPr>
      </w:pPr>
      <w:r w:rsidRPr="00D01281">
        <w:rPr>
          <w:rFonts w:ascii="Times New Roman" w:hAnsi="Times New Roman" w:cs="Times New Roman"/>
          <w:sz w:val="24"/>
          <w:szCs w:val="24"/>
        </w:rPr>
        <w:t xml:space="preserve">B.-Los/as estudiantes  de las cohortes anteriores que registren inscripción en el Plan 1994 y que estén en condición  alumno/a regular de la carrera, podrán optar por la adhesión al nuevo plan. </w:t>
      </w:r>
    </w:p>
    <w:p w:rsidR="00D01281" w:rsidRPr="00D01281" w:rsidRDefault="00D01281" w:rsidP="00D01281">
      <w:pPr>
        <w:spacing w:after="0" w:line="240" w:lineRule="auto"/>
        <w:jc w:val="both"/>
        <w:rPr>
          <w:rFonts w:ascii="Times New Roman" w:hAnsi="Times New Roman" w:cs="Times New Roman"/>
          <w:sz w:val="24"/>
          <w:szCs w:val="24"/>
        </w:rPr>
      </w:pPr>
    </w:p>
    <w:p w:rsidR="00D01281" w:rsidRPr="00D01281" w:rsidRDefault="00D01281" w:rsidP="00D01281">
      <w:pPr>
        <w:spacing w:after="0" w:line="240" w:lineRule="auto"/>
        <w:jc w:val="both"/>
        <w:rPr>
          <w:rFonts w:ascii="Times New Roman" w:hAnsi="Times New Roman" w:cs="Times New Roman"/>
          <w:sz w:val="24"/>
          <w:szCs w:val="24"/>
        </w:rPr>
      </w:pPr>
      <w:r w:rsidRPr="00D01281">
        <w:rPr>
          <w:rFonts w:ascii="Times New Roman" w:hAnsi="Times New Roman" w:cs="Times New Roman"/>
          <w:sz w:val="24"/>
          <w:szCs w:val="24"/>
        </w:rPr>
        <w:t xml:space="preserve">B.1 Asignaturas aprobadas en un plazo no superior a </w:t>
      </w:r>
      <w:r>
        <w:rPr>
          <w:rFonts w:ascii="Times New Roman" w:hAnsi="Times New Roman" w:cs="Times New Roman"/>
          <w:sz w:val="24"/>
          <w:szCs w:val="24"/>
        </w:rPr>
        <w:t>5 (cinco) años</w:t>
      </w:r>
      <w:r w:rsidR="00BA382A">
        <w:rPr>
          <w:rFonts w:ascii="Times New Roman" w:hAnsi="Times New Roman" w:cs="Times New Roman"/>
          <w:sz w:val="24"/>
          <w:szCs w:val="24"/>
        </w:rPr>
        <w:t xml:space="preserve">: </w:t>
      </w:r>
      <w:r w:rsidRPr="00D01281">
        <w:rPr>
          <w:rFonts w:ascii="Times New Roman" w:hAnsi="Times New Roman" w:cs="Times New Roman"/>
          <w:sz w:val="24"/>
          <w:szCs w:val="24"/>
        </w:rPr>
        <w:t>En este caso los/as estudiantes deberán solicitar las equivalencias (parcial, total según corresponda) en cada una de las asignaturas, considerando el nuevo sistema de correlatividades y teniendo en cuenta la normativa vigente en relación con las equivalencias.</w:t>
      </w:r>
    </w:p>
    <w:p w:rsidR="00D01281" w:rsidRDefault="00D01281" w:rsidP="00D01281">
      <w:pPr>
        <w:spacing w:after="0" w:line="240" w:lineRule="auto"/>
        <w:jc w:val="both"/>
        <w:rPr>
          <w:rFonts w:ascii="Times New Roman" w:hAnsi="Times New Roman" w:cs="Times New Roman"/>
          <w:sz w:val="24"/>
          <w:szCs w:val="24"/>
        </w:rPr>
      </w:pPr>
      <w:r w:rsidRPr="00D01281">
        <w:rPr>
          <w:rFonts w:ascii="Times New Roman" w:hAnsi="Times New Roman" w:cs="Times New Roman"/>
          <w:sz w:val="24"/>
          <w:szCs w:val="24"/>
        </w:rPr>
        <w:t xml:space="preserve"> Su incorporación será gradual según lo establecido en la nueva oferta académica.</w:t>
      </w:r>
    </w:p>
    <w:p w:rsidR="00D01281" w:rsidRPr="00D01281" w:rsidRDefault="00D01281" w:rsidP="00D01281">
      <w:pPr>
        <w:spacing w:after="0" w:line="240" w:lineRule="auto"/>
        <w:jc w:val="both"/>
        <w:rPr>
          <w:rFonts w:ascii="Times New Roman" w:hAnsi="Times New Roman" w:cs="Times New Roman"/>
          <w:sz w:val="24"/>
          <w:szCs w:val="24"/>
        </w:rPr>
      </w:pPr>
    </w:p>
    <w:p w:rsidR="00D01281" w:rsidRDefault="00D01281" w:rsidP="00D01281">
      <w:pPr>
        <w:spacing w:after="0" w:line="240" w:lineRule="auto"/>
        <w:jc w:val="both"/>
        <w:rPr>
          <w:rFonts w:ascii="Times New Roman" w:hAnsi="Times New Roman" w:cs="Times New Roman"/>
          <w:sz w:val="24"/>
          <w:szCs w:val="24"/>
        </w:rPr>
      </w:pPr>
      <w:r w:rsidRPr="00D01281">
        <w:rPr>
          <w:rFonts w:ascii="Times New Roman" w:hAnsi="Times New Roman" w:cs="Times New Roman"/>
          <w:sz w:val="24"/>
          <w:szCs w:val="24"/>
        </w:rPr>
        <w:t xml:space="preserve">B.2 Asignaturas que alcanzaron su regularidad en el año inmediato anterior a la aprobación y puesta en vigencia del nuevo plan, deberán elaborar un trabajo integrador u otro en el formato que el/la docente estime pertinente, si su equivalencia no fuera total, pudiendo así conservar esa regularidad por el tiempo establecido en la reglamentación vigente. El resto de las asignaturas regularizadas no tendrán equivalencias. </w:t>
      </w:r>
    </w:p>
    <w:p w:rsidR="00D01281" w:rsidRPr="00D01281" w:rsidRDefault="00D01281" w:rsidP="00D01281">
      <w:pPr>
        <w:spacing w:after="0" w:line="240" w:lineRule="auto"/>
        <w:jc w:val="both"/>
        <w:rPr>
          <w:rFonts w:ascii="Times New Roman" w:hAnsi="Times New Roman" w:cs="Times New Roman"/>
          <w:sz w:val="24"/>
          <w:szCs w:val="24"/>
        </w:rPr>
      </w:pPr>
    </w:p>
    <w:p w:rsidR="00D01281" w:rsidRDefault="00D01281" w:rsidP="00D01281">
      <w:pPr>
        <w:spacing w:after="0" w:line="240" w:lineRule="auto"/>
        <w:jc w:val="both"/>
        <w:rPr>
          <w:rFonts w:ascii="Times New Roman" w:hAnsi="Times New Roman" w:cs="Times New Roman"/>
          <w:sz w:val="24"/>
          <w:szCs w:val="24"/>
        </w:rPr>
      </w:pPr>
      <w:r w:rsidRPr="00D01281">
        <w:rPr>
          <w:rFonts w:ascii="Times New Roman" w:hAnsi="Times New Roman" w:cs="Times New Roman"/>
          <w:sz w:val="24"/>
          <w:szCs w:val="24"/>
        </w:rPr>
        <w:t>B.3 Los/as estudiantes que hayan interrumpido su actividad académica y deban reincorporarse a la carrera, lo harán con el nuevo plan.</w:t>
      </w:r>
    </w:p>
    <w:p w:rsidR="00D01281" w:rsidRDefault="00D01281" w:rsidP="00D01281">
      <w:pPr>
        <w:spacing w:after="0" w:line="240" w:lineRule="auto"/>
        <w:jc w:val="both"/>
        <w:rPr>
          <w:rFonts w:ascii="Times New Roman" w:hAnsi="Times New Roman" w:cs="Times New Roman"/>
          <w:sz w:val="24"/>
          <w:szCs w:val="24"/>
        </w:rPr>
      </w:pPr>
    </w:p>
    <w:p w:rsidR="00BA382A" w:rsidRPr="00D01281" w:rsidRDefault="00BA382A" w:rsidP="00D01281">
      <w:pPr>
        <w:spacing w:after="0" w:line="240" w:lineRule="auto"/>
        <w:jc w:val="both"/>
        <w:rPr>
          <w:rFonts w:ascii="Times New Roman" w:hAnsi="Times New Roman" w:cs="Times New Roman"/>
          <w:sz w:val="24"/>
          <w:szCs w:val="24"/>
        </w:rPr>
      </w:pPr>
    </w:p>
    <w:p w:rsidR="00D01281" w:rsidRPr="00D01281" w:rsidRDefault="00D01281" w:rsidP="00D01281">
      <w:pPr>
        <w:pStyle w:val="Prrafodelista"/>
        <w:numPr>
          <w:ilvl w:val="0"/>
          <w:numId w:val="8"/>
        </w:numPr>
        <w:spacing w:after="0" w:line="240" w:lineRule="auto"/>
        <w:jc w:val="both"/>
        <w:rPr>
          <w:rFonts w:ascii="Times New Roman" w:hAnsi="Times New Roman" w:cs="Times New Roman"/>
          <w:sz w:val="24"/>
          <w:szCs w:val="24"/>
        </w:rPr>
      </w:pPr>
      <w:r w:rsidRPr="00D01281">
        <w:rPr>
          <w:rFonts w:ascii="Times New Roman" w:hAnsi="Times New Roman" w:cs="Times New Roman"/>
          <w:sz w:val="24"/>
          <w:szCs w:val="24"/>
        </w:rPr>
        <w:t>Estudiantes avanzados/as</w:t>
      </w:r>
    </w:p>
    <w:p w:rsidR="00D01281" w:rsidRPr="00D01281" w:rsidRDefault="00D01281" w:rsidP="00D01281">
      <w:pPr>
        <w:pStyle w:val="Prrafodelista"/>
        <w:spacing w:after="0" w:line="240" w:lineRule="auto"/>
        <w:ind w:left="1125"/>
        <w:jc w:val="both"/>
        <w:rPr>
          <w:rFonts w:ascii="Times New Roman" w:hAnsi="Times New Roman" w:cs="Times New Roman"/>
          <w:sz w:val="24"/>
          <w:szCs w:val="24"/>
        </w:rPr>
      </w:pPr>
    </w:p>
    <w:p w:rsidR="00D01281" w:rsidRDefault="00D01281" w:rsidP="00D01281">
      <w:pPr>
        <w:spacing w:after="0" w:line="240" w:lineRule="auto"/>
        <w:jc w:val="both"/>
        <w:rPr>
          <w:rFonts w:ascii="Times New Roman" w:hAnsi="Times New Roman" w:cs="Times New Roman"/>
          <w:sz w:val="24"/>
          <w:szCs w:val="24"/>
        </w:rPr>
      </w:pPr>
      <w:r w:rsidRPr="00D01281">
        <w:rPr>
          <w:rFonts w:ascii="Times New Roman" w:hAnsi="Times New Roman" w:cs="Times New Roman"/>
          <w:sz w:val="24"/>
          <w:szCs w:val="24"/>
        </w:rPr>
        <w:t>Los/as estudiantes que se encuentren por cursar el último año de la carrera Licenciatura en Educación para la Salud (ciclo superior del Plan 1994) y no se adhieran al vigente, podrán culminar sus estudios para obtener el Título de Licenciado/a en Educación para la Salud en un plazo no superior al establecido por las normativas de la Universidad en relación a la permanencia de planes de estudio (1 vez y media. Art 9.Res. HCS 57/2011).</w:t>
      </w:r>
    </w:p>
    <w:p w:rsidR="00D01281" w:rsidRPr="00D01281" w:rsidRDefault="00D01281" w:rsidP="00D01281">
      <w:pPr>
        <w:spacing w:after="0" w:line="240" w:lineRule="auto"/>
        <w:jc w:val="both"/>
        <w:rPr>
          <w:rFonts w:ascii="Times New Roman" w:hAnsi="Times New Roman" w:cs="Times New Roman"/>
          <w:sz w:val="24"/>
          <w:szCs w:val="24"/>
        </w:rPr>
      </w:pPr>
    </w:p>
    <w:p w:rsidR="00D01281" w:rsidRPr="00D01281" w:rsidRDefault="00D01281" w:rsidP="00D01281">
      <w:pPr>
        <w:spacing w:after="0" w:line="240" w:lineRule="auto"/>
        <w:jc w:val="both"/>
        <w:rPr>
          <w:rFonts w:ascii="Times New Roman" w:hAnsi="Times New Roman" w:cs="Times New Roman"/>
          <w:sz w:val="24"/>
          <w:szCs w:val="24"/>
        </w:rPr>
      </w:pPr>
      <w:r w:rsidRPr="00D01281">
        <w:rPr>
          <w:rFonts w:ascii="Times New Roman" w:hAnsi="Times New Roman" w:cs="Times New Roman"/>
          <w:sz w:val="24"/>
          <w:szCs w:val="24"/>
        </w:rPr>
        <w:t>3.</w:t>
      </w:r>
      <w:r w:rsidRPr="00D01281">
        <w:rPr>
          <w:rFonts w:ascii="Times New Roman" w:hAnsi="Times New Roman" w:cs="Times New Roman"/>
          <w:sz w:val="24"/>
          <w:szCs w:val="24"/>
        </w:rPr>
        <w:tab/>
        <w:t>Todas las situaciones que no se encuentran contempladas en la propuesta de transición, necesaria para minimizar el impacto que ocasionen los cambios en el normal desenvolvimiento académico, serán atendidas por la Comisión Curricular de la Carrera para ser elevada al Honorable Consejo Directivo de la FHCS</w:t>
      </w:r>
      <w:r>
        <w:rPr>
          <w:rFonts w:ascii="Times New Roman" w:hAnsi="Times New Roman" w:cs="Times New Roman"/>
          <w:sz w:val="24"/>
          <w:szCs w:val="24"/>
        </w:rPr>
        <w:t>y</w:t>
      </w:r>
      <w:r w:rsidRPr="00D01281">
        <w:rPr>
          <w:rFonts w:ascii="Times New Roman" w:hAnsi="Times New Roman" w:cs="Times New Roman"/>
          <w:sz w:val="24"/>
          <w:szCs w:val="24"/>
        </w:rPr>
        <w:t>S-UNSE.</w:t>
      </w:r>
    </w:p>
    <w:p w:rsidR="00A3485A" w:rsidRPr="00D01281" w:rsidRDefault="00A3485A" w:rsidP="00D01281">
      <w:pPr>
        <w:spacing w:after="0" w:line="240" w:lineRule="auto"/>
        <w:jc w:val="both"/>
        <w:rPr>
          <w:rFonts w:ascii="Times New Roman" w:eastAsia="Times New Roman" w:hAnsi="Times New Roman" w:cs="Times New Roman"/>
          <w:color w:val="FF0000"/>
          <w:sz w:val="24"/>
          <w:szCs w:val="24"/>
          <w:lang w:val="es-ES_tradnl" w:eastAsia="es-ES"/>
        </w:rPr>
      </w:pPr>
    </w:p>
    <w:sectPr w:rsidR="00A3485A" w:rsidRPr="00D01281" w:rsidSect="00B8135E">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7FD" w:rsidRDefault="00EC27FD" w:rsidP="0052641E">
      <w:pPr>
        <w:spacing w:after="0" w:line="240" w:lineRule="auto"/>
      </w:pPr>
      <w:r>
        <w:separator/>
      </w:r>
    </w:p>
  </w:endnote>
  <w:endnote w:type="continuationSeparator" w:id="0">
    <w:p w:rsidR="00EC27FD" w:rsidRDefault="00EC27FD" w:rsidP="00526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8049"/>
      <w:docPartObj>
        <w:docPartGallery w:val="Page Numbers (Bottom of Page)"/>
        <w:docPartUnique/>
      </w:docPartObj>
    </w:sdtPr>
    <w:sdtContent>
      <w:p w:rsidR="003B2B51" w:rsidRDefault="003B2B51">
        <w:pPr>
          <w:pStyle w:val="Piedepgina"/>
          <w:jc w:val="right"/>
        </w:pPr>
        <w:r>
          <w:fldChar w:fldCharType="begin"/>
        </w:r>
        <w:r>
          <w:instrText>PAGE   \* MERGEFORMAT</w:instrText>
        </w:r>
        <w:r>
          <w:fldChar w:fldCharType="separate"/>
        </w:r>
        <w:r w:rsidR="00891216">
          <w:rPr>
            <w:noProof/>
          </w:rPr>
          <w:t>11</w:t>
        </w:r>
        <w:r>
          <w:rPr>
            <w:noProof/>
          </w:rPr>
          <w:fldChar w:fldCharType="end"/>
        </w:r>
      </w:p>
    </w:sdtContent>
  </w:sdt>
  <w:p w:rsidR="003B2B51" w:rsidRPr="00DE0834" w:rsidRDefault="003B2B51" w:rsidP="00C77BC7">
    <w:pPr>
      <w:contextualSpacing/>
      <w:rPr>
        <w:b/>
        <w:sz w:val="16"/>
        <w:szCs w:val="16"/>
      </w:rPr>
    </w:pPr>
    <w:r>
      <w:rPr>
        <w:b/>
        <w:noProof/>
        <w:sz w:val="16"/>
        <w:szCs w:val="16"/>
        <w:lang w:val="es-AR" w:eastAsia="es-AR"/>
      </w:rPr>
      <w:drawing>
        <wp:anchor distT="0" distB="0" distL="114300" distR="114300" simplePos="0" relativeHeight="251659264" behindDoc="0" locked="0" layoutInCell="1" allowOverlap="1">
          <wp:simplePos x="0" y="0"/>
          <wp:positionH relativeFrom="page">
            <wp:posOffset>5791200</wp:posOffset>
          </wp:positionH>
          <wp:positionV relativeFrom="page">
            <wp:posOffset>9286875</wp:posOffset>
          </wp:positionV>
          <wp:extent cx="1466850" cy="552450"/>
          <wp:effectExtent l="19050" t="0" r="0" b="0"/>
          <wp:wrapSquare wrapText="bothSides"/>
          <wp:docPr id="10" name="1 Imagen" descr="un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unse.jpg"/>
                  <pic:cNvPicPr>
                    <a:picLocks noChangeAspect="1" noChangeArrowheads="1"/>
                  </pic:cNvPicPr>
                </pic:nvPicPr>
                <pic:blipFill>
                  <a:blip r:embed="rId1"/>
                  <a:srcRect/>
                  <a:stretch>
                    <a:fillRect/>
                  </a:stretch>
                </pic:blipFill>
                <pic:spPr bwMode="auto">
                  <a:xfrm>
                    <a:off x="0" y="0"/>
                    <a:ext cx="1466850" cy="552450"/>
                  </a:xfrm>
                  <a:prstGeom prst="rect">
                    <a:avLst/>
                  </a:prstGeom>
                  <a:noFill/>
                </pic:spPr>
              </pic:pic>
            </a:graphicData>
          </a:graphic>
        </wp:anchor>
      </w:drawing>
    </w:r>
    <w:r w:rsidRPr="00DE0834">
      <w:rPr>
        <w:b/>
        <w:sz w:val="16"/>
        <w:szCs w:val="16"/>
      </w:rPr>
      <w:t>Facultad de Humanidades Ciencias Sociales y de la Salud   –  Universidad Nacional de Santiago del Estero</w:t>
    </w:r>
  </w:p>
  <w:p w:rsidR="003B2B51" w:rsidRPr="004B720A" w:rsidRDefault="003B2B51" w:rsidP="00C77BC7">
    <w:pPr>
      <w:contextualSpacing/>
      <w:rPr>
        <w:rStyle w:val="estilo37"/>
        <w:sz w:val="16"/>
        <w:szCs w:val="16"/>
        <w:lang w:val="pt-BR"/>
      </w:rPr>
    </w:pPr>
    <w:r w:rsidRPr="004B720A">
      <w:rPr>
        <w:sz w:val="16"/>
        <w:szCs w:val="16"/>
        <w:lang w:val="pt-BR"/>
      </w:rPr>
      <w:t xml:space="preserve">Sede Central: Av. </w:t>
    </w:r>
    <w:proofErr w:type="spellStart"/>
    <w:r w:rsidRPr="004B720A">
      <w:rPr>
        <w:sz w:val="16"/>
        <w:szCs w:val="16"/>
        <w:lang w:val="pt-BR"/>
      </w:rPr>
      <w:t>Belgrano</w:t>
    </w:r>
    <w:proofErr w:type="spellEnd"/>
    <w:r w:rsidRPr="004B720A">
      <w:rPr>
        <w:sz w:val="16"/>
        <w:szCs w:val="16"/>
        <w:lang w:val="pt-BR"/>
      </w:rPr>
      <w:t xml:space="preserve"> (s) 1912</w:t>
    </w:r>
    <w:proofErr w:type="gramStart"/>
    <w:r w:rsidRPr="004B720A">
      <w:rPr>
        <w:sz w:val="16"/>
        <w:szCs w:val="16"/>
        <w:lang w:val="pt-BR"/>
      </w:rPr>
      <w:t xml:space="preserve">  </w:t>
    </w:r>
    <w:proofErr w:type="gramEnd"/>
    <w:r w:rsidRPr="004B720A">
      <w:rPr>
        <w:sz w:val="16"/>
        <w:szCs w:val="16"/>
        <w:lang w:val="pt-BR"/>
      </w:rPr>
      <w:t xml:space="preserve">–  Santiago </w:t>
    </w:r>
    <w:proofErr w:type="spellStart"/>
    <w:r w:rsidRPr="004B720A">
      <w:rPr>
        <w:sz w:val="16"/>
        <w:szCs w:val="16"/>
        <w:lang w:val="pt-BR"/>
      </w:rPr>
      <w:t>del</w:t>
    </w:r>
    <w:proofErr w:type="spellEnd"/>
    <w:r w:rsidRPr="004B720A">
      <w:rPr>
        <w:sz w:val="16"/>
        <w:szCs w:val="16"/>
        <w:lang w:val="pt-BR"/>
      </w:rPr>
      <w:t xml:space="preserve"> Estero  –  C.P: 4.200 – </w:t>
    </w:r>
    <w:proofErr w:type="spellStart"/>
    <w:r w:rsidRPr="004B720A">
      <w:rPr>
        <w:rStyle w:val="estilo37"/>
        <w:sz w:val="16"/>
        <w:szCs w:val="16"/>
        <w:lang w:val="pt-BR"/>
      </w:rPr>
      <w:t>Tel</w:t>
    </w:r>
    <w:proofErr w:type="spellEnd"/>
    <w:r w:rsidRPr="004B720A">
      <w:rPr>
        <w:rStyle w:val="estilo37"/>
        <w:sz w:val="16"/>
        <w:szCs w:val="16"/>
        <w:lang w:val="pt-BR"/>
      </w:rPr>
      <w:t xml:space="preserve">: (0385) 450 9500 int. 1400 / </w:t>
    </w:r>
  </w:p>
  <w:p w:rsidR="003B2B51" w:rsidRPr="004B720A" w:rsidRDefault="003B2B51" w:rsidP="00C77BC7">
    <w:pPr>
      <w:contextualSpacing/>
      <w:rPr>
        <w:rStyle w:val="estilo37"/>
        <w:sz w:val="16"/>
        <w:szCs w:val="16"/>
        <w:lang w:val="pt-BR"/>
      </w:rPr>
    </w:pPr>
    <w:proofErr w:type="spellStart"/>
    <w:r w:rsidRPr="004B720A">
      <w:rPr>
        <w:rStyle w:val="Textoennegrita"/>
        <w:sz w:val="16"/>
        <w:szCs w:val="16"/>
        <w:lang w:val="pt-BR"/>
      </w:rPr>
      <w:t>Directo</w:t>
    </w:r>
    <w:proofErr w:type="spellEnd"/>
    <w:r w:rsidRPr="004B720A">
      <w:rPr>
        <w:rStyle w:val="Textoennegrita"/>
        <w:sz w:val="16"/>
        <w:szCs w:val="16"/>
        <w:lang w:val="pt-BR"/>
      </w:rPr>
      <w:t>:</w:t>
    </w:r>
    <w:r w:rsidRPr="004B720A">
      <w:rPr>
        <w:rStyle w:val="estilo37"/>
        <w:sz w:val="16"/>
        <w:szCs w:val="16"/>
        <w:lang w:val="pt-BR"/>
      </w:rPr>
      <w:t xml:space="preserve"> (0385) 4509570 –</w:t>
    </w:r>
    <w:proofErr w:type="gramStart"/>
    <w:r w:rsidRPr="004B720A">
      <w:rPr>
        <w:rStyle w:val="estilo37"/>
        <w:sz w:val="16"/>
        <w:szCs w:val="16"/>
        <w:lang w:val="pt-BR"/>
      </w:rPr>
      <w:t xml:space="preserve">  </w:t>
    </w:r>
    <w:proofErr w:type="gramEnd"/>
    <w:r w:rsidRPr="004B720A">
      <w:rPr>
        <w:rStyle w:val="estilo37"/>
        <w:sz w:val="16"/>
        <w:szCs w:val="16"/>
        <w:lang w:val="pt-BR"/>
      </w:rPr>
      <w:t xml:space="preserve">Sede Anexa – Av. </w:t>
    </w:r>
    <w:proofErr w:type="spellStart"/>
    <w:r w:rsidRPr="004B720A">
      <w:rPr>
        <w:rStyle w:val="estilo37"/>
        <w:sz w:val="16"/>
        <w:szCs w:val="16"/>
        <w:lang w:val="pt-BR"/>
      </w:rPr>
      <w:t>Belgrano</w:t>
    </w:r>
    <w:proofErr w:type="spellEnd"/>
    <w:r w:rsidRPr="004B720A">
      <w:rPr>
        <w:rStyle w:val="estilo37"/>
        <w:sz w:val="16"/>
        <w:szCs w:val="16"/>
        <w:lang w:val="pt-BR"/>
      </w:rPr>
      <w:t xml:space="preserve"> (s) 2180 –CP 4200 / </w:t>
    </w:r>
    <w:proofErr w:type="spellStart"/>
    <w:r w:rsidRPr="004B720A">
      <w:rPr>
        <w:rStyle w:val="estilo37"/>
        <w:sz w:val="16"/>
        <w:szCs w:val="16"/>
        <w:lang w:val="pt-BR"/>
      </w:rPr>
      <w:t>Teléfono</w:t>
    </w:r>
    <w:proofErr w:type="spellEnd"/>
    <w:r w:rsidRPr="004B720A">
      <w:rPr>
        <w:rStyle w:val="estilo37"/>
        <w:sz w:val="16"/>
        <w:szCs w:val="16"/>
        <w:lang w:val="pt-BR"/>
      </w:rPr>
      <w:t xml:space="preserve"> (0385) 4226386</w:t>
    </w:r>
  </w:p>
  <w:p w:rsidR="003B2B51" w:rsidRPr="00F24A9E" w:rsidRDefault="003B2B51" w:rsidP="00C77BC7">
    <w:pPr>
      <w:contextualSpacing/>
      <w:rPr>
        <w:b/>
        <w:sz w:val="20"/>
        <w:szCs w:val="20"/>
      </w:rPr>
    </w:pPr>
    <w:hyperlink r:id="rId2" w:history="1">
      <w:r w:rsidRPr="00F24A9E">
        <w:rPr>
          <w:rStyle w:val="Hipervnculo"/>
          <w:b/>
        </w:rPr>
        <w:t>http://fhu.unse.edu.ar</w:t>
      </w:r>
    </w:hyperlink>
  </w:p>
  <w:p w:rsidR="003B2B51" w:rsidRDefault="003B2B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7FD" w:rsidRDefault="00EC27FD" w:rsidP="0052641E">
      <w:pPr>
        <w:spacing w:after="0" w:line="240" w:lineRule="auto"/>
      </w:pPr>
      <w:r>
        <w:separator/>
      </w:r>
    </w:p>
  </w:footnote>
  <w:footnote w:type="continuationSeparator" w:id="0">
    <w:p w:rsidR="00EC27FD" w:rsidRDefault="00EC27FD" w:rsidP="005264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B51" w:rsidRDefault="003B2B51" w:rsidP="00C77BC7">
    <w:pPr>
      <w:pStyle w:val="Encabezado"/>
    </w:pPr>
    <w:r>
      <w:rPr>
        <w:noProof/>
        <w:lang w:val="es-AR" w:eastAsia="es-AR"/>
      </w:rPr>
      <w:drawing>
        <wp:anchor distT="0" distB="0" distL="114300" distR="114300" simplePos="0" relativeHeight="251663360" behindDoc="0" locked="0" layoutInCell="1" allowOverlap="0">
          <wp:simplePos x="0" y="0"/>
          <wp:positionH relativeFrom="page">
            <wp:posOffset>1104900</wp:posOffset>
          </wp:positionH>
          <wp:positionV relativeFrom="page">
            <wp:posOffset>419100</wp:posOffset>
          </wp:positionV>
          <wp:extent cx="952500" cy="352425"/>
          <wp:effectExtent l="19050" t="0" r="0" b="0"/>
          <wp:wrapSquare wrapText="bothSides"/>
          <wp:docPr id="12" name="0 Imagen" descr="Logo Facultad en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Facultad en JPG.jpg"/>
                  <pic:cNvPicPr>
                    <a:picLocks noChangeAspect="1" noChangeArrowheads="1"/>
                  </pic:cNvPicPr>
                </pic:nvPicPr>
                <pic:blipFill>
                  <a:blip r:embed="rId1" cstate="print"/>
                  <a:srcRect/>
                  <a:stretch>
                    <a:fillRect/>
                  </a:stretch>
                </pic:blipFill>
                <pic:spPr bwMode="auto">
                  <a:xfrm>
                    <a:off x="0" y="0"/>
                    <a:ext cx="952500" cy="352425"/>
                  </a:xfrm>
                  <a:prstGeom prst="rect">
                    <a:avLst/>
                  </a:prstGeom>
                  <a:noFill/>
                </pic:spPr>
              </pic:pic>
            </a:graphicData>
          </a:graphic>
        </wp:anchor>
      </w:drawing>
    </w:r>
  </w:p>
  <w:p w:rsidR="003B2B51" w:rsidRDefault="003B2B51" w:rsidP="00C77BC7">
    <w:pPr>
      <w:pStyle w:val="Encabezado"/>
      <w:tabs>
        <w:tab w:val="left" w:pos="2745"/>
      </w:tabs>
      <w:jc w:val="center"/>
    </w:pPr>
    <w:r w:rsidRPr="00C77BC7">
      <w:t>Nueva Propuesta Curricular</w:t>
    </w:r>
  </w:p>
  <w:p w:rsidR="003B2B51" w:rsidRDefault="003B2B51" w:rsidP="00C77BC7">
    <w:pPr>
      <w:pStyle w:val="Encabezado"/>
      <w:tabs>
        <w:tab w:val="left" w:pos="2745"/>
      </w:tabs>
      <w:jc w:val="center"/>
    </w:pPr>
    <w:r w:rsidRPr="00C77BC7">
      <w:t>Profesorado Universitario en Educación para la Salud – Año 2017</w:t>
    </w:r>
  </w:p>
  <w:p w:rsidR="003B2B51" w:rsidRPr="00C77BC7" w:rsidRDefault="003B2B51" w:rsidP="00C77BC7">
    <w:pPr>
      <w:pStyle w:val="Encabezado"/>
      <w:tabs>
        <w:tab w:val="left" w:pos="2745"/>
      </w:tabs>
    </w:pPr>
    <w:r>
      <w:t>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B51" w:rsidRDefault="003B2B51" w:rsidP="00C77BC7">
    <w:pPr>
      <w:pStyle w:val="Encabezado"/>
    </w:pPr>
    <w:r>
      <w:rPr>
        <w:noProof/>
        <w:lang w:val="es-AR" w:eastAsia="es-AR"/>
      </w:rPr>
      <w:drawing>
        <wp:anchor distT="0" distB="0" distL="114300" distR="114300" simplePos="0" relativeHeight="251661312" behindDoc="0" locked="0" layoutInCell="1" allowOverlap="0">
          <wp:simplePos x="0" y="0"/>
          <wp:positionH relativeFrom="page">
            <wp:posOffset>885825</wp:posOffset>
          </wp:positionH>
          <wp:positionV relativeFrom="page">
            <wp:posOffset>581025</wp:posOffset>
          </wp:positionV>
          <wp:extent cx="952500" cy="352425"/>
          <wp:effectExtent l="19050" t="0" r="0" b="0"/>
          <wp:wrapSquare wrapText="bothSides"/>
          <wp:docPr id="11" name="0 Imagen" descr="Logo Facultad en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Facultad en JPG.jpg"/>
                  <pic:cNvPicPr>
                    <a:picLocks noChangeAspect="1" noChangeArrowheads="1"/>
                  </pic:cNvPicPr>
                </pic:nvPicPr>
                <pic:blipFill>
                  <a:blip r:embed="rId1" cstate="print"/>
                  <a:srcRect/>
                  <a:stretch>
                    <a:fillRect/>
                  </a:stretch>
                </pic:blipFill>
                <pic:spPr bwMode="auto">
                  <a:xfrm>
                    <a:off x="0" y="0"/>
                    <a:ext cx="952500" cy="352425"/>
                  </a:xfrm>
                  <a:prstGeom prst="rect">
                    <a:avLst/>
                  </a:prstGeom>
                  <a:noFill/>
                </pic:spPr>
              </pic:pic>
            </a:graphicData>
          </a:graphic>
        </wp:anchor>
      </w:drawing>
    </w:r>
  </w:p>
  <w:p w:rsidR="003B2B51" w:rsidRDefault="003B2B51" w:rsidP="00C77BC7">
    <w:pPr>
      <w:pStyle w:val="Encabezado"/>
      <w:tabs>
        <w:tab w:val="left" w:pos="2745"/>
      </w:tabs>
      <w:jc w:val="center"/>
    </w:pPr>
    <w:r w:rsidRPr="00C77BC7">
      <w:t>Nueva Propuesta Curricular</w:t>
    </w:r>
  </w:p>
  <w:p w:rsidR="003B2B51" w:rsidRPr="00C77BC7" w:rsidRDefault="003B2B51" w:rsidP="00C77BC7">
    <w:pPr>
      <w:pStyle w:val="Encabezado"/>
      <w:tabs>
        <w:tab w:val="left" w:pos="2745"/>
      </w:tabs>
      <w:jc w:val="center"/>
    </w:pPr>
    <w:r w:rsidRPr="00C77BC7">
      <w:t>Profesorado Universitario en Educación para la Salud – Año 2017</w:t>
    </w:r>
  </w:p>
  <w:p w:rsidR="003B2B51" w:rsidRDefault="003B2B51" w:rsidP="00C77BC7">
    <w:pPr>
      <w:pStyle w:val="Encabezado"/>
      <w:jc w:val="center"/>
    </w:pPr>
    <w:r>
      <w:t>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4426"/>
    <w:multiLevelType w:val="multilevel"/>
    <w:tmpl w:val="EC7CDF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EA60924"/>
    <w:multiLevelType w:val="hybridMultilevel"/>
    <w:tmpl w:val="F0F211C4"/>
    <w:lvl w:ilvl="0" w:tplc="54E09F98">
      <w:start w:val="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EFC249C"/>
    <w:multiLevelType w:val="hybridMultilevel"/>
    <w:tmpl w:val="F24860D4"/>
    <w:lvl w:ilvl="0" w:tplc="9A60FFEC">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48970B91"/>
    <w:multiLevelType w:val="hybridMultilevel"/>
    <w:tmpl w:val="B55AE23C"/>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48EF2DF5"/>
    <w:multiLevelType w:val="hybridMultilevel"/>
    <w:tmpl w:val="B6848C7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498003CE"/>
    <w:multiLevelType w:val="hybridMultilevel"/>
    <w:tmpl w:val="50369CEE"/>
    <w:lvl w:ilvl="0" w:tplc="2C0A0013">
      <w:start w:val="1"/>
      <w:numFmt w:val="upp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51CD7E21"/>
    <w:multiLevelType w:val="hybridMultilevel"/>
    <w:tmpl w:val="51CEB5C6"/>
    <w:lvl w:ilvl="0" w:tplc="03C045D4">
      <w:start w:val="1"/>
      <w:numFmt w:val="decimal"/>
      <w:lvlText w:val="%1."/>
      <w:lvlJc w:val="left"/>
      <w:pPr>
        <w:ind w:left="1125" w:hanging="765"/>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7A2F3D23"/>
    <w:multiLevelType w:val="hybridMultilevel"/>
    <w:tmpl w:val="54F00ADC"/>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85A"/>
    <w:rsid w:val="00001678"/>
    <w:rsid w:val="000054B2"/>
    <w:rsid w:val="00024B50"/>
    <w:rsid w:val="00027426"/>
    <w:rsid w:val="00030BDB"/>
    <w:rsid w:val="00035E00"/>
    <w:rsid w:val="00052A60"/>
    <w:rsid w:val="000908A5"/>
    <w:rsid w:val="00097BAC"/>
    <w:rsid w:val="000A4385"/>
    <w:rsid w:val="000A7F0F"/>
    <w:rsid w:val="000C087C"/>
    <w:rsid w:val="000D5250"/>
    <w:rsid w:val="001150A1"/>
    <w:rsid w:val="0012282D"/>
    <w:rsid w:val="001314F3"/>
    <w:rsid w:val="00131B32"/>
    <w:rsid w:val="00143693"/>
    <w:rsid w:val="00150E2F"/>
    <w:rsid w:val="001668C3"/>
    <w:rsid w:val="0017075B"/>
    <w:rsid w:val="00171B28"/>
    <w:rsid w:val="001A2543"/>
    <w:rsid w:val="001B6707"/>
    <w:rsid w:val="001C36A4"/>
    <w:rsid w:val="001C379C"/>
    <w:rsid w:val="001E4DF7"/>
    <w:rsid w:val="001E5D59"/>
    <w:rsid w:val="001E69EE"/>
    <w:rsid w:val="001F10B7"/>
    <w:rsid w:val="00202508"/>
    <w:rsid w:val="00207CC2"/>
    <w:rsid w:val="00217B04"/>
    <w:rsid w:val="002630F3"/>
    <w:rsid w:val="002642AD"/>
    <w:rsid w:val="00271778"/>
    <w:rsid w:val="0028498E"/>
    <w:rsid w:val="00290601"/>
    <w:rsid w:val="002B00A0"/>
    <w:rsid w:val="002B0FA2"/>
    <w:rsid w:val="002C160B"/>
    <w:rsid w:val="002C1E4F"/>
    <w:rsid w:val="002E4262"/>
    <w:rsid w:val="002F5F8D"/>
    <w:rsid w:val="003212A6"/>
    <w:rsid w:val="003414DD"/>
    <w:rsid w:val="00350DCF"/>
    <w:rsid w:val="00354B88"/>
    <w:rsid w:val="00356186"/>
    <w:rsid w:val="003573F3"/>
    <w:rsid w:val="003A489D"/>
    <w:rsid w:val="003A6026"/>
    <w:rsid w:val="003B2B51"/>
    <w:rsid w:val="003C2FAB"/>
    <w:rsid w:val="003C318A"/>
    <w:rsid w:val="003C3EFA"/>
    <w:rsid w:val="003C5DCF"/>
    <w:rsid w:val="003D5AB6"/>
    <w:rsid w:val="0041075A"/>
    <w:rsid w:val="0041692B"/>
    <w:rsid w:val="0043090A"/>
    <w:rsid w:val="00431194"/>
    <w:rsid w:val="00431D21"/>
    <w:rsid w:val="00466873"/>
    <w:rsid w:val="00482D9B"/>
    <w:rsid w:val="00483684"/>
    <w:rsid w:val="004865C5"/>
    <w:rsid w:val="004953AE"/>
    <w:rsid w:val="004A2F2E"/>
    <w:rsid w:val="004D159C"/>
    <w:rsid w:val="004D1DAA"/>
    <w:rsid w:val="004F2A10"/>
    <w:rsid w:val="005034F0"/>
    <w:rsid w:val="00515509"/>
    <w:rsid w:val="005207DC"/>
    <w:rsid w:val="0052641E"/>
    <w:rsid w:val="00534691"/>
    <w:rsid w:val="0054132A"/>
    <w:rsid w:val="005673C1"/>
    <w:rsid w:val="00582480"/>
    <w:rsid w:val="0058518A"/>
    <w:rsid w:val="005A226E"/>
    <w:rsid w:val="005B07AE"/>
    <w:rsid w:val="005B5091"/>
    <w:rsid w:val="005B5E84"/>
    <w:rsid w:val="005C4030"/>
    <w:rsid w:val="005D3AB2"/>
    <w:rsid w:val="005D5E32"/>
    <w:rsid w:val="005D6365"/>
    <w:rsid w:val="00612C37"/>
    <w:rsid w:val="00651A21"/>
    <w:rsid w:val="00665CD1"/>
    <w:rsid w:val="00681344"/>
    <w:rsid w:val="006830ED"/>
    <w:rsid w:val="00691A1E"/>
    <w:rsid w:val="0069644C"/>
    <w:rsid w:val="006A0FA4"/>
    <w:rsid w:val="006A5D0C"/>
    <w:rsid w:val="006B0B5D"/>
    <w:rsid w:val="006B6229"/>
    <w:rsid w:val="006C1082"/>
    <w:rsid w:val="006C6C67"/>
    <w:rsid w:val="006E7D74"/>
    <w:rsid w:val="00700017"/>
    <w:rsid w:val="0070087C"/>
    <w:rsid w:val="00704E93"/>
    <w:rsid w:val="0071432F"/>
    <w:rsid w:val="00733741"/>
    <w:rsid w:val="00734105"/>
    <w:rsid w:val="007372DF"/>
    <w:rsid w:val="00737E8B"/>
    <w:rsid w:val="007412FC"/>
    <w:rsid w:val="00742F3B"/>
    <w:rsid w:val="0076463C"/>
    <w:rsid w:val="00764FEF"/>
    <w:rsid w:val="00785D34"/>
    <w:rsid w:val="007860D0"/>
    <w:rsid w:val="007A4817"/>
    <w:rsid w:val="007A65A0"/>
    <w:rsid w:val="007B11EC"/>
    <w:rsid w:val="007B7C0A"/>
    <w:rsid w:val="007C5BA1"/>
    <w:rsid w:val="007D25AB"/>
    <w:rsid w:val="007D58F3"/>
    <w:rsid w:val="007E4FCC"/>
    <w:rsid w:val="007F1103"/>
    <w:rsid w:val="007F622D"/>
    <w:rsid w:val="008229B1"/>
    <w:rsid w:val="008543D6"/>
    <w:rsid w:val="008675A4"/>
    <w:rsid w:val="00871C13"/>
    <w:rsid w:val="0088680B"/>
    <w:rsid w:val="00891216"/>
    <w:rsid w:val="00891E3F"/>
    <w:rsid w:val="00893B29"/>
    <w:rsid w:val="008A2167"/>
    <w:rsid w:val="008A2473"/>
    <w:rsid w:val="008A5635"/>
    <w:rsid w:val="008A770B"/>
    <w:rsid w:val="008B3173"/>
    <w:rsid w:val="008C6077"/>
    <w:rsid w:val="008C7FF6"/>
    <w:rsid w:val="008D4845"/>
    <w:rsid w:val="009054B8"/>
    <w:rsid w:val="009059DF"/>
    <w:rsid w:val="0094248D"/>
    <w:rsid w:val="00945F26"/>
    <w:rsid w:val="0096086A"/>
    <w:rsid w:val="009610FC"/>
    <w:rsid w:val="009C712D"/>
    <w:rsid w:val="009D644F"/>
    <w:rsid w:val="009D7917"/>
    <w:rsid w:val="009F5C4D"/>
    <w:rsid w:val="00A044EA"/>
    <w:rsid w:val="00A26007"/>
    <w:rsid w:val="00A264BB"/>
    <w:rsid w:val="00A3299B"/>
    <w:rsid w:val="00A3422B"/>
    <w:rsid w:val="00A3485A"/>
    <w:rsid w:val="00A4348E"/>
    <w:rsid w:val="00A5049D"/>
    <w:rsid w:val="00A57E51"/>
    <w:rsid w:val="00A730E9"/>
    <w:rsid w:val="00A7353E"/>
    <w:rsid w:val="00A83618"/>
    <w:rsid w:val="00A9008B"/>
    <w:rsid w:val="00AA5D16"/>
    <w:rsid w:val="00AA7B8D"/>
    <w:rsid w:val="00AD7068"/>
    <w:rsid w:val="00AE0B06"/>
    <w:rsid w:val="00AE610C"/>
    <w:rsid w:val="00AF1C65"/>
    <w:rsid w:val="00B02EFF"/>
    <w:rsid w:val="00B50D9B"/>
    <w:rsid w:val="00B8135E"/>
    <w:rsid w:val="00B81508"/>
    <w:rsid w:val="00B85BA2"/>
    <w:rsid w:val="00BA3037"/>
    <w:rsid w:val="00BA382A"/>
    <w:rsid w:val="00BA3F3D"/>
    <w:rsid w:val="00BA4E8E"/>
    <w:rsid w:val="00BB531F"/>
    <w:rsid w:val="00BF4D8B"/>
    <w:rsid w:val="00BF61A3"/>
    <w:rsid w:val="00C03AE5"/>
    <w:rsid w:val="00C27BD8"/>
    <w:rsid w:val="00C44D72"/>
    <w:rsid w:val="00C46917"/>
    <w:rsid w:val="00C5488D"/>
    <w:rsid w:val="00C60BDE"/>
    <w:rsid w:val="00C77BC7"/>
    <w:rsid w:val="00C87A5F"/>
    <w:rsid w:val="00C904C9"/>
    <w:rsid w:val="00CC5E1A"/>
    <w:rsid w:val="00CD117A"/>
    <w:rsid w:val="00CD4EC9"/>
    <w:rsid w:val="00CF4C89"/>
    <w:rsid w:val="00D01281"/>
    <w:rsid w:val="00D06F50"/>
    <w:rsid w:val="00D2357A"/>
    <w:rsid w:val="00D50C80"/>
    <w:rsid w:val="00D668E1"/>
    <w:rsid w:val="00D677E9"/>
    <w:rsid w:val="00D70608"/>
    <w:rsid w:val="00D72547"/>
    <w:rsid w:val="00D72B8A"/>
    <w:rsid w:val="00D73DD3"/>
    <w:rsid w:val="00D80350"/>
    <w:rsid w:val="00D80C7B"/>
    <w:rsid w:val="00D863EC"/>
    <w:rsid w:val="00DA6EBB"/>
    <w:rsid w:val="00DC2629"/>
    <w:rsid w:val="00DC3AFD"/>
    <w:rsid w:val="00DD6F78"/>
    <w:rsid w:val="00DE2AA5"/>
    <w:rsid w:val="00DF11A8"/>
    <w:rsid w:val="00DF2079"/>
    <w:rsid w:val="00E07DDF"/>
    <w:rsid w:val="00E14278"/>
    <w:rsid w:val="00E2000E"/>
    <w:rsid w:val="00E26DB9"/>
    <w:rsid w:val="00E33B32"/>
    <w:rsid w:val="00E53F2B"/>
    <w:rsid w:val="00E6577C"/>
    <w:rsid w:val="00E75F61"/>
    <w:rsid w:val="00EA5B41"/>
    <w:rsid w:val="00EC27FD"/>
    <w:rsid w:val="00ED536F"/>
    <w:rsid w:val="00EF0370"/>
    <w:rsid w:val="00EF4654"/>
    <w:rsid w:val="00EF4F3B"/>
    <w:rsid w:val="00F0462D"/>
    <w:rsid w:val="00F25D50"/>
    <w:rsid w:val="00F63F58"/>
    <w:rsid w:val="00F7639D"/>
    <w:rsid w:val="00F77F57"/>
    <w:rsid w:val="00F93CE0"/>
    <w:rsid w:val="00FC097A"/>
    <w:rsid w:val="00FC7198"/>
    <w:rsid w:val="00FD015F"/>
    <w:rsid w:val="00FD4798"/>
    <w:rsid w:val="00FF1788"/>
    <w:rsid w:val="00FF69F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85A"/>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485A"/>
    <w:pPr>
      <w:ind w:left="720"/>
      <w:contextualSpacing/>
    </w:pPr>
  </w:style>
  <w:style w:type="paragraph" w:styleId="Textodeglobo">
    <w:name w:val="Balloon Text"/>
    <w:basedOn w:val="Normal"/>
    <w:link w:val="TextodegloboCar"/>
    <w:uiPriority w:val="99"/>
    <w:semiHidden/>
    <w:unhideWhenUsed/>
    <w:rsid w:val="00A348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85A"/>
    <w:rPr>
      <w:rFonts w:ascii="Tahoma" w:hAnsi="Tahoma" w:cs="Tahoma"/>
      <w:sz w:val="16"/>
      <w:szCs w:val="16"/>
      <w:lang w:val="es-ES"/>
    </w:rPr>
  </w:style>
  <w:style w:type="table" w:styleId="Tablaconcuadrcula">
    <w:name w:val="Table Grid"/>
    <w:basedOn w:val="Tablanormal"/>
    <w:uiPriority w:val="59"/>
    <w:rsid w:val="00A3485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A3485A"/>
    <w:pPr>
      <w:spacing w:after="0" w:line="240" w:lineRule="auto"/>
    </w:pPr>
    <w:rPr>
      <w:lang w:val="es-ES"/>
    </w:rPr>
  </w:style>
  <w:style w:type="paragraph" w:styleId="Textoindependiente2">
    <w:name w:val="Body Text 2"/>
    <w:basedOn w:val="Normal"/>
    <w:link w:val="Textoindependiente2Car"/>
    <w:rsid w:val="00A3485A"/>
    <w:pPr>
      <w:spacing w:after="120" w:line="480" w:lineRule="auto"/>
    </w:pPr>
    <w:rPr>
      <w:rFonts w:ascii="Calibri" w:eastAsia="Calibri" w:hAnsi="Calibri" w:cs="Times New Roman"/>
      <w:sz w:val="20"/>
      <w:szCs w:val="20"/>
      <w:lang w:val="es-AR"/>
    </w:rPr>
  </w:style>
  <w:style w:type="character" w:customStyle="1" w:styleId="Textoindependiente2Car">
    <w:name w:val="Texto independiente 2 Car"/>
    <w:basedOn w:val="Fuentedeprrafopredeter"/>
    <w:link w:val="Textoindependiente2"/>
    <w:rsid w:val="00A3485A"/>
    <w:rPr>
      <w:rFonts w:ascii="Calibri" w:eastAsia="Calibri" w:hAnsi="Calibri" w:cs="Times New Roman"/>
      <w:sz w:val="20"/>
      <w:szCs w:val="20"/>
    </w:rPr>
  </w:style>
  <w:style w:type="paragraph" w:customStyle="1" w:styleId="yiv5660456755msonormal">
    <w:name w:val="yiv5660456755msonormal"/>
    <w:basedOn w:val="Normal"/>
    <w:rsid w:val="00C5488D"/>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customStyle="1" w:styleId="yiv5660456755gmail-msolistparagraph">
    <w:name w:val="yiv5660456755gmail-msolistparagraph"/>
    <w:basedOn w:val="Normal"/>
    <w:rsid w:val="00C5488D"/>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customStyle="1" w:styleId="SinespaciadoCar">
    <w:name w:val="Sin espaciado Car"/>
    <w:basedOn w:val="Fuentedeprrafopredeter"/>
    <w:link w:val="Sinespaciado"/>
    <w:uiPriority w:val="1"/>
    <w:rsid w:val="0052641E"/>
    <w:rPr>
      <w:lang w:val="es-ES"/>
    </w:rPr>
  </w:style>
  <w:style w:type="paragraph" w:styleId="Encabezado">
    <w:name w:val="header"/>
    <w:basedOn w:val="Normal"/>
    <w:link w:val="EncabezadoCar"/>
    <w:uiPriority w:val="99"/>
    <w:unhideWhenUsed/>
    <w:rsid w:val="005264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641E"/>
    <w:rPr>
      <w:lang w:val="es-ES"/>
    </w:rPr>
  </w:style>
  <w:style w:type="paragraph" w:styleId="Piedepgina">
    <w:name w:val="footer"/>
    <w:basedOn w:val="Normal"/>
    <w:link w:val="PiedepginaCar"/>
    <w:uiPriority w:val="99"/>
    <w:unhideWhenUsed/>
    <w:rsid w:val="005264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641E"/>
    <w:rPr>
      <w:lang w:val="es-ES"/>
    </w:rPr>
  </w:style>
  <w:style w:type="character" w:customStyle="1" w:styleId="estilo37">
    <w:name w:val="estilo37"/>
    <w:basedOn w:val="Fuentedeprrafopredeter"/>
    <w:uiPriority w:val="99"/>
    <w:rsid w:val="00C77BC7"/>
    <w:rPr>
      <w:rFonts w:cs="Times New Roman"/>
    </w:rPr>
  </w:style>
  <w:style w:type="character" w:styleId="Textoennegrita">
    <w:name w:val="Strong"/>
    <w:basedOn w:val="Fuentedeprrafopredeter"/>
    <w:uiPriority w:val="99"/>
    <w:qFormat/>
    <w:rsid w:val="00C77BC7"/>
    <w:rPr>
      <w:rFonts w:cs="Times New Roman"/>
      <w:b/>
      <w:bCs/>
    </w:rPr>
  </w:style>
  <w:style w:type="character" w:styleId="Hipervnculo">
    <w:name w:val="Hyperlink"/>
    <w:basedOn w:val="Fuentedeprrafopredeter"/>
    <w:uiPriority w:val="99"/>
    <w:rsid w:val="00C77BC7"/>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85A"/>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485A"/>
    <w:pPr>
      <w:ind w:left="720"/>
      <w:contextualSpacing/>
    </w:pPr>
  </w:style>
  <w:style w:type="paragraph" w:styleId="Textodeglobo">
    <w:name w:val="Balloon Text"/>
    <w:basedOn w:val="Normal"/>
    <w:link w:val="TextodegloboCar"/>
    <w:uiPriority w:val="99"/>
    <w:semiHidden/>
    <w:unhideWhenUsed/>
    <w:rsid w:val="00A348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85A"/>
    <w:rPr>
      <w:rFonts w:ascii="Tahoma" w:hAnsi="Tahoma" w:cs="Tahoma"/>
      <w:sz w:val="16"/>
      <w:szCs w:val="16"/>
      <w:lang w:val="es-ES"/>
    </w:rPr>
  </w:style>
  <w:style w:type="table" w:styleId="Tablaconcuadrcula">
    <w:name w:val="Table Grid"/>
    <w:basedOn w:val="Tablanormal"/>
    <w:uiPriority w:val="59"/>
    <w:rsid w:val="00A3485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A3485A"/>
    <w:pPr>
      <w:spacing w:after="0" w:line="240" w:lineRule="auto"/>
    </w:pPr>
    <w:rPr>
      <w:lang w:val="es-ES"/>
    </w:rPr>
  </w:style>
  <w:style w:type="paragraph" w:styleId="Textoindependiente2">
    <w:name w:val="Body Text 2"/>
    <w:basedOn w:val="Normal"/>
    <w:link w:val="Textoindependiente2Car"/>
    <w:rsid w:val="00A3485A"/>
    <w:pPr>
      <w:spacing w:after="120" w:line="480" w:lineRule="auto"/>
    </w:pPr>
    <w:rPr>
      <w:rFonts w:ascii="Calibri" w:eastAsia="Calibri" w:hAnsi="Calibri" w:cs="Times New Roman"/>
      <w:sz w:val="20"/>
      <w:szCs w:val="20"/>
      <w:lang w:val="es-AR"/>
    </w:rPr>
  </w:style>
  <w:style w:type="character" w:customStyle="1" w:styleId="Textoindependiente2Car">
    <w:name w:val="Texto independiente 2 Car"/>
    <w:basedOn w:val="Fuentedeprrafopredeter"/>
    <w:link w:val="Textoindependiente2"/>
    <w:rsid w:val="00A3485A"/>
    <w:rPr>
      <w:rFonts w:ascii="Calibri" w:eastAsia="Calibri" w:hAnsi="Calibri" w:cs="Times New Roman"/>
      <w:sz w:val="20"/>
      <w:szCs w:val="20"/>
    </w:rPr>
  </w:style>
  <w:style w:type="paragraph" w:customStyle="1" w:styleId="yiv5660456755msonormal">
    <w:name w:val="yiv5660456755msonormal"/>
    <w:basedOn w:val="Normal"/>
    <w:rsid w:val="00C5488D"/>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customStyle="1" w:styleId="yiv5660456755gmail-msolistparagraph">
    <w:name w:val="yiv5660456755gmail-msolistparagraph"/>
    <w:basedOn w:val="Normal"/>
    <w:rsid w:val="00C5488D"/>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customStyle="1" w:styleId="SinespaciadoCar">
    <w:name w:val="Sin espaciado Car"/>
    <w:basedOn w:val="Fuentedeprrafopredeter"/>
    <w:link w:val="Sinespaciado"/>
    <w:uiPriority w:val="1"/>
    <w:rsid w:val="0052641E"/>
    <w:rPr>
      <w:lang w:val="es-ES"/>
    </w:rPr>
  </w:style>
  <w:style w:type="paragraph" w:styleId="Encabezado">
    <w:name w:val="header"/>
    <w:basedOn w:val="Normal"/>
    <w:link w:val="EncabezadoCar"/>
    <w:uiPriority w:val="99"/>
    <w:unhideWhenUsed/>
    <w:rsid w:val="005264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641E"/>
    <w:rPr>
      <w:lang w:val="es-ES"/>
    </w:rPr>
  </w:style>
  <w:style w:type="paragraph" w:styleId="Piedepgina">
    <w:name w:val="footer"/>
    <w:basedOn w:val="Normal"/>
    <w:link w:val="PiedepginaCar"/>
    <w:uiPriority w:val="99"/>
    <w:unhideWhenUsed/>
    <w:rsid w:val="005264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641E"/>
    <w:rPr>
      <w:lang w:val="es-ES"/>
    </w:rPr>
  </w:style>
  <w:style w:type="character" w:customStyle="1" w:styleId="estilo37">
    <w:name w:val="estilo37"/>
    <w:basedOn w:val="Fuentedeprrafopredeter"/>
    <w:uiPriority w:val="99"/>
    <w:rsid w:val="00C77BC7"/>
    <w:rPr>
      <w:rFonts w:cs="Times New Roman"/>
    </w:rPr>
  </w:style>
  <w:style w:type="character" w:styleId="Textoennegrita">
    <w:name w:val="Strong"/>
    <w:basedOn w:val="Fuentedeprrafopredeter"/>
    <w:uiPriority w:val="99"/>
    <w:qFormat/>
    <w:rsid w:val="00C77BC7"/>
    <w:rPr>
      <w:rFonts w:cs="Times New Roman"/>
      <w:b/>
      <w:bCs/>
    </w:rPr>
  </w:style>
  <w:style w:type="character" w:styleId="Hipervnculo">
    <w:name w:val="Hyperlink"/>
    <w:basedOn w:val="Fuentedeprrafopredeter"/>
    <w:uiPriority w:val="99"/>
    <w:rsid w:val="00C77BC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3899">
      <w:bodyDiv w:val="1"/>
      <w:marLeft w:val="0"/>
      <w:marRight w:val="0"/>
      <w:marTop w:val="0"/>
      <w:marBottom w:val="0"/>
      <w:divBdr>
        <w:top w:val="none" w:sz="0" w:space="0" w:color="auto"/>
        <w:left w:val="none" w:sz="0" w:space="0" w:color="auto"/>
        <w:bottom w:val="none" w:sz="0" w:space="0" w:color="auto"/>
        <w:right w:val="none" w:sz="0" w:space="0" w:color="auto"/>
      </w:divBdr>
    </w:div>
    <w:div w:id="328367273">
      <w:bodyDiv w:val="1"/>
      <w:marLeft w:val="0"/>
      <w:marRight w:val="0"/>
      <w:marTop w:val="0"/>
      <w:marBottom w:val="0"/>
      <w:divBdr>
        <w:top w:val="none" w:sz="0" w:space="0" w:color="auto"/>
        <w:left w:val="none" w:sz="0" w:space="0" w:color="auto"/>
        <w:bottom w:val="none" w:sz="0" w:space="0" w:color="auto"/>
        <w:right w:val="none" w:sz="0" w:space="0" w:color="auto"/>
      </w:divBdr>
    </w:div>
    <w:div w:id="361977318">
      <w:bodyDiv w:val="1"/>
      <w:marLeft w:val="0"/>
      <w:marRight w:val="0"/>
      <w:marTop w:val="0"/>
      <w:marBottom w:val="0"/>
      <w:divBdr>
        <w:top w:val="none" w:sz="0" w:space="0" w:color="auto"/>
        <w:left w:val="none" w:sz="0" w:space="0" w:color="auto"/>
        <w:bottom w:val="none" w:sz="0" w:space="0" w:color="auto"/>
        <w:right w:val="none" w:sz="0" w:space="0" w:color="auto"/>
      </w:divBdr>
    </w:div>
    <w:div w:id="647855999">
      <w:bodyDiv w:val="1"/>
      <w:marLeft w:val="0"/>
      <w:marRight w:val="0"/>
      <w:marTop w:val="0"/>
      <w:marBottom w:val="0"/>
      <w:divBdr>
        <w:top w:val="none" w:sz="0" w:space="0" w:color="auto"/>
        <w:left w:val="none" w:sz="0" w:space="0" w:color="auto"/>
        <w:bottom w:val="none" w:sz="0" w:space="0" w:color="auto"/>
        <w:right w:val="none" w:sz="0" w:space="0" w:color="auto"/>
      </w:divBdr>
    </w:div>
    <w:div w:id="853957305">
      <w:bodyDiv w:val="1"/>
      <w:marLeft w:val="0"/>
      <w:marRight w:val="0"/>
      <w:marTop w:val="0"/>
      <w:marBottom w:val="0"/>
      <w:divBdr>
        <w:top w:val="none" w:sz="0" w:space="0" w:color="auto"/>
        <w:left w:val="none" w:sz="0" w:space="0" w:color="auto"/>
        <w:bottom w:val="none" w:sz="0" w:space="0" w:color="auto"/>
        <w:right w:val="none" w:sz="0" w:space="0" w:color="auto"/>
      </w:divBdr>
    </w:div>
    <w:div w:id="1195079678">
      <w:bodyDiv w:val="1"/>
      <w:marLeft w:val="0"/>
      <w:marRight w:val="0"/>
      <w:marTop w:val="0"/>
      <w:marBottom w:val="0"/>
      <w:divBdr>
        <w:top w:val="none" w:sz="0" w:space="0" w:color="auto"/>
        <w:left w:val="none" w:sz="0" w:space="0" w:color="auto"/>
        <w:bottom w:val="none" w:sz="0" w:space="0" w:color="auto"/>
        <w:right w:val="none" w:sz="0" w:space="0" w:color="auto"/>
      </w:divBdr>
    </w:div>
    <w:div w:id="1584333569">
      <w:bodyDiv w:val="1"/>
      <w:marLeft w:val="0"/>
      <w:marRight w:val="0"/>
      <w:marTop w:val="0"/>
      <w:marBottom w:val="0"/>
      <w:divBdr>
        <w:top w:val="none" w:sz="0" w:space="0" w:color="auto"/>
        <w:left w:val="none" w:sz="0" w:space="0" w:color="auto"/>
        <w:bottom w:val="none" w:sz="0" w:space="0" w:color="auto"/>
        <w:right w:val="none" w:sz="0" w:space="0" w:color="auto"/>
      </w:divBdr>
    </w:div>
    <w:div w:id="171476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fhu.unse.edu.ar"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18BF8-B3DB-4D4B-BBCF-43747CABB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23</Pages>
  <Words>6692</Words>
  <Characters>36807</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Amalia</dc:creator>
  <cp:lastModifiedBy>FLIA FUNES</cp:lastModifiedBy>
  <cp:revision>6</cp:revision>
  <cp:lastPrinted>2017-11-28T12:18:00Z</cp:lastPrinted>
  <dcterms:created xsi:type="dcterms:W3CDTF">2019-10-21T15:09:00Z</dcterms:created>
  <dcterms:modified xsi:type="dcterms:W3CDTF">2021-02-10T00:32:00Z</dcterms:modified>
</cp:coreProperties>
</file>