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64" w:rsidRPr="002F5E56" w:rsidRDefault="002F5E56">
      <w:pPr>
        <w:rPr>
          <w:rFonts w:ascii="Times New Roman" w:hAnsi="Times New Roman" w:cs="Times New Roman"/>
          <w:sz w:val="40"/>
          <w:szCs w:val="40"/>
        </w:rPr>
      </w:pPr>
      <w:r w:rsidRPr="002F5E56">
        <w:rPr>
          <w:rFonts w:ascii="Times New Roman" w:hAnsi="Times New Roman" w:cs="Times New Roman"/>
          <w:sz w:val="40"/>
          <w:szCs w:val="40"/>
        </w:rPr>
        <w:t>Universidad Nacional de Santiago Del Estero</w:t>
      </w:r>
    </w:p>
    <w:p w:rsidR="002F5E56" w:rsidRDefault="002F5E56">
      <w:pPr>
        <w:rPr>
          <w:rFonts w:ascii="Times New Roman" w:hAnsi="Times New Roman" w:cs="Times New Roman"/>
          <w:sz w:val="36"/>
          <w:szCs w:val="36"/>
        </w:rPr>
      </w:pPr>
    </w:p>
    <w:p w:rsidR="002F5E56" w:rsidRDefault="002F5E56">
      <w:pPr>
        <w:rPr>
          <w:rFonts w:ascii="Times New Roman" w:hAnsi="Times New Roman" w:cs="Times New Roman"/>
          <w:sz w:val="36"/>
          <w:szCs w:val="36"/>
        </w:rPr>
      </w:pPr>
    </w:p>
    <w:p w:rsidR="002F5E56" w:rsidRDefault="002F5E56">
      <w:pPr>
        <w:rPr>
          <w:rFonts w:ascii="Times New Roman" w:hAnsi="Times New Roman" w:cs="Times New Roman"/>
          <w:sz w:val="36"/>
          <w:szCs w:val="36"/>
        </w:rPr>
      </w:pPr>
      <w:r>
        <w:rPr>
          <w:rFonts w:ascii="Times New Roman" w:hAnsi="Times New Roman" w:cs="Times New Roman"/>
          <w:sz w:val="36"/>
          <w:szCs w:val="36"/>
        </w:rPr>
        <w:t xml:space="preserve">      Facultad de Humanidades, Cs. Sociales y </w:t>
      </w:r>
    </w:p>
    <w:p w:rsidR="002F5E56" w:rsidRDefault="002F5E56">
      <w:pPr>
        <w:rPr>
          <w:rFonts w:ascii="Times New Roman" w:hAnsi="Times New Roman" w:cs="Times New Roman"/>
          <w:sz w:val="36"/>
          <w:szCs w:val="36"/>
        </w:rPr>
      </w:pPr>
      <w:r>
        <w:rPr>
          <w:rFonts w:ascii="Times New Roman" w:hAnsi="Times New Roman" w:cs="Times New Roman"/>
          <w:sz w:val="36"/>
          <w:szCs w:val="36"/>
        </w:rPr>
        <w:t xml:space="preserve">                      De la Salud.</w:t>
      </w:r>
    </w:p>
    <w:p w:rsidR="002F5E56" w:rsidRDefault="002F5E56">
      <w:pPr>
        <w:rPr>
          <w:rFonts w:ascii="Times New Roman" w:hAnsi="Times New Roman" w:cs="Times New Roman"/>
          <w:sz w:val="36"/>
          <w:szCs w:val="36"/>
        </w:rPr>
      </w:pPr>
    </w:p>
    <w:p w:rsidR="002F5E56" w:rsidRDefault="002F5E56">
      <w:pPr>
        <w:rPr>
          <w:rFonts w:ascii="Times New Roman" w:hAnsi="Times New Roman" w:cs="Times New Roman"/>
          <w:b/>
          <w:sz w:val="28"/>
          <w:szCs w:val="28"/>
          <w:u w:val="single"/>
        </w:rPr>
      </w:pPr>
    </w:p>
    <w:p w:rsidR="002F5E56" w:rsidRDefault="002F5E56">
      <w:pPr>
        <w:rPr>
          <w:rFonts w:ascii="Times New Roman" w:hAnsi="Times New Roman" w:cs="Times New Roman"/>
          <w:b/>
          <w:sz w:val="28"/>
          <w:szCs w:val="28"/>
          <w:u w:val="single"/>
        </w:rPr>
      </w:pPr>
    </w:p>
    <w:p w:rsidR="002F5E56" w:rsidRDefault="002F5E56">
      <w:pPr>
        <w:rPr>
          <w:rFonts w:ascii="Times New Roman" w:hAnsi="Times New Roman" w:cs="Times New Roman"/>
          <w:b/>
          <w:sz w:val="28"/>
          <w:szCs w:val="28"/>
          <w:u w:val="single"/>
        </w:rPr>
      </w:pPr>
    </w:p>
    <w:p w:rsidR="002F5E56" w:rsidRDefault="002F5E56">
      <w:pPr>
        <w:rPr>
          <w:rFonts w:ascii="Times New Roman" w:hAnsi="Times New Roman" w:cs="Times New Roman"/>
          <w:sz w:val="28"/>
          <w:szCs w:val="28"/>
        </w:rPr>
      </w:pPr>
      <w:r w:rsidRPr="002F5E56">
        <w:rPr>
          <w:rFonts w:ascii="Times New Roman" w:hAnsi="Times New Roman" w:cs="Times New Roman"/>
          <w:b/>
          <w:sz w:val="28"/>
          <w:szCs w:val="28"/>
          <w:u w:val="single"/>
        </w:rPr>
        <w:t>Carrea:</w:t>
      </w:r>
      <w:r>
        <w:rPr>
          <w:rFonts w:ascii="Times New Roman" w:hAnsi="Times New Roman" w:cs="Times New Roman"/>
          <w:sz w:val="28"/>
          <w:szCs w:val="28"/>
        </w:rPr>
        <w:t xml:space="preserve"> Técnico Superior en administración y Gestión universitaria. </w:t>
      </w:r>
    </w:p>
    <w:p w:rsidR="002F5E56" w:rsidRDefault="002F5E56">
      <w:pPr>
        <w:rPr>
          <w:rFonts w:ascii="Times New Roman" w:hAnsi="Times New Roman" w:cs="Times New Roman"/>
          <w:b/>
          <w:sz w:val="28"/>
          <w:szCs w:val="28"/>
          <w:u w:val="single"/>
        </w:rPr>
      </w:pPr>
    </w:p>
    <w:p w:rsidR="002F5E56" w:rsidRDefault="002F5E56">
      <w:pPr>
        <w:rPr>
          <w:rFonts w:ascii="Times New Roman" w:hAnsi="Times New Roman" w:cs="Times New Roman"/>
          <w:b/>
          <w:sz w:val="28"/>
          <w:szCs w:val="28"/>
          <w:u w:val="single"/>
        </w:rPr>
      </w:pPr>
    </w:p>
    <w:p w:rsidR="002F5E56" w:rsidRDefault="002F5E56">
      <w:pPr>
        <w:rPr>
          <w:rFonts w:ascii="Times New Roman" w:hAnsi="Times New Roman" w:cs="Times New Roman"/>
          <w:sz w:val="28"/>
          <w:szCs w:val="28"/>
        </w:rPr>
      </w:pPr>
      <w:r>
        <w:rPr>
          <w:rFonts w:ascii="Times New Roman" w:hAnsi="Times New Roman" w:cs="Times New Roman"/>
          <w:b/>
          <w:sz w:val="28"/>
          <w:szCs w:val="28"/>
          <w:u w:val="single"/>
        </w:rPr>
        <w:t xml:space="preserve">Módulo: </w:t>
      </w:r>
      <w:r>
        <w:rPr>
          <w:rFonts w:ascii="Times New Roman" w:hAnsi="Times New Roman" w:cs="Times New Roman"/>
          <w:sz w:val="28"/>
          <w:szCs w:val="28"/>
        </w:rPr>
        <w:t>Metodología de Estudio.</w:t>
      </w:r>
    </w:p>
    <w:p w:rsidR="002F5E56" w:rsidRDefault="002F5E56">
      <w:pPr>
        <w:rPr>
          <w:rFonts w:ascii="Times New Roman" w:hAnsi="Times New Roman" w:cs="Times New Roman"/>
          <w:b/>
          <w:sz w:val="28"/>
          <w:szCs w:val="28"/>
          <w:u w:val="single"/>
        </w:rPr>
      </w:pPr>
    </w:p>
    <w:p w:rsidR="002F5E56" w:rsidRDefault="002F5E56">
      <w:pPr>
        <w:rPr>
          <w:rFonts w:ascii="Times New Roman" w:hAnsi="Times New Roman" w:cs="Times New Roman"/>
          <w:b/>
          <w:sz w:val="28"/>
          <w:szCs w:val="28"/>
          <w:u w:val="single"/>
        </w:rPr>
      </w:pPr>
    </w:p>
    <w:p w:rsidR="002F5E56" w:rsidRDefault="002F5E56">
      <w:pPr>
        <w:rPr>
          <w:rFonts w:ascii="Times New Roman" w:hAnsi="Times New Roman" w:cs="Times New Roman"/>
          <w:sz w:val="28"/>
          <w:szCs w:val="28"/>
        </w:rPr>
      </w:pPr>
      <w:r>
        <w:rPr>
          <w:rFonts w:ascii="Times New Roman" w:hAnsi="Times New Roman" w:cs="Times New Roman"/>
          <w:b/>
          <w:sz w:val="28"/>
          <w:szCs w:val="28"/>
          <w:u w:val="single"/>
        </w:rPr>
        <w:t xml:space="preserve">Docente: </w:t>
      </w:r>
      <w:r>
        <w:rPr>
          <w:rFonts w:ascii="Times New Roman" w:hAnsi="Times New Roman" w:cs="Times New Roman"/>
          <w:sz w:val="28"/>
          <w:szCs w:val="28"/>
        </w:rPr>
        <w:t xml:space="preserve">Lic. Elsa Danna de Dorado. </w:t>
      </w:r>
    </w:p>
    <w:p w:rsidR="002F5E56" w:rsidRDefault="002F5E56">
      <w:pPr>
        <w:rPr>
          <w:rFonts w:ascii="Times New Roman" w:hAnsi="Times New Roman" w:cs="Times New Roman"/>
          <w:b/>
          <w:sz w:val="28"/>
          <w:szCs w:val="28"/>
          <w:u w:val="single"/>
        </w:rPr>
      </w:pPr>
    </w:p>
    <w:p w:rsidR="002F5E56" w:rsidRDefault="002F5E56">
      <w:pPr>
        <w:rPr>
          <w:rFonts w:ascii="Times New Roman" w:hAnsi="Times New Roman" w:cs="Times New Roman"/>
          <w:b/>
          <w:sz w:val="28"/>
          <w:szCs w:val="28"/>
          <w:u w:val="single"/>
        </w:rPr>
      </w:pPr>
    </w:p>
    <w:p w:rsidR="002F5E56" w:rsidRDefault="002F5E56">
      <w:pPr>
        <w:rPr>
          <w:rFonts w:ascii="Times New Roman" w:hAnsi="Times New Roman" w:cs="Times New Roman"/>
          <w:sz w:val="28"/>
          <w:szCs w:val="28"/>
        </w:rPr>
      </w:pPr>
      <w:r>
        <w:rPr>
          <w:rFonts w:ascii="Times New Roman" w:hAnsi="Times New Roman" w:cs="Times New Roman"/>
          <w:b/>
          <w:sz w:val="28"/>
          <w:szCs w:val="28"/>
          <w:u w:val="single"/>
        </w:rPr>
        <w:t xml:space="preserve">Ciclo electivo: </w:t>
      </w:r>
      <w:r>
        <w:rPr>
          <w:rFonts w:ascii="Times New Roman" w:hAnsi="Times New Roman" w:cs="Times New Roman"/>
          <w:sz w:val="28"/>
          <w:szCs w:val="28"/>
        </w:rPr>
        <w:t>2012</w:t>
      </w:r>
    </w:p>
    <w:p w:rsidR="002F5E56" w:rsidRDefault="002F5E56">
      <w:pPr>
        <w:rPr>
          <w:rFonts w:ascii="Times New Roman" w:hAnsi="Times New Roman" w:cs="Times New Roman"/>
          <w:sz w:val="28"/>
          <w:szCs w:val="28"/>
        </w:rPr>
      </w:pPr>
    </w:p>
    <w:p w:rsidR="002F5E56" w:rsidRDefault="002F5E56">
      <w:pPr>
        <w:rPr>
          <w:rFonts w:ascii="Times New Roman" w:hAnsi="Times New Roman" w:cs="Times New Roman"/>
          <w:sz w:val="28"/>
          <w:szCs w:val="28"/>
        </w:rPr>
      </w:pPr>
    </w:p>
    <w:p w:rsidR="002F5E56" w:rsidRDefault="002F5E56">
      <w:pPr>
        <w:rPr>
          <w:rFonts w:ascii="Times New Roman" w:hAnsi="Times New Roman" w:cs="Times New Roman"/>
          <w:sz w:val="28"/>
          <w:szCs w:val="28"/>
        </w:rPr>
      </w:pPr>
    </w:p>
    <w:p w:rsidR="002F5E56" w:rsidRDefault="002F5E56">
      <w:pPr>
        <w:rPr>
          <w:rFonts w:ascii="Times New Roman" w:hAnsi="Times New Roman" w:cs="Times New Roman"/>
          <w:sz w:val="28"/>
          <w:szCs w:val="28"/>
        </w:rPr>
      </w:pPr>
    </w:p>
    <w:p w:rsidR="00445574" w:rsidRDefault="00445574">
      <w:pPr>
        <w:rPr>
          <w:rFonts w:ascii="Times New Roman" w:hAnsi="Times New Roman" w:cs="Times New Roman"/>
          <w:sz w:val="28"/>
          <w:szCs w:val="28"/>
        </w:rPr>
      </w:pPr>
      <w:r>
        <w:rPr>
          <w:rFonts w:ascii="Times New Roman" w:hAnsi="Times New Roman" w:cs="Times New Roman"/>
          <w:sz w:val="28"/>
          <w:szCs w:val="28"/>
        </w:rPr>
        <w:lastRenderedPageBreak/>
        <w:t>FUNDAMENTACION</w:t>
      </w:r>
    </w:p>
    <w:p w:rsidR="00445574" w:rsidRDefault="00445574">
      <w:pPr>
        <w:rPr>
          <w:rFonts w:ascii="Times New Roman" w:hAnsi="Times New Roman" w:cs="Times New Roman"/>
          <w:sz w:val="28"/>
          <w:szCs w:val="28"/>
        </w:rPr>
      </w:pPr>
      <w:r>
        <w:rPr>
          <w:rFonts w:ascii="Times New Roman" w:hAnsi="Times New Roman" w:cs="Times New Roman"/>
          <w:sz w:val="28"/>
          <w:szCs w:val="28"/>
        </w:rPr>
        <w:t>Toda situación de aprendizaje resulta sumamente compleja porque se ponen en juego diversas variables y diversos agentes. Las nuevas teorías pedagógicas proponen que el sujeto sea el constructor de su propio aprendizaje, que dicho aprendizaje sea significativo y que el docente sea el conductor del mismo.</w:t>
      </w:r>
    </w:p>
    <w:p w:rsidR="00445574" w:rsidRDefault="00445574">
      <w:pPr>
        <w:rPr>
          <w:rFonts w:ascii="Times New Roman" w:hAnsi="Times New Roman" w:cs="Times New Roman"/>
          <w:sz w:val="28"/>
          <w:szCs w:val="28"/>
        </w:rPr>
      </w:pPr>
      <w:r>
        <w:rPr>
          <w:rFonts w:ascii="Times New Roman" w:hAnsi="Times New Roman" w:cs="Times New Roman"/>
          <w:sz w:val="28"/>
          <w:szCs w:val="28"/>
        </w:rPr>
        <w:t>Se torna entonces imprescindible tener ene cuenta los hábitos de estudios y las técnicas adecuadas. El módulo de metodología de Estudios proporciona al estudiante las herramientas necesarias para lograr la compresión de lo que debe estudiar. La lectura es una práctica constante en la vida universitaria y debe transformarse en un hábito permanente. Lograr una lectura sostenida, analítica y crítica permite alcanzar la interpretación de los textos, al entrar en la estructura profunda de los textos, al entrar en la estructura profunda de los mismos.</w:t>
      </w:r>
    </w:p>
    <w:p w:rsidR="00445574" w:rsidRDefault="00445574">
      <w:pPr>
        <w:rPr>
          <w:rFonts w:ascii="Times New Roman" w:hAnsi="Times New Roman" w:cs="Times New Roman"/>
          <w:sz w:val="28"/>
          <w:szCs w:val="28"/>
        </w:rPr>
      </w:pPr>
      <w:r>
        <w:rPr>
          <w:rFonts w:ascii="Times New Roman" w:hAnsi="Times New Roman" w:cs="Times New Roman"/>
          <w:sz w:val="28"/>
          <w:szCs w:val="28"/>
        </w:rPr>
        <w:t>Los textos que se proponen en la universidad están vinculados al que hacer científico y a la especificidad de la carrera elegida.</w:t>
      </w:r>
    </w:p>
    <w:p w:rsidR="00445574" w:rsidRDefault="00445574">
      <w:pPr>
        <w:rPr>
          <w:rFonts w:ascii="Times New Roman" w:hAnsi="Times New Roman" w:cs="Times New Roman"/>
          <w:sz w:val="28"/>
          <w:szCs w:val="28"/>
        </w:rPr>
      </w:pPr>
      <w:r>
        <w:rPr>
          <w:rFonts w:ascii="Times New Roman" w:hAnsi="Times New Roman" w:cs="Times New Roman"/>
          <w:sz w:val="28"/>
          <w:szCs w:val="28"/>
        </w:rPr>
        <w:t>De ahí que el estudiante basándose en sus conocimientos pueda incrementar sus competencias lingüísticas, ideológicas y culturales.</w:t>
      </w:r>
    </w:p>
    <w:p w:rsidR="00445574" w:rsidRDefault="00445574">
      <w:pPr>
        <w:rPr>
          <w:rFonts w:ascii="Times New Roman" w:hAnsi="Times New Roman" w:cs="Times New Roman"/>
          <w:sz w:val="28"/>
          <w:szCs w:val="28"/>
        </w:rPr>
      </w:pPr>
    </w:p>
    <w:p w:rsidR="00445574" w:rsidRDefault="00445574">
      <w:pPr>
        <w:rPr>
          <w:rFonts w:ascii="Times New Roman" w:hAnsi="Times New Roman" w:cs="Times New Roman"/>
          <w:sz w:val="28"/>
          <w:szCs w:val="28"/>
        </w:rPr>
      </w:pPr>
    </w:p>
    <w:p w:rsidR="00445574" w:rsidRDefault="00445574">
      <w:pPr>
        <w:rPr>
          <w:rFonts w:ascii="Times New Roman" w:hAnsi="Times New Roman" w:cs="Times New Roman"/>
          <w:sz w:val="28"/>
          <w:szCs w:val="28"/>
        </w:rPr>
      </w:pPr>
    </w:p>
    <w:p w:rsidR="00445574" w:rsidRDefault="00445574">
      <w:pPr>
        <w:rPr>
          <w:rFonts w:ascii="Times New Roman" w:hAnsi="Times New Roman" w:cs="Times New Roman"/>
          <w:sz w:val="28"/>
          <w:szCs w:val="28"/>
        </w:rPr>
      </w:pPr>
      <w:r>
        <w:rPr>
          <w:rFonts w:ascii="Times New Roman" w:hAnsi="Times New Roman" w:cs="Times New Roman"/>
          <w:sz w:val="28"/>
          <w:szCs w:val="28"/>
        </w:rPr>
        <w:t>REGIMEN DE CURSADA Y EVALUACION:</w:t>
      </w:r>
      <w:r w:rsidRPr="00445574">
        <w:rPr>
          <w:rFonts w:ascii="Times New Roman" w:hAnsi="Times New Roman" w:cs="Times New Roman"/>
          <w:sz w:val="28"/>
          <w:szCs w:val="28"/>
        </w:rPr>
        <w:t xml:space="preserve"> </w:t>
      </w:r>
    </w:p>
    <w:p w:rsidR="00445574" w:rsidRDefault="00445574">
      <w:pPr>
        <w:rPr>
          <w:rFonts w:ascii="Times New Roman" w:hAnsi="Times New Roman" w:cs="Times New Roman"/>
          <w:sz w:val="28"/>
          <w:szCs w:val="28"/>
        </w:rPr>
      </w:pPr>
      <w:r>
        <w:rPr>
          <w:rFonts w:ascii="Times New Roman" w:hAnsi="Times New Roman" w:cs="Times New Roman"/>
          <w:sz w:val="28"/>
          <w:szCs w:val="28"/>
        </w:rPr>
        <w:t xml:space="preserve">El módulo será aprobado por Promoción Directa. Para ello el alumno deberá cumplir con los siguientes requisitos: </w:t>
      </w:r>
    </w:p>
    <w:p w:rsidR="00445574" w:rsidRPr="00445574" w:rsidRDefault="00445574" w:rsidP="00445574">
      <w:pPr>
        <w:pStyle w:val="Prrafodelista"/>
        <w:numPr>
          <w:ilvl w:val="0"/>
          <w:numId w:val="2"/>
        </w:numPr>
        <w:rPr>
          <w:rFonts w:ascii="Times New Roman" w:hAnsi="Times New Roman" w:cs="Times New Roman"/>
          <w:sz w:val="24"/>
          <w:szCs w:val="28"/>
        </w:rPr>
      </w:pPr>
      <w:r>
        <w:rPr>
          <w:rFonts w:ascii="Times New Roman" w:hAnsi="Times New Roman" w:cs="Times New Roman"/>
          <w:sz w:val="28"/>
          <w:szCs w:val="28"/>
        </w:rPr>
        <w:t>75% de asistencia.</w:t>
      </w:r>
    </w:p>
    <w:p w:rsidR="00445574" w:rsidRPr="00445574" w:rsidRDefault="00445574" w:rsidP="00445574">
      <w:pPr>
        <w:pStyle w:val="Prrafodelista"/>
        <w:numPr>
          <w:ilvl w:val="0"/>
          <w:numId w:val="2"/>
        </w:numPr>
        <w:rPr>
          <w:rFonts w:ascii="Times New Roman" w:hAnsi="Times New Roman" w:cs="Times New Roman"/>
          <w:sz w:val="24"/>
          <w:szCs w:val="28"/>
        </w:rPr>
      </w:pPr>
      <w:r>
        <w:rPr>
          <w:rFonts w:ascii="Times New Roman" w:hAnsi="Times New Roman" w:cs="Times New Roman"/>
          <w:sz w:val="28"/>
          <w:szCs w:val="28"/>
        </w:rPr>
        <w:t>75% de trabajos prácticos.</w:t>
      </w:r>
    </w:p>
    <w:p w:rsidR="00445574" w:rsidRPr="00445574" w:rsidRDefault="00445574" w:rsidP="00445574">
      <w:pPr>
        <w:pStyle w:val="Prrafodelista"/>
        <w:numPr>
          <w:ilvl w:val="0"/>
          <w:numId w:val="2"/>
        </w:numPr>
        <w:rPr>
          <w:rFonts w:ascii="Times New Roman" w:hAnsi="Times New Roman" w:cs="Times New Roman"/>
          <w:sz w:val="24"/>
          <w:szCs w:val="28"/>
        </w:rPr>
      </w:pPr>
      <w:r>
        <w:rPr>
          <w:rFonts w:ascii="Times New Roman" w:hAnsi="Times New Roman" w:cs="Times New Roman"/>
          <w:sz w:val="28"/>
          <w:szCs w:val="28"/>
        </w:rPr>
        <w:t>Aprobación del primer parcial y del parcial integrador con nota no inferior a 7 puntos.</w:t>
      </w:r>
    </w:p>
    <w:p w:rsidR="00445574" w:rsidRDefault="00445574" w:rsidP="00445574">
      <w:pPr>
        <w:pStyle w:val="Prrafodelista"/>
        <w:rPr>
          <w:rFonts w:ascii="Times New Roman" w:hAnsi="Times New Roman" w:cs="Times New Roman"/>
          <w:sz w:val="24"/>
          <w:szCs w:val="28"/>
        </w:rPr>
      </w:pPr>
    </w:p>
    <w:p w:rsidR="00445574" w:rsidRDefault="00445574" w:rsidP="00445574">
      <w:pPr>
        <w:pStyle w:val="Prrafodelista"/>
        <w:rPr>
          <w:rFonts w:ascii="Times New Roman" w:hAnsi="Times New Roman" w:cs="Times New Roman"/>
          <w:sz w:val="24"/>
          <w:szCs w:val="28"/>
        </w:rPr>
      </w:pPr>
    </w:p>
    <w:p w:rsidR="00445574" w:rsidRDefault="00445574" w:rsidP="00445574">
      <w:pPr>
        <w:pStyle w:val="Prrafodelista"/>
        <w:rPr>
          <w:rFonts w:ascii="Times New Roman" w:hAnsi="Times New Roman" w:cs="Times New Roman"/>
          <w:sz w:val="24"/>
          <w:szCs w:val="28"/>
        </w:rPr>
      </w:pPr>
    </w:p>
    <w:p w:rsidR="00445574" w:rsidRPr="00445574" w:rsidRDefault="00445574" w:rsidP="00445574">
      <w:pPr>
        <w:pStyle w:val="Prrafodelista"/>
        <w:rPr>
          <w:rFonts w:ascii="Times New Roman" w:hAnsi="Times New Roman" w:cs="Times New Roman"/>
          <w:sz w:val="24"/>
          <w:szCs w:val="28"/>
        </w:rPr>
      </w:pPr>
      <w:bookmarkStart w:id="0" w:name="_GoBack"/>
      <w:bookmarkEnd w:id="0"/>
    </w:p>
    <w:p w:rsidR="002F5E56" w:rsidRPr="00445574" w:rsidRDefault="002F5E56" w:rsidP="00445574">
      <w:pPr>
        <w:ind w:left="360"/>
        <w:rPr>
          <w:rFonts w:ascii="Times New Roman" w:hAnsi="Times New Roman" w:cs="Times New Roman"/>
          <w:sz w:val="24"/>
          <w:szCs w:val="28"/>
        </w:rPr>
      </w:pPr>
      <w:r w:rsidRPr="00445574">
        <w:rPr>
          <w:rFonts w:ascii="Times New Roman" w:hAnsi="Times New Roman" w:cs="Times New Roman"/>
          <w:sz w:val="28"/>
          <w:szCs w:val="28"/>
        </w:rPr>
        <w:lastRenderedPageBreak/>
        <w:t>OBJETIVOS</w:t>
      </w:r>
    </w:p>
    <w:p w:rsidR="002F5E56" w:rsidRDefault="002F5E56">
      <w:pPr>
        <w:rPr>
          <w:rFonts w:ascii="Times New Roman" w:hAnsi="Times New Roman" w:cs="Times New Roman"/>
          <w:sz w:val="28"/>
          <w:szCs w:val="28"/>
        </w:rPr>
      </w:pPr>
    </w:p>
    <w:p w:rsidR="002F5E56" w:rsidRDefault="002F5E56">
      <w:pPr>
        <w:rPr>
          <w:rFonts w:ascii="Times New Roman" w:hAnsi="Times New Roman" w:cs="Times New Roman"/>
          <w:sz w:val="28"/>
          <w:szCs w:val="28"/>
        </w:rPr>
      </w:pPr>
      <w:r>
        <w:rPr>
          <w:rFonts w:ascii="Times New Roman" w:hAnsi="Times New Roman" w:cs="Times New Roman"/>
          <w:sz w:val="28"/>
          <w:szCs w:val="28"/>
        </w:rPr>
        <w:t>_ Lograr la  comprensión lectora.</w:t>
      </w:r>
    </w:p>
    <w:p w:rsidR="002F5E56" w:rsidRDefault="002F5E56">
      <w:pPr>
        <w:rPr>
          <w:rFonts w:ascii="Times New Roman" w:hAnsi="Times New Roman" w:cs="Times New Roman"/>
          <w:sz w:val="28"/>
          <w:szCs w:val="28"/>
        </w:rPr>
      </w:pPr>
    </w:p>
    <w:p w:rsidR="002F5E56" w:rsidRDefault="002F5E56">
      <w:pPr>
        <w:rPr>
          <w:rFonts w:ascii="Times New Roman" w:hAnsi="Times New Roman" w:cs="Times New Roman"/>
          <w:sz w:val="28"/>
          <w:szCs w:val="28"/>
        </w:rPr>
      </w:pPr>
      <w:r>
        <w:rPr>
          <w:rFonts w:ascii="Times New Roman" w:hAnsi="Times New Roman" w:cs="Times New Roman"/>
          <w:sz w:val="28"/>
          <w:szCs w:val="28"/>
        </w:rPr>
        <w:t>_Aplicar las técnicas de estudio.</w:t>
      </w:r>
    </w:p>
    <w:p w:rsidR="002F5E56" w:rsidRDefault="002F5E56">
      <w:pPr>
        <w:rPr>
          <w:rFonts w:ascii="Times New Roman" w:hAnsi="Times New Roman" w:cs="Times New Roman"/>
          <w:sz w:val="28"/>
          <w:szCs w:val="28"/>
        </w:rPr>
      </w:pPr>
    </w:p>
    <w:p w:rsidR="002F5E56" w:rsidRDefault="002F5E56">
      <w:pPr>
        <w:rPr>
          <w:rFonts w:ascii="Times New Roman" w:hAnsi="Times New Roman" w:cs="Times New Roman"/>
          <w:sz w:val="28"/>
          <w:szCs w:val="28"/>
        </w:rPr>
      </w:pPr>
      <w:r>
        <w:rPr>
          <w:rFonts w:ascii="Times New Roman" w:hAnsi="Times New Roman" w:cs="Times New Roman"/>
          <w:sz w:val="28"/>
          <w:szCs w:val="28"/>
        </w:rPr>
        <w:t xml:space="preserve">_Lograr tanto una adecuada exposición como </w:t>
      </w:r>
      <w:r w:rsidR="00043FFA">
        <w:rPr>
          <w:rFonts w:ascii="Times New Roman" w:hAnsi="Times New Roman" w:cs="Times New Roman"/>
          <w:sz w:val="28"/>
          <w:szCs w:val="28"/>
        </w:rPr>
        <w:t>redacción de diversos tipos de textos.</w:t>
      </w:r>
    </w:p>
    <w:p w:rsidR="00043FFA" w:rsidRDefault="00043FFA">
      <w:pPr>
        <w:rPr>
          <w:rFonts w:ascii="Times New Roman" w:hAnsi="Times New Roman" w:cs="Times New Roman"/>
          <w:sz w:val="28"/>
          <w:szCs w:val="28"/>
        </w:rPr>
      </w:pPr>
    </w:p>
    <w:p w:rsidR="00043FFA" w:rsidRDefault="00043FFA">
      <w:pPr>
        <w:rPr>
          <w:rFonts w:ascii="Times New Roman" w:hAnsi="Times New Roman" w:cs="Times New Roman"/>
          <w:sz w:val="28"/>
          <w:szCs w:val="28"/>
        </w:rPr>
      </w:pPr>
    </w:p>
    <w:p w:rsidR="00043FFA" w:rsidRDefault="00043FFA">
      <w:pPr>
        <w:rPr>
          <w:rFonts w:ascii="Times New Roman" w:hAnsi="Times New Roman" w:cs="Times New Roman"/>
          <w:sz w:val="28"/>
          <w:szCs w:val="28"/>
        </w:rPr>
      </w:pPr>
      <w:r>
        <w:rPr>
          <w:rFonts w:ascii="Times New Roman" w:hAnsi="Times New Roman" w:cs="Times New Roman"/>
          <w:sz w:val="28"/>
          <w:szCs w:val="28"/>
        </w:rPr>
        <w:t>CONTENIDOS</w:t>
      </w:r>
    </w:p>
    <w:p w:rsidR="00043FFA" w:rsidRDefault="00043FFA">
      <w:pPr>
        <w:rPr>
          <w:rFonts w:ascii="Times New Roman" w:hAnsi="Times New Roman" w:cs="Times New Roman"/>
          <w:sz w:val="28"/>
          <w:szCs w:val="28"/>
        </w:rPr>
      </w:pPr>
    </w:p>
    <w:p w:rsidR="002F5E56" w:rsidRPr="002F5E56" w:rsidRDefault="00043FFA">
      <w:pPr>
        <w:rPr>
          <w:rFonts w:ascii="Times New Roman" w:hAnsi="Times New Roman" w:cs="Times New Roman"/>
          <w:sz w:val="28"/>
          <w:szCs w:val="28"/>
        </w:rPr>
      </w:pPr>
      <w:r>
        <w:rPr>
          <w:rFonts w:ascii="Times New Roman" w:hAnsi="Times New Roman" w:cs="Times New Roman"/>
          <w:sz w:val="28"/>
          <w:szCs w:val="28"/>
        </w:rPr>
        <w:t xml:space="preserve">     Unidad I: La comprensión lectora: descripción del proceso. Técnicas de estudio: el subrayado; resumen y síntesis; cuadro sinóptico; mapa conceptual; cuadro comparativo. Organización de la información en los textos. Búsqueda bibliográfica. </w:t>
      </w:r>
    </w:p>
    <w:p w:rsidR="002F5E56" w:rsidRDefault="002F5E56">
      <w:pPr>
        <w:rPr>
          <w:rFonts w:ascii="Times New Roman" w:hAnsi="Times New Roman" w:cs="Times New Roman"/>
          <w:sz w:val="28"/>
          <w:szCs w:val="28"/>
        </w:rPr>
      </w:pPr>
      <w:r>
        <w:rPr>
          <w:rFonts w:ascii="Times New Roman" w:hAnsi="Times New Roman" w:cs="Times New Roman"/>
          <w:sz w:val="28"/>
          <w:szCs w:val="28"/>
        </w:rPr>
        <w:t xml:space="preserve">  </w:t>
      </w:r>
    </w:p>
    <w:p w:rsidR="00E14B93" w:rsidRDefault="00E14B93">
      <w:pPr>
        <w:rPr>
          <w:rFonts w:ascii="Times New Roman" w:hAnsi="Times New Roman" w:cs="Times New Roman"/>
          <w:sz w:val="28"/>
          <w:szCs w:val="28"/>
        </w:rPr>
      </w:pPr>
      <w:r>
        <w:rPr>
          <w:rFonts w:ascii="Times New Roman" w:hAnsi="Times New Roman" w:cs="Times New Roman"/>
          <w:sz w:val="28"/>
          <w:szCs w:val="28"/>
        </w:rPr>
        <w:t xml:space="preserve">   Unidad II: Técnicas de exposición individual y grupal: la conferencia; el discurso; el simposio; la mesa redonda o panel, etc.</w:t>
      </w:r>
    </w:p>
    <w:p w:rsidR="00E14B93" w:rsidRDefault="00E14B93">
      <w:pPr>
        <w:rPr>
          <w:rFonts w:ascii="Times New Roman" w:hAnsi="Times New Roman" w:cs="Times New Roman"/>
          <w:sz w:val="28"/>
          <w:szCs w:val="28"/>
        </w:rPr>
      </w:pPr>
    </w:p>
    <w:p w:rsidR="00E14B93" w:rsidRDefault="00E14B93">
      <w:pPr>
        <w:rPr>
          <w:rFonts w:ascii="Times New Roman" w:hAnsi="Times New Roman" w:cs="Times New Roman"/>
          <w:sz w:val="28"/>
          <w:szCs w:val="28"/>
        </w:rPr>
      </w:pPr>
      <w:r>
        <w:rPr>
          <w:rFonts w:ascii="Times New Roman" w:hAnsi="Times New Roman" w:cs="Times New Roman"/>
          <w:sz w:val="28"/>
          <w:szCs w:val="28"/>
        </w:rPr>
        <w:t xml:space="preserve">  Unidad III: Los informes: su estructura. Características. La redacción. Errores en la confección de los mismos. Distintos tipos de informes : la monografía, el memorándum, el abstracts.</w:t>
      </w:r>
    </w:p>
    <w:p w:rsidR="00E14B93" w:rsidRDefault="00E14B93">
      <w:pPr>
        <w:rPr>
          <w:rFonts w:ascii="Times New Roman" w:hAnsi="Times New Roman" w:cs="Times New Roman"/>
          <w:sz w:val="28"/>
          <w:szCs w:val="28"/>
        </w:rPr>
      </w:pPr>
    </w:p>
    <w:p w:rsidR="00E14B93" w:rsidRDefault="00E14B93">
      <w:pPr>
        <w:rPr>
          <w:rFonts w:ascii="Times New Roman" w:hAnsi="Times New Roman" w:cs="Times New Roman"/>
          <w:sz w:val="28"/>
          <w:szCs w:val="28"/>
        </w:rPr>
      </w:pPr>
    </w:p>
    <w:p w:rsidR="00E14B93" w:rsidRDefault="00E14B93">
      <w:pPr>
        <w:rPr>
          <w:rFonts w:ascii="Times New Roman" w:hAnsi="Times New Roman" w:cs="Times New Roman"/>
          <w:sz w:val="28"/>
          <w:szCs w:val="28"/>
        </w:rPr>
      </w:pPr>
    </w:p>
    <w:p w:rsidR="00E14B93" w:rsidRDefault="00E14B93">
      <w:pPr>
        <w:rPr>
          <w:rFonts w:ascii="Times New Roman" w:hAnsi="Times New Roman" w:cs="Times New Roman"/>
          <w:sz w:val="28"/>
          <w:szCs w:val="28"/>
        </w:rPr>
      </w:pPr>
    </w:p>
    <w:p w:rsidR="00E14B93" w:rsidRDefault="00E14B93">
      <w:pPr>
        <w:rPr>
          <w:rFonts w:ascii="Times New Roman" w:hAnsi="Times New Roman" w:cs="Times New Roman"/>
          <w:sz w:val="28"/>
          <w:szCs w:val="28"/>
        </w:rPr>
      </w:pPr>
      <w:r>
        <w:rPr>
          <w:rFonts w:ascii="Times New Roman" w:hAnsi="Times New Roman" w:cs="Times New Roman"/>
          <w:sz w:val="28"/>
          <w:szCs w:val="28"/>
        </w:rPr>
        <w:lastRenderedPageBreak/>
        <w:t>BIBLIOGRAFIA</w:t>
      </w:r>
    </w:p>
    <w:p w:rsidR="00E14B93" w:rsidRDefault="00E14B93">
      <w:pPr>
        <w:rPr>
          <w:rFonts w:ascii="Times New Roman" w:hAnsi="Times New Roman" w:cs="Times New Roman"/>
          <w:sz w:val="28"/>
          <w:szCs w:val="28"/>
        </w:rPr>
      </w:pPr>
    </w:p>
    <w:p w:rsidR="00E14B93" w:rsidRDefault="00E14B93">
      <w:pPr>
        <w:rPr>
          <w:rFonts w:ascii="Times New Roman" w:hAnsi="Times New Roman" w:cs="Times New Roman"/>
          <w:sz w:val="28"/>
          <w:szCs w:val="28"/>
        </w:rPr>
      </w:pPr>
    </w:p>
    <w:p w:rsidR="00E14B93" w:rsidRPr="00E14B93" w:rsidRDefault="00E14B93" w:rsidP="00E14B93">
      <w:pPr>
        <w:pStyle w:val="Prrafodelista"/>
        <w:numPr>
          <w:ilvl w:val="0"/>
          <w:numId w:val="1"/>
        </w:numPr>
        <w:rPr>
          <w:rFonts w:ascii="Times New Roman" w:hAnsi="Times New Roman" w:cs="Times New Roman"/>
          <w:sz w:val="28"/>
          <w:szCs w:val="28"/>
        </w:rPr>
      </w:pPr>
      <w:r>
        <w:rPr>
          <w:rFonts w:ascii="Times New Roman" w:hAnsi="Times New Roman" w:cs="Times New Roman"/>
          <w:sz w:val="28"/>
          <w:szCs w:val="28"/>
        </w:rPr>
        <w:t xml:space="preserve">Asti Vera, Armando: </w:t>
      </w:r>
      <w:r>
        <w:rPr>
          <w:rFonts w:ascii="Times New Roman" w:hAnsi="Times New Roman" w:cs="Times New Roman"/>
          <w:i/>
          <w:sz w:val="28"/>
          <w:szCs w:val="28"/>
        </w:rPr>
        <w:t>Metodología de la Investigación .</w:t>
      </w:r>
      <w:r>
        <w:rPr>
          <w:rFonts w:ascii="Times New Roman" w:hAnsi="Times New Roman" w:cs="Times New Roman"/>
          <w:sz w:val="28"/>
          <w:szCs w:val="28"/>
        </w:rPr>
        <w:t>Edit. Kapeluz</w:t>
      </w:r>
    </w:p>
    <w:p w:rsidR="006320C8" w:rsidRDefault="00E14B93">
      <w:pPr>
        <w:rPr>
          <w:rFonts w:ascii="Times New Roman" w:hAnsi="Times New Roman" w:cs="Times New Roman"/>
          <w:sz w:val="28"/>
          <w:szCs w:val="28"/>
        </w:rPr>
      </w:pPr>
      <w:r>
        <w:rPr>
          <w:rFonts w:ascii="Times New Roman" w:hAnsi="Times New Roman" w:cs="Times New Roman"/>
          <w:sz w:val="28"/>
          <w:szCs w:val="28"/>
        </w:rPr>
        <w:t>Bs As. 1968</w:t>
      </w:r>
    </w:p>
    <w:p w:rsidR="006320C8" w:rsidRDefault="00E14B93" w:rsidP="006320C8">
      <w:pPr>
        <w:pStyle w:val="Prrafodelista"/>
        <w:numPr>
          <w:ilvl w:val="0"/>
          <w:numId w:val="1"/>
        </w:numPr>
        <w:rPr>
          <w:rFonts w:ascii="Times New Roman" w:hAnsi="Times New Roman" w:cs="Times New Roman"/>
          <w:sz w:val="28"/>
          <w:szCs w:val="28"/>
        </w:rPr>
      </w:pPr>
      <w:r w:rsidRPr="006320C8">
        <w:rPr>
          <w:rFonts w:ascii="Times New Roman" w:hAnsi="Times New Roman" w:cs="Times New Roman"/>
          <w:sz w:val="28"/>
          <w:szCs w:val="28"/>
        </w:rPr>
        <w:t>Loprete, Carlos Alberto:</w:t>
      </w:r>
      <w:r w:rsidR="006320C8">
        <w:rPr>
          <w:rFonts w:ascii="Times New Roman" w:hAnsi="Times New Roman" w:cs="Times New Roman"/>
          <w:sz w:val="28"/>
          <w:szCs w:val="28"/>
        </w:rPr>
        <w:t xml:space="preserve"> </w:t>
      </w:r>
      <w:r w:rsidR="006320C8">
        <w:rPr>
          <w:rFonts w:ascii="Times New Roman" w:hAnsi="Times New Roman" w:cs="Times New Roman"/>
          <w:i/>
          <w:sz w:val="28"/>
          <w:szCs w:val="28"/>
        </w:rPr>
        <w:t>Literatura y comunicación .</w:t>
      </w:r>
      <w:r w:rsidR="006320C8">
        <w:rPr>
          <w:rFonts w:ascii="Times New Roman" w:hAnsi="Times New Roman" w:cs="Times New Roman"/>
          <w:sz w:val="28"/>
          <w:szCs w:val="28"/>
        </w:rPr>
        <w:t xml:space="preserve">Edit .Plus Ultra. </w:t>
      </w:r>
    </w:p>
    <w:p w:rsidR="006320C8" w:rsidRPr="006320C8" w:rsidRDefault="006320C8" w:rsidP="006320C8">
      <w:pPr>
        <w:ind w:left="75"/>
        <w:rPr>
          <w:rFonts w:ascii="Times New Roman" w:hAnsi="Times New Roman" w:cs="Times New Roman"/>
          <w:sz w:val="28"/>
          <w:szCs w:val="28"/>
        </w:rPr>
      </w:pPr>
      <w:r w:rsidRPr="006320C8">
        <w:rPr>
          <w:rFonts w:ascii="Times New Roman" w:hAnsi="Times New Roman" w:cs="Times New Roman"/>
          <w:sz w:val="28"/>
          <w:szCs w:val="28"/>
        </w:rPr>
        <w:t>Bs.As. 1978</w:t>
      </w:r>
    </w:p>
    <w:p w:rsidR="006320C8" w:rsidRDefault="006320C8" w:rsidP="006320C8">
      <w:pPr>
        <w:pStyle w:val="Prrafodelista"/>
        <w:numPr>
          <w:ilvl w:val="0"/>
          <w:numId w:val="1"/>
        </w:numPr>
        <w:rPr>
          <w:rFonts w:ascii="Times New Roman" w:hAnsi="Times New Roman" w:cs="Times New Roman"/>
          <w:sz w:val="28"/>
          <w:szCs w:val="28"/>
        </w:rPr>
      </w:pPr>
      <w:r>
        <w:rPr>
          <w:rFonts w:ascii="Times New Roman" w:hAnsi="Times New Roman" w:cs="Times New Roman"/>
          <w:sz w:val="28"/>
          <w:szCs w:val="28"/>
        </w:rPr>
        <w:t xml:space="preserve">Loprete, Carlos Alberto: </w:t>
      </w:r>
      <w:r>
        <w:rPr>
          <w:rFonts w:ascii="Times New Roman" w:hAnsi="Times New Roman" w:cs="Times New Roman"/>
          <w:i/>
          <w:sz w:val="28"/>
          <w:szCs w:val="28"/>
        </w:rPr>
        <w:t xml:space="preserve">Redacción Informativa: </w:t>
      </w:r>
      <w:r>
        <w:rPr>
          <w:rFonts w:ascii="Times New Roman" w:hAnsi="Times New Roman" w:cs="Times New Roman"/>
          <w:sz w:val="28"/>
          <w:szCs w:val="28"/>
        </w:rPr>
        <w:t>Editorial Plus Ultra Bs.As. 1984</w:t>
      </w:r>
    </w:p>
    <w:p w:rsidR="006320C8" w:rsidRDefault="006320C8" w:rsidP="006320C8">
      <w:pPr>
        <w:pStyle w:val="Prrafodelista"/>
        <w:numPr>
          <w:ilvl w:val="0"/>
          <w:numId w:val="1"/>
        </w:numPr>
        <w:rPr>
          <w:rFonts w:ascii="Times New Roman" w:hAnsi="Times New Roman" w:cs="Times New Roman"/>
          <w:sz w:val="28"/>
          <w:szCs w:val="28"/>
        </w:rPr>
      </w:pPr>
      <w:r>
        <w:rPr>
          <w:rFonts w:ascii="Times New Roman" w:hAnsi="Times New Roman" w:cs="Times New Roman"/>
          <w:sz w:val="28"/>
          <w:szCs w:val="28"/>
        </w:rPr>
        <w:t xml:space="preserve">Nérici, Imídeo: </w:t>
      </w:r>
      <w:r>
        <w:rPr>
          <w:rFonts w:ascii="Times New Roman" w:hAnsi="Times New Roman" w:cs="Times New Roman"/>
          <w:i/>
          <w:sz w:val="28"/>
          <w:szCs w:val="28"/>
        </w:rPr>
        <w:t xml:space="preserve">Metodología de la Enseñanza. </w:t>
      </w:r>
      <w:r>
        <w:rPr>
          <w:rFonts w:ascii="Times New Roman" w:hAnsi="Times New Roman" w:cs="Times New Roman"/>
          <w:sz w:val="28"/>
          <w:szCs w:val="28"/>
        </w:rPr>
        <w:t>Editorial Kapeluz Mexicana. México. 1980</w:t>
      </w:r>
    </w:p>
    <w:p w:rsidR="006320C8" w:rsidRDefault="006320C8" w:rsidP="006320C8">
      <w:pPr>
        <w:pStyle w:val="Prrafodelista"/>
        <w:numPr>
          <w:ilvl w:val="0"/>
          <w:numId w:val="1"/>
        </w:numPr>
        <w:rPr>
          <w:rFonts w:ascii="Times New Roman" w:hAnsi="Times New Roman" w:cs="Times New Roman"/>
          <w:sz w:val="28"/>
          <w:szCs w:val="28"/>
        </w:rPr>
      </w:pPr>
      <w:r>
        <w:rPr>
          <w:rFonts w:ascii="Times New Roman" w:hAnsi="Times New Roman" w:cs="Times New Roman"/>
          <w:sz w:val="28"/>
          <w:szCs w:val="28"/>
        </w:rPr>
        <w:t xml:space="preserve">Medaura, Julia Olga: </w:t>
      </w:r>
      <w:r>
        <w:rPr>
          <w:rFonts w:ascii="Times New Roman" w:hAnsi="Times New Roman" w:cs="Times New Roman"/>
          <w:i/>
          <w:sz w:val="28"/>
          <w:szCs w:val="28"/>
        </w:rPr>
        <w:t xml:space="preserve">Una Didáctica. </w:t>
      </w:r>
      <w:r>
        <w:rPr>
          <w:rFonts w:ascii="Times New Roman" w:hAnsi="Times New Roman" w:cs="Times New Roman"/>
          <w:sz w:val="28"/>
          <w:szCs w:val="28"/>
        </w:rPr>
        <w:t>Editorial Humanitas. Bs.As</w:t>
      </w:r>
    </w:p>
    <w:p w:rsidR="006320C8" w:rsidRPr="006320C8" w:rsidRDefault="006320C8" w:rsidP="006320C8">
      <w:pPr>
        <w:ind w:left="75"/>
        <w:rPr>
          <w:rFonts w:ascii="Times New Roman" w:hAnsi="Times New Roman" w:cs="Times New Roman"/>
          <w:sz w:val="28"/>
          <w:szCs w:val="28"/>
        </w:rPr>
      </w:pPr>
    </w:p>
    <w:p w:rsidR="00E14B93" w:rsidRPr="006320C8" w:rsidRDefault="006320C8" w:rsidP="006320C8">
      <w:pPr>
        <w:pStyle w:val="Prrafodelista"/>
        <w:numPr>
          <w:ilvl w:val="0"/>
          <w:numId w:val="1"/>
        </w:numPr>
        <w:rPr>
          <w:rFonts w:ascii="Times New Roman" w:hAnsi="Times New Roman" w:cs="Times New Roman"/>
          <w:sz w:val="28"/>
          <w:szCs w:val="28"/>
        </w:rPr>
      </w:pPr>
      <w:r>
        <w:rPr>
          <w:rFonts w:ascii="Times New Roman" w:hAnsi="Times New Roman" w:cs="Times New Roman"/>
          <w:sz w:val="28"/>
          <w:szCs w:val="28"/>
        </w:rPr>
        <w:t xml:space="preserve">Silberman, Mel: </w:t>
      </w:r>
      <w:r>
        <w:rPr>
          <w:rFonts w:ascii="Times New Roman" w:hAnsi="Times New Roman" w:cs="Times New Roman"/>
          <w:i/>
          <w:sz w:val="28"/>
          <w:szCs w:val="28"/>
        </w:rPr>
        <w:t>Aprendizaje Activo.</w:t>
      </w:r>
      <w:r>
        <w:rPr>
          <w:rFonts w:ascii="Times New Roman" w:hAnsi="Times New Roman" w:cs="Times New Roman"/>
          <w:sz w:val="28"/>
          <w:szCs w:val="28"/>
        </w:rPr>
        <w:t xml:space="preserve"> Editorial Troquel. Bs.AS.  </w:t>
      </w:r>
    </w:p>
    <w:sectPr w:rsidR="00E14B93" w:rsidRPr="006320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10C50"/>
    <w:multiLevelType w:val="hybridMultilevel"/>
    <w:tmpl w:val="1E0880C8"/>
    <w:lvl w:ilvl="0" w:tplc="042C7C46">
      <w:numFmt w:val="bullet"/>
      <w:lvlText w:val="-"/>
      <w:lvlJc w:val="left"/>
      <w:pPr>
        <w:ind w:left="720" w:hanging="360"/>
      </w:pPr>
      <w:rPr>
        <w:rFonts w:ascii="Times New Roman" w:eastAsiaTheme="minorHAnsi" w:hAnsi="Times New Roman" w:cs="Times New Roman"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F4A2C55"/>
    <w:multiLevelType w:val="hybridMultilevel"/>
    <w:tmpl w:val="98B4A838"/>
    <w:lvl w:ilvl="0" w:tplc="6AA82FF0">
      <w:start w:val="1"/>
      <w:numFmt w:val="decimal"/>
      <w:lvlText w:val="%1)"/>
      <w:lvlJc w:val="left"/>
      <w:pPr>
        <w:ind w:left="435" w:hanging="360"/>
      </w:pPr>
      <w:rPr>
        <w:rFonts w:hint="default"/>
      </w:rPr>
    </w:lvl>
    <w:lvl w:ilvl="1" w:tplc="0C0A0019" w:tentative="1">
      <w:start w:val="1"/>
      <w:numFmt w:val="lowerLetter"/>
      <w:lvlText w:val="%2."/>
      <w:lvlJc w:val="left"/>
      <w:pPr>
        <w:ind w:left="1155" w:hanging="360"/>
      </w:pPr>
    </w:lvl>
    <w:lvl w:ilvl="2" w:tplc="0C0A001B" w:tentative="1">
      <w:start w:val="1"/>
      <w:numFmt w:val="lowerRoman"/>
      <w:lvlText w:val="%3."/>
      <w:lvlJc w:val="right"/>
      <w:pPr>
        <w:ind w:left="1875" w:hanging="180"/>
      </w:pPr>
    </w:lvl>
    <w:lvl w:ilvl="3" w:tplc="0C0A000F" w:tentative="1">
      <w:start w:val="1"/>
      <w:numFmt w:val="decimal"/>
      <w:lvlText w:val="%4."/>
      <w:lvlJc w:val="left"/>
      <w:pPr>
        <w:ind w:left="2595" w:hanging="360"/>
      </w:pPr>
    </w:lvl>
    <w:lvl w:ilvl="4" w:tplc="0C0A0019" w:tentative="1">
      <w:start w:val="1"/>
      <w:numFmt w:val="lowerLetter"/>
      <w:lvlText w:val="%5."/>
      <w:lvlJc w:val="left"/>
      <w:pPr>
        <w:ind w:left="3315" w:hanging="360"/>
      </w:pPr>
    </w:lvl>
    <w:lvl w:ilvl="5" w:tplc="0C0A001B" w:tentative="1">
      <w:start w:val="1"/>
      <w:numFmt w:val="lowerRoman"/>
      <w:lvlText w:val="%6."/>
      <w:lvlJc w:val="right"/>
      <w:pPr>
        <w:ind w:left="4035" w:hanging="180"/>
      </w:pPr>
    </w:lvl>
    <w:lvl w:ilvl="6" w:tplc="0C0A000F" w:tentative="1">
      <w:start w:val="1"/>
      <w:numFmt w:val="decimal"/>
      <w:lvlText w:val="%7."/>
      <w:lvlJc w:val="left"/>
      <w:pPr>
        <w:ind w:left="4755" w:hanging="360"/>
      </w:pPr>
    </w:lvl>
    <w:lvl w:ilvl="7" w:tplc="0C0A0019" w:tentative="1">
      <w:start w:val="1"/>
      <w:numFmt w:val="lowerLetter"/>
      <w:lvlText w:val="%8."/>
      <w:lvlJc w:val="left"/>
      <w:pPr>
        <w:ind w:left="5475" w:hanging="360"/>
      </w:pPr>
    </w:lvl>
    <w:lvl w:ilvl="8" w:tplc="0C0A001B" w:tentative="1">
      <w:start w:val="1"/>
      <w:numFmt w:val="lowerRoman"/>
      <w:lvlText w:val="%9."/>
      <w:lvlJc w:val="right"/>
      <w:pPr>
        <w:ind w:left="61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E56"/>
    <w:rsid w:val="00043FFA"/>
    <w:rsid w:val="00091764"/>
    <w:rsid w:val="002F5E56"/>
    <w:rsid w:val="00445574"/>
    <w:rsid w:val="006320C8"/>
    <w:rsid w:val="00DA3554"/>
    <w:rsid w:val="00E14B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4B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4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452</Words>
  <Characters>2491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2012-03-25T00:53:00Z</cp:lastPrinted>
  <dcterms:created xsi:type="dcterms:W3CDTF">2012-03-25T00:00:00Z</dcterms:created>
  <dcterms:modified xsi:type="dcterms:W3CDTF">2012-04-30T14:41:00Z</dcterms:modified>
</cp:coreProperties>
</file>