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3C" w:rsidRPr="009F563C" w:rsidRDefault="005E3455" w:rsidP="00D8576D">
      <w:pPr>
        <w:pStyle w:val="Citadestacada"/>
        <w:rPr>
          <w:rStyle w:val="Referenciasutil"/>
          <w:i w:val="0"/>
          <w:smallCaps w:val="0"/>
          <w:color w:val="244061" w:themeColor="accent1" w:themeShade="80"/>
          <w:sz w:val="52"/>
          <w:szCs w:val="52"/>
          <w:u w:val="none"/>
          <w:lang w:val="es-ES"/>
        </w:rPr>
      </w:pPr>
      <w:r w:rsidRPr="009F563C">
        <w:rPr>
          <w:rStyle w:val="Referenciasutil"/>
          <w:i w:val="0"/>
          <w:smallCaps w:val="0"/>
          <w:color w:val="244061" w:themeColor="accent1" w:themeShade="80"/>
          <w:sz w:val="52"/>
          <w:szCs w:val="52"/>
          <w:u w:val="none"/>
          <w:lang w:val="es-ES"/>
        </w:rPr>
        <w:t>Plan de Actividades Docentes y de Investigación para Anatomía</w:t>
      </w:r>
      <w:r w:rsidR="009F563C" w:rsidRPr="009F563C">
        <w:rPr>
          <w:rStyle w:val="Referenciasutil"/>
          <w:i w:val="0"/>
          <w:smallCaps w:val="0"/>
          <w:color w:val="244061" w:themeColor="accent1" w:themeShade="80"/>
          <w:sz w:val="52"/>
          <w:szCs w:val="52"/>
          <w:u w:val="none"/>
          <w:lang w:val="es-ES"/>
        </w:rPr>
        <w:t>. -</w:t>
      </w:r>
      <w:r w:rsidRPr="009F563C">
        <w:rPr>
          <w:rStyle w:val="Referenciasutil"/>
          <w:i w:val="0"/>
          <w:smallCaps w:val="0"/>
          <w:color w:val="244061" w:themeColor="accent1" w:themeShade="80"/>
          <w:sz w:val="52"/>
          <w:szCs w:val="52"/>
          <w:u w:val="none"/>
          <w:lang w:val="es-ES"/>
        </w:rPr>
        <w:t xml:space="preserve"> Año 2014. Dra Sara Mabel Gerez.-</w:t>
      </w:r>
    </w:p>
    <w:p w:rsidR="009F563C" w:rsidRPr="00D8576D" w:rsidRDefault="009F563C" w:rsidP="00D8576D">
      <w:pPr>
        <w:pStyle w:val="Ttulo2"/>
        <w:rPr>
          <w:color w:val="0F243E" w:themeColor="text2" w:themeShade="80"/>
          <w:lang w:val="es-ES"/>
        </w:rPr>
      </w:pPr>
      <w:r w:rsidRPr="00D8576D">
        <w:rPr>
          <w:color w:val="0F243E" w:themeColor="text2" w:themeShade="80"/>
          <w:lang w:val="es-ES"/>
        </w:rPr>
        <w:t>1º CUATRIMESTRE</w:t>
      </w:r>
    </w:p>
    <w:p w:rsidR="009F563C" w:rsidRPr="00D8576D" w:rsidRDefault="009F563C" w:rsidP="00D8576D">
      <w:pPr>
        <w:pStyle w:val="Ttulo2"/>
        <w:rPr>
          <w:color w:val="17365D" w:themeColor="text2" w:themeShade="BF"/>
          <w:u w:val="single"/>
          <w:lang w:val="es-ES"/>
        </w:rPr>
      </w:pPr>
      <w:r w:rsidRPr="00D8576D">
        <w:rPr>
          <w:color w:val="17365D" w:themeColor="text2" w:themeShade="BF"/>
          <w:u w:val="single"/>
          <w:lang w:val="es-ES"/>
        </w:rPr>
        <w:t>CONTENIDOS</w:t>
      </w:r>
    </w:p>
    <w:p w:rsidR="009F563C" w:rsidRDefault="009F563C" w:rsidP="00D8576D">
      <w:pPr>
        <w:pStyle w:val="Ttulo2"/>
        <w:rPr>
          <w:lang w:val="es-ES"/>
        </w:rPr>
      </w:pPr>
      <w:r>
        <w:rPr>
          <w:lang w:val="es-ES"/>
        </w:rPr>
        <w:t>Anatomía General:</w:t>
      </w:r>
    </w:p>
    <w:p w:rsidR="009F563C" w:rsidRDefault="009F563C" w:rsidP="00D8576D">
      <w:pPr>
        <w:rPr>
          <w:lang w:val="es-ES"/>
        </w:rPr>
      </w:pPr>
      <w:r>
        <w:rPr>
          <w:lang w:val="es-ES"/>
        </w:rPr>
        <w:t>Anatomía humana, Tegumento común, Sistema esquelético, Sistema articular, Sistema muscular, Fascias, Sistema Cardiovascular, Sangre, Sistema nervioso, Sistema digestivo, Sistema respiratorio, Sistema urinario, Sistema genital, Sistema endocrino, cavidades corporales.</w:t>
      </w:r>
    </w:p>
    <w:p w:rsidR="009F563C" w:rsidRPr="00D8576D" w:rsidRDefault="009F563C" w:rsidP="00D8576D">
      <w:pPr>
        <w:pStyle w:val="Ttulo2"/>
        <w:rPr>
          <w:color w:val="17365D" w:themeColor="text2" w:themeShade="BF"/>
          <w:u w:val="single"/>
          <w:lang w:val="es-ES"/>
        </w:rPr>
      </w:pPr>
      <w:r w:rsidRPr="00D8576D">
        <w:rPr>
          <w:color w:val="17365D" w:themeColor="text2" w:themeShade="BF"/>
          <w:u w:val="single"/>
          <w:lang w:val="es-ES"/>
        </w:rPr>
        <w:t>ACTIVIDADES</w:t>
      </w:r>
    </w:p>
    <w:p w:rsidR="009F563C" w:rsidRDefault="009F563C" w:rsidP="00D8576D">
      <w:pPr>
        <w:pStyle w:val="Prrafodelista"/>
        <w:numPr>
          <w:ilvl w:val="0"/>
          <w:numId w:val="12"/>
        </w:numPr>
        <w:rPr>
          <w:lang w:val="es-ES"/>
        </w:rPr>
      </w:pPr>
      <w:r w:rsidRPr="009F563C">
        <w:rPr>
          <w:lang w:val="es-ES"/>
        </w:rPr>
        <w:t>Clases teóricas obligatorias</w:t>
      </w:r>
      <w:r>
        <w:rPr>
          <w:lang w:val="es-ES"/>
        </w:rPr>
        <w:t>. Toma de asistencia al final de clase.</w:t>
      </w:r>
    </w:p>
    <w:p w:rsidR="009F563C" w:rsidRDefault="00AB4F78" w:rsidP="00D8576D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>Desarrollo explicativo por parte del docente de cada uno de los contenidos</w:t>
      </w:r>
    </w:p>
    <w:p w:rsidR="00AB4F78" w:rsidRDefault="00AB4F78" w:rsidP="00D8576D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 xml:space="preserve">T.P. para desarrollar contenidos y Múltiple Choice. </w:t>
      </w:r>
      <w:r w:rsidRPr="00AB4F78">
        <w:rPr>
          <w:b/>
          <w:lang w:val="es-ES"/>
        </w:rPr>
        <w:t>Obligatorio, evaluativo y carácter eliminatorio</w:t>
      </w:r>
    </w:p>
    <w:p w:rsidR="00AB4F78" w:rsidRDefault="00AB4F78" w:rsidP="00D8576D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>Rendirán los alumnos que asistieron a clases teóricas.</w:t>
      </w:r>
    </w:p>
    <w:p w:rsidR="00AB4F78" w:rsidRPr="00500223" w:rsidRDefault="00AB4F78" w:rsidP="00D8576D">
      <w:pPr>
        <w:pStyle w:val="Prrafodelista"/>
        <w:numPr>
          <w:ilvl w:val="0"/>
          <w:numId w:val="12"/>
        </w:numPr>
        <w:rPr>
          <w:lang w:val="es-ES"/>
        </w:rPr>
      </w:pPr>
      <w:r w:rsidRPr="00500223">
        <w:rPr>
          <w:lang w:val="es-ES"/>
        </w:rPr>
        <w:t>No se recupera.</w:t>
      </w:r>
      <w:r w:rsidR="00500223" w:rsidRPr="00500223">
        <w:rPr>
          <w:lang w:val="es-ES"/>
        </w:rPr>
        <w:t xml:space="preserve"> </w:t>
      </w:r>
      <w:r w:rsidR="00500223">
        <w:rPr>
          <w:lang w:val="es-ES"/>
        </w:rPr>
        <w:t>Se aprueba con 6 (seis</w:t>
      </w:r>
      <w:r w:rsidR="00500223" w:rsidRPr="00500223">
        <w:rPr>
          <w:lang w:val="es-ES"/>
        </w:rPr>
        <w:t>) en una escala del 1 al 10.</w:t>
      </w:r>
    </w:p>
    <w:p w:rsidR="00AB4F78" w:rsidRDefault="00AB4F78" w:rsidP="00D8576D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>Horario de Clase y aula:</w:t>
      </w:r>
      <w:r w:rsidR="00AB59AA">
        <w:rPr>
          <w:lang w:val="es-ES"/>
        </w:rPr>
        <w:t xml:space="preserve"> lunes de 11 a 13 hs. Y jueves de 10,30 a 12,30 hs.</w:t>
      </w:r>
      <w:r w:rsidR="00A52578">
        <w:rPr>
          <w:lang w:val="es-ES"/>
        </w:rPr>
        <w:t xml:space="preserve"> Aula a determinar</w:t>
      </w:r>
    </w:p>
    <w:p w:rsidR="00AB4F78" w:rsidRDefault="00AB4F78" w:rsidP="00D8576D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>Días de las clases:</w:t>
      </w:r>
      <w:r w:rsidR="007310E3">
        <w:rPr>
          <w:lang w:val="es-ES"/>
        </w:rPr>
        <w:t xml:space="preserve"> 4 clases teóricas.</w:t>
      </w:r>
    </w:p>
    <w:p w:rsidR="00AB4F78" w:rsidRDefault="00AB4F78" w:rsidP="00D8576D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 xml:space="preserve">Se rinde inmediatamente se completa el desarrollo de las clases teórica. </w:t>
      </w:r>
    </w:p>
    <w:p w:rsidR="00AB4F78" w:rsidRDefault="00AB4F78" w:rsidP="00D8576D">
      <w:pPr>
        <w:pStyle w:val="Prrafodelista"/>
        <w:numPr>
          <w:ilvl w:val="0"/>
          <w:numId w:val="12"/>
        </w:numPr>
        <w:rPr>
          <w:lang w:val="es-ES"/>
        </w:rPr>
      </w:pPr>
      <w:r w:rsidRPr="00A52578">
        <w:rPr>
          <w:b/>
          <w:lang w:val="es-ES"/>
        </w:rPr>
        <w:t>Día de examen</w:t>
      </w:r>
      <w:r>
        <w:rPr>
          <w:lang w:val="es-ES"/>
        </w:rPr>
        <w:t>:</w:t>
      </w:r>
      <w:r w:rsidR="009644E0">
        <w:rPr>
          <w:lang w:val="es-ES"/>
        </w:rPr>
        <w:t xml:space="preserve"> 03/04/2014</w:t>
      </w:r>
    </w:p>
    <w:p w:rsidR="009767E1" w:rsidRDefault="009767E1" w:rsidP="00D8576D">
      <w:pPr>
        <w:pStyle w:val="Ttulo2"/>
        <w:rPr>
          <w:lang w:val="es-ES"/>
        </w:rPr>
      </w:pPr>
    </w:p>
    <w:p w:rsidR="009767E1" w:rsidRDefault="009767E1" w:rsidP="00D8576D">
      <w:pPr>
        <w:pStyle w:val="Ttulo2"/>
        <w:rPr>
          <w:lang w:val="es-ES"/>
        </w:rPr>
      </w:pPr>
    </w:p>
    <w:p w:rsidR="009F563C" w:rsidRPr="00D8576D" w:rsidRDefault="009F563C" w:rsidP="00D8576D">
      <w:pPr>
        <w:pStyle w:val="Ttulo2"/>
        <w:rPr>
          <w:color w:val="17365D" w:themeColor="text2" w:themeShade="BF"/>
          <w:u w:val="single"/>
          <w:lang w:val="es-ES"/>
        </w:rPr>
      </w:pPr>
      <w:r w:rsidRPr="00D8576D">
        <w:rPr>
          <w:color w:val="17365D" w:themeColor="text2" w:themeShade="BF"/>
          <w:u w:val="single"/>
          <w:lang w:val="es-ES"/>
        </w:rPr>
        <w:t>CONTENIDOS</w:t>
      </w:r>
    </w:p>
    <w:p w:rsidR="009F563C" w:rsidRDefault="009F563C" w:rsidP="00D8576D">
      <w:pPr>
        <w:pStyle w:val="Ttulo2"/>
        <w:rPr>
          <w:lang w:val="es-ES"/>
        </w:rPr>
      </w:pPr>
      <w:r>
        <w:rPr>
          <w:lang w:val="es-ES"/>
        </w:rPr>
        <w:t>TÓRAX</w:t>
      </w:r>
    </w:p>
    <w:p w:rsidR="009F563C" w:rsidRDefault="009F563C" w:rsidP="00D8576D">
      <w:pPr>
        <w:pStyle w:val="Ttulo3"/>
        <w:rPr>
          <w:lang w:val="es-ES"/>
        </w:rPr>
      </w:pPr>
      <w:r>
        <w:rPr>
          <w:lang w:val="es-ES"/>
        </w:rPr>
        <w:t>PARED TORACICA</w:t>
      </w:r>
    </w:p>
    <w:p w:rsidR="009F563C" w:rsidRDefault="009F563C" w:rsidP="00D8576D">
      <w:pPr>
        <w:rPr>
          <w:lang w:val="es-ES"/>
        </w:rPr>
      </w:pPr>
      <w:r>
        <w:rPr>
          <w:lang w:val="es-ES"/>
        </w:rPr>
        <w:t>Esqueleto de la pared torácica, caja torácica, músculos de la pared torácica, movimientos de la pared torácica, vascularización de la pared torácica.</w:t>
      </w:r>
    </w:p>
    <w:p w:rsidR="009F563C" w:rsidRDefault="009F563C" w:rsidP="00D8576D">
      <w:pPr>
        <w:pStyle w:val="Ttulo3"/>
        <w:rPr>
          <w:lang w:val="es-ES"/>
        </w:rPr>
      </w:pPr>
      <w:r>
        <w:rPr>
          <w:lang w:val="es-ES"/>
        </w:rPr>
        <w:t>CAVIDAD TORACICA</w:t>
      </w:r>
    </w:p>
    <w:p w:rsidR="009F563C" w:rsidRDefault="009F563C" w:rsidP="00D8576D">
      <w:pPr>
        <w:rPr>
          <w:lang w:val="es-ES"/>
        </w:rPr>
      </w:pPr>
      <w:r w:rsidRPr="009834F2">
        <w:rPr>
          <w:rStyle w:val="Ttulo3Car"/>
          <w:lang w:val="es-ES"/>
        </w:rPr>
        <w:t>Vísceras:</w:t>
      </w:r>
      <w:r>
        <w:rPr>
          <w:lang w:val="es-ES"/>
        </w:rPr>
        <w:t xml:space="preserve"> Tráquea, bronquios, pulmones, pleura. </w:t>
      </w:r>
    </w:p>
    <w:p w:rsidR="009F563C" w:rsidRDefault="009F563C" w:rsidP="00D8576D">
      <w:pPr>
        <w:rPr>
          <w:lang w:val="es-ES"/>
        </w:rPr>
      </w:pPr>
      <w:r w:rsidRPr="00C71A75">
        <w:rPr>
          <w:rStyle w:val="Ttulo3Car"/>
          <w:lang w:val="es-AR"/>
        </w:rPr>
        <w:lastRenderedPageBreak/>
        <w:t>Mediastino</w:t>
      </w:r>
      <w:r w:rsidRPr="009834F2">
        <w:rPr>
          <w:rStyle w:val="Ttulo3Car"/>
          <w:lang w:val="es-ES"/>
        </w:rPr>
        <w:t>:</w:t>
      </w:r>
      <w:r>
        <w:rPr>
          <w:lang w:val="es-ES"/>
        </w:rPr>
        <w:t xml:space="preserve"> Corazón pericardio, grandes vasos arteriales del mediastino, venas de la gran circulación, sistema linfático, timo, esófago.</w:t>
      </w:r>
    </w:p>
    <w:p w:rsidR="009F563C" w:rsidRDefault="009F563C" w:rsidP="00D8576D">
      <w:pPr>
        <w:pStyle w:val="Ttulo2"/>
        <w:rPr>
          <w:color w:val="17365D" w:themeColor="text2" w:themeShade="BF"/>
          <w:u w:val="single"/>
          <w:lang w:val="es-ES"/>
        </w:rPr>
      </w:pPr>
      <w:r w:rsidRPr="00D8576D">
        <w:rPr>
          <w:color w:val="17365D" w:themeColor="text2" w:themeShade="BF"/>
          <w:u w:val="single"/>
          <w:lang w:val="es-ES"/>
        </w:rPr>
        <w:t>ACTIVIDADES</w:t>
      </w:r>
    </w:p>
    <w:p w:rsidR="00D8576D" w:rsidRPr="00D8576D" w:rsidRDefault="00D8576D" w:rsidP="00D8576D">
      <w:pPr>
        <w:rPr>
          <w:lang w:val="es-ES"/>
        </w:rPr>
      </w:pPr>
    </w:p>
    <w:p w:rsidR="00AB4F78" w:rsidRDefault="00AB4F78" w:rsidP="00D8576D">
      <w:pPr>
        <w:pStyle w:val="Prrafodelista"/>
        <w:numPr>
          <w:ilvl w:val="0"/>
          <w:numId w:val="11"/>
        </w:numPr>
        <w:ind w:left="720"/>
        <w:rPr>
          <w:lang w:val="es-ES"/>
        </w:rPr>
      </w:pPr>
      <w:r>
        <w:rPr>
          <w:lang w:val="es-ES"/>
        </w:rPr>
        <w:t>Clases teóricas obligatorias en un 50% de las programadas para este modulo.</w:t>
      </w:r>
    </w:p>
    <w:p w:rsidR="00AB4F78" w:rsidRDefault="00AB4F78" w:rsidP="00D8576D">
      <w:pPr>
        <w:pStyle w:val="Prrafodelista"/>
        <w:numPr>
          <w:ilvl w:val="0"/>
          <w:numId w:val="11"/>
        </w:numPr>
        <w:ind w:left="720"/>
        <w:rPr>
          <w:lang w:val="es-ES"/>
        </w:rPr>
      </w:pPr>
      <w:r>
        <w:rPr>
          <w:lang w:val="es-ES"/>
        </w:rPr>
        <w:t>Desarrollo explicativo por parte del docente de cada uno de los contenidos</w:t>
      </w:r>
    </w:p>
    <w:p w:rsidR="00AB4F78" w:rsidRPr="00AB4F78" w:rsidRDefault="00AB4F78" w:rsidP="00D8576D">
      <w:pPr>
        <w:pStyle w:val="Prrafodelista"/>
        <w:numPr>
          <w:ilvl w:val="0"/>
          <w:numId w:val="11"/>
        </w:numPr>
        <w:ind w:left="720"/>
        <w:rPr>
          <w:lang w:val="es-ES"/>
        </w:rPr>
      </w:pPr>
      <w:r w:rsidRPr="00AB4F78">
        <w:rPr>
          <w:lang w:val="es-ES"/>
        </w:rPr>
        <w:t>1º PARCIAL, para desarrollar y Múltiple Choice. Obligatorio, evaluativo y carácter eliminatorio</w:t>
      </w:r>
    </w:p>
    <w:p w:rsidR="00AB4F78" w:rsidRPr="00AB4F78" w:rsidRDefault="00AB4F78" w:rsidP="00D8576D">
      <w:pPr>
        <w:pStyle w:val="Prrafodelista"/>
        <w:numPr>
          <w:ilvl w:val="0"/>
          <w:numId w:val="11"/>
        </w:numPr>
        <w:ind w:left="720"/>
        <w:rPr>
          <w:lang w:val="es-ES"/>
        </w:rPr>
      </w:pPr>
      <w:r w:rsidRPr="00AB4F78">
        <w:rPr>
          <w:lang w:val="es-ES"/>
        </w:rPr>
        <w:t>Rendirán</w:t>
      </w:r>
      <w:r>
        <w:rPr>
          <w:lang w:val="es-ES"/>
        </w:rPr>
        <w:t xml:space="preserve"> los alumnos que tienen el 50 % de asistencias a </w:t>
      </w:r>
      <w:r w:rsidRPr="00AB4F78">
        <w:rPr>
          <w:lang w:val="es-ES"/>
        </w:rPr>
        <w:t xml:space="preserve"> clases </w:t>
      </w:r>
      <w:r>
        <w:rPr>
          <w:lang w:val="es-ES"/>
        </w:rPr>
        <w:t>teóricas.</w:t>
      </w:r>
    </w:p>
    <w:p w:rsidR="00AB4F78" w:rsidRPr="00500223" w:rsidRDefault="009767E1" w:rsidP="00D8576D">
      <w:pPr>
        <w:pStyle w:val="Prrafodelista"/>
        <w:numPr>
          <w:ilvl w:val="0"/>
          <w:numId w:val="11"/>
        </w:numPr>
        <w:ind w:left="720"/>
        <w:rPr>
          <w:lang w:val="es-ES"/>
        </w:rPr>
      </w:pPr>
      <w:r w:rsidRPr="00500223">
        <w:rPr>
          <w:lang w:val="es-ES"/>
        </w:rPr>
        <w:t>No se recupera</w:t>
      </w:r>
      <w:r w:rsidR="00500223" w:rsidRPr="00500223">
        <w:rPr>
          <w:lang w:val="es-ES"/>
        </w:rPr>
        <w:t>. Se aprueba con 5 (cinco) en una escala del 1 al 10.</w:t>
      </w:r>
    </w:p>
    <w:p w:rsidR="009767E1" w:rsidRDefault="009767E1" w:rsidP="00D8576D">
      <w:pPr>
        <w:pStyle w:val="Prrafodelista"/>
        <w:numPr>
          <w:ilvl w:val="0"/>
          <w:numId w:val="11"/>
        </w:numPr>
        <w:ind w:left="720"/>
        <w:rPr>
          <w:lang w:val="es-ES"/>
        </w:rPr>
      </w:pPr>
      <w:r>
        <w:rPr>
          <w:lang w:val="es-ES"/>
        </w:rPr>
        <w:t>Horario de Clase y aula:</w:t>
      </w:r>
      <w:r w:rsidR="009644E0">
        <w:rPr>
          <w:lang w:val="es-ES"/>
        </w:rPr>
        <w:t xml:space="preserve"> lunes de 11 a 13 hs y jueves de 10,30 a 12,30 hs.</w:t>
      </w:r>
      <w:r w:rsidR="00A52578">
        <w:rPr>
          <w:lang w:val="es-ES"/>
        </w:rPr>
        <w:t xml:space="preserve"> Aula a determinar</w:t>
      </w:r>
    </w:p>
    <w:p w:rsidR="009767E1" w:rsidRDefault="009767E1" w:rsidP="00D8576D">
      <w:pPr>
        <w:pStyle w:val="Prrafodelista"/>
        <w:numPr>
          <w:ilvl w:val="0"/>
          <w:numId w:val="11"/>
        </w:numPr>
        <w:ind w:left="720"/>
        <w:rPr>
          <w:lang w:val="es-ES"/>
        </w:rPr>
      </w:pPr>
      <w:r>
        <w:rPr>
          <w:lang w:val="es-ES"/>
        </w:rPr>
        <w:t>Días de las clases:</w:t>
      </w:r>
      <w:r w:rsidR="00A52578">
        <w:rPr>
          <w:lang w:val="es-ES"/>
        </w:rPr>
        <w:t xml:space="preserve"> 5</w:t>
      </w:r>
      <w:r w:rsidR="007310E3">
        <w:rPr>
          <w:lang w:val="es-ES"/>
        </w:rPr>
        <w:t xml:space="preserve"> clases </w:t>
      </w:r>
      <w:r w:rsidR="00AE5167">
        <w:rPr>
          <w:lang w:val="es-ES"/>
        </w:rPr>
        <w:t>teóricas</w:t>
      </w:r>
      <w:r w:rsidR="009644E0">
        <w:rPr>
          <w:lang w:val="es-ES"/>
        </w:rPr>
        <w:t>.</w:t>
      </w:r>
    </w:p>
    <w:p w:rsidR="009767E1" w:rsidRDefault="009767E1" w:rsidP="00D8576D">
      <w:pPr>
        <w:pStyle w:val="Prrafodelista"/>
        <w:numPr>
          <w:ilvl w:val="0"/>
          <w:numId w:val="11"/>
        </w:numPr>
        <w:ind w:left="720"/>
        <w:rPr>
          <w:lang w:val="es-ES"/>
        </w:rPr>
      </w:pPr>
      <w:r>
        <w:rPr>
          <w:lang w:val="es-ES"/>
        </w:rPr>
        <w:t xml:space="preserve">Se rinde inmediatamente se completa el desarrollo de las clases teórica. </w:t>
      </w:r>
    </w:p>
    <w:p w:rsidR="009767E1" w:rsidRDefault="009767E1" w:rsidP="00D8576D">
      <w:pPr>
        <w:pStyle w:val="Prrafodelista"/>
        <w:numPr>
          <w:ilvl w:val="0"/>
          <w:numId w:val="11"/>
        </w:numPr>
        <w:ind w:left="720"/>
        <w:rPr>
          <w:lang w:val="es-ES"/>
        </w:rPr>
      </w:pPr>
      <w:r w:rsidRPr="00A52578">
        <w:rPr>
          <w:b/>
          <w:lang w:val="es-ES"/>
        </w:rPr>
        <w:t>Día de examen:</w:t>
      </w:r>
      <w:r w:rsidR="00A52578">
        <w:rPr>
          <w:lang w:val="es-ES"/>
        </w:rPr>
        <w:t xml:space="preserve"> 05/05/2014</w:t>
      </w:r>
    </w:p>
    <w:p w:rsidR="009767E1" w:rsidRPr="00AB4F78" w:rsidRDefault="009767E1" w:rsidP="00D8576D">
      <w:pPr>
        <w:pStyle w:val="Prrafodelista"/>
        <w:ind w:left="0"/>
        <w:rPr>
          <w:lang w:val="es-ES"/>
        </w:rPr>
      </w:pPr>
    </w:p>
    <w:p w:rsidR="009F563C" w:rsidRDefault="009F563C" w:rsidP="00D8576D">
      <w:pPr>
        <w:rPr>
          <w:lang w:val="es-ES"/>
        </w:rPr>
      </w:pPr>
    </w:p>
    <w:p w:rsidR="009F563C" w:rsidRPr="00D8576D" w:rsidRDefault="009F563C" w:rsidP="00D8576D">
      <w:pPr>
        <w:pStyle w:val="Ttulo2"/>
        <w:rPr>
          <w:color w:val="17365D" w:themeColor="text2" w:themeShade="BF"/>
          <w:u w:val="single"/>
          <w:lang w:val="es-ES"/>
        </w:rPr>
      </w:pPr>
      <w:r w:rsidRPr="00D8576D">
        <w:rPr>
          <w:color w:val="17365D" w:themeColor="text2" w:themeShade="BF"/>
          <w:u w:val="single"/>
          <w:lang w:val="es-ES"/>
        </w:rPr>
        <w:t>CONTENIDOS</w:t>
      </w:r>
    </w:p>
    <w:p w:rsidR="009F563C" w:rsidRDefault="009F563C" w:rsidP="00D8576D">
      <w:pPr>
        <w:rPr>
          <w:lang w:val="es-ES"/>
        </w:rPr>
      </w:pPr>
    </w:p>
    <w:p w:rsidR="009F563C" w:rsidRPr="001F63CA" w:rsidRDefault="009F563C" w:rsidP="00D8576D">
      <w:pPr>
        <w:pStyle w:val="Ttulo2"/>
        <w:rPr>
          <w:lang w:val="es-ES"/>
        </w:rPr>
      </w:pPr>
      <w:r>
        <w:rPr>
          <w:lang w:val="es-ES"/>
        </w:rPr>
        <w:t>ABDOMEN</w:t>
      </w:r>
    </w:p>
    <w:p w:rsidR="009F563C" w:rsidRDefault="009F563C" w:rsidP="00D8576D">
      <w:pPr>
        <w:pStyle w:val="Ttulo3"/>
        <w:rPr>
          <w:lang w:val="es-ES"/>
        </w:rPr>
      </w:pPr>
      <w:r>
        <w:rPr>
          <w:lang w:val="es-ES"/>
        </w:rPr>
        <w:t>PARED ABDOMINAL</w:t>
      </w:r>
    </w:p>
    <w:p w:rsidR="009F563C" w:rsidRDefault="009F563C" w:rsidP="00D8576D">
      <w:pPr>
        <w:rPr>
          <w:lang w:val="es-ES"/>
        </w:rPr>
      </w:pPr>
      <w:r>
        <w:rPr>
          <w:lang w:val="es-ES"/>
        </w:rPr>
        <w:t>Músculos, Fascias y aponeurosis de la pared abdominal: Músculos de la pared Anterolateral del abdomen, músculos de la pared posterior del abdomen y conducto inguinal.</w:t>
      </w:r>
    </w:p>
    <w:p w:rsidR="009F563C" w:rsidRDefault="009F563C" w:rsidP="00D8576D">
      <w:pPr>
        <w:pStyle w:val="Ttulo3"/>
        <w:rPr>
          <w:lang w:val="es-ES"/>
        </w:rPr>
      </w:pPr>
      <w:r>
        <w:rPr>
          <w:lang w:val="es-ES"/>
        </w:rPr>
        <w:t>CAVIDAD ABDOMINAL</w:t>
      </w:r>
    </w:p>
    <w:p w:rsidR="009F563C" w:rsidRDefault="009F563C" w:rsidP="00D8576D">
      <w:pPr>
        <w:rPr>
          <w:lang w:val="es-ES"/>
        </w:rPr>
      </w:pPr>
      <w:r w:rsidRPr="005E3A1E">
        <w:rPr>
          <w:rStyle w:val="Ttulo3Car"/>
          <w:lang w:val="es-ES"/>
        </w:rPr>
        <w:t>Órganos Abdominales:</w:t>
      </w:r>
      <w:r>
        <w:rPr>
          <w:lang w:val="es-ES"/>
        </w:rPr>
        <w:t xml:space="preserve"> esófago, estomago, duodeno, yeyuno e íleon, intestino grueso, hígado, vías Biliares, vías biliares accesorias, páncreas, bazo.</w:t>
      </w:r>
    </w:p>
    <w:p w:rsidR="009F563C" w:rsidRDefault="009F563C" w:rsidP="00D8576D">
      <w:pPr>
        <w:rPr>
          <w:lang w:val="es-ES"/>
        </w:rPr>
      </w:pPr>
      <w:r w:rsidRPr="009834F2">
        <w:rPr>
          <w:rStyle w:val="Ttulo3Car"/>
          <w:lang w:val="es-ES"/>
        </w:rPr>
        <w:t>Retroperitoneo:</w:t>
      </w:r>
      <w:r>
        <w:rPr>
          <w:lang w:val="es-ES"/>
        </w:rPr>
        <w:t xml:space="preserve"> Riñón, uréter, glándula Suprarrenal, porción abdominal de la aorta, Sistema de vena cava inferior.</w:t>
      </w:r>
    </w:p>
    <w:p w:rsidR="009F563C" w:rsidRPr="00D8576D" w:rsidRDefault="009F563C" w:rsidP="00D8576D">
      <w:pPr>
        <w:pStyle w:val="Ttulo2"/>
        <w:rPr>
          <w:color w:val="17365D" w:themeColor="text2" w:themeShade="BF"/>
          <w:u w:val="single"/>
          <w:lang w:val="es-ES"/>
        </w:rPr>
      </w:pPr>
      <w:r w:rsidRPr="00D8576D">
        <w:rPr>
          <w:color w:val="17365D" w:themeColor="text2" w:themeShade="BF"/>
          <w:u w:val="single"/>
          <w:lang w:val="es-ES"/>
        </w:rPr>
        <w:t>ACTIVIDADES</w:t>
      </w:r>
    </w:p>
    <w:p w:rsidR="009F563C" w:rsidRDefault="009F563C" w:rsidP="00D8576D">
      <w:pPr>
        <w:rPr>
          <w:lang w:val="es-ES"/>
        </w:rPr>
      </w:pPr>
    </w:p>
    <w:p w:rsidR="009767E1" w:rsidRDefault="009767E1" w:rsidP="00D8576D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Clases teóricas obligatorias en un 50% de las programadas para este modulo.</w:t>
      </w:r>
    </w:p>
    <w:p w:rsidR="009767E1" w:rsidRDefault="009767E1" w:rsidP="00D8576D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Desarrollo explicativo por parte del docente de cada uno de los contenidos</w:t>
      </w:r>
    </w:p>
    <w:p w:rsidR="009767E1" w:rsidRPr="00AB4F78" w:rsidRDefault="009767E1" w:rsidP="00D8576D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2</w:t>
      </w:r>
      <w:r w:rsidRPr="00AB4F78">
        <w:rPr>
          <w:lang w:val="es-ES"/>
        </w:rPr>
        <w:t>º PARCIAL, para desarrollar y Múltiple Choice. Obligatorio, evaluativo y carácter eliminatorio</w:t>
      </w:r>
    </w:p>
    <w:p w:rsidR="009767E1" w:rsidRPr="00AB4F78" w:rsidRDefault="009767E1" w:rsidP="00D8576D">
      <w:pPr>
        <w:pStyle w:val="Prrafodelista"/>
        <w:numPr>
          <w:ilvl w:val="0"/>
          <w:numId w:val="10"/>
        </w:numPr>
        <w:rPr>
          <w:lang w:val="es-ES"/>
        </w:rPr>
      </w:pPr>
      <w:r w:rsidRPr="00AB4F78">
        <w:rPr>
          <w:lang w:val="es-ES"/>
        </w:rPr>
        <w:t>Rendirán</w:t>
      </w:r>
      <w:r>
        <w:rPr>
          <w:lang w:val="es-ES"/>
        </w:rPr>
        <w:t xml:space="preserve"> los alumnos que tienen el 50 % de asistencias a </w:t>
      </w:r>
      <w:r w:rsidRPr="00AB4F78">
        <w:rPr>
          <w:lang w:val="es-ES"/>
        </w:rPr>
        <w:t xml:space="preserve"> clases </w:t>
      </w:r>
      <w:r>
        <w:rPr>
          <w:lang w:val="es-ES"/>
        </w:rPr>
        <w:t>teóricas.</w:t>
      </w:r>
    </w:p>
    <w:p w:rsidR="009767E1" w:rsidRDefault="009767E1" w:rsidP="00D8576D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No se recupera</w:t>
      </w:r>
      <w:r w:rsidR="00500223">
        <w:rPr>
          <w:lang w:val="es-ES"/>
        </w:rPr>
        <w:t>. Se aprueba con 5 (cinco) en una escala del 1 al 10.</w:t>
      </w:r>
    </w:p>
    <w:p w:rsidR="009767E1" w:rsidRDefault="009767E1" w:rsidP="00D8576D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Horario de Clase y aula:</w:t>
      </w:r>
      <w:r w:rsidR="007310E3">
        <w:rPr>
          <w:lang w:val="es-ES"/>
        </w:rPr>
        <w:t xml:space="preserve"> lunes de 11 a 13 hs y jueves de 10,30 a 12,30 hs.</w:t>
      </w:r>
    </w:p>
    <w:p w:rsidR="009767E1" w:rsidRDefault="009767E1" w:rsidP="00D8576D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Días de las clases:</w:t>
      </w:r>
      <w:r w:rsidR="007310E3">
        <w:rPr>
          <w:lang w:val="es-ES"/>
        </w:rPr>
        <w:t xml:space="preserve"> 7 clases </w:t>
      </w:r>
      <w:r w:rsidR="00AE5167">
        <w:rPr>
          <w:lang w:val="es-ES"/>
        </w:rPr>
        <w:t>teóricas</w:t>
      </w:r>
    </w:p>
    <w:p w:rsidR="009767E1" w:rsidRDefault="009767E1" w:rsidP="00D8576D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lastRenderedPageBreak/>
        <w:t>Se rinde inmediatamente se completa el desarrollo de las clases teórica.</w:t>
      </w:r>
    </w:p>
    <w:p w:rsidR="009767E1" w:rsidRDefault="009767E1" w:rsidP="00500223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Día de examen:</w:t>
      </w:r>
      <w:r w:rsidR="00AE5167">
        <w:rPr>
          <w:lang w:val="es-ES"/>
        </w:rPr>
        <w:t xml:space="preserve"> 02/06/2014</w:t>
      </w:r>
    </w:p>
    <w:p w:rsidR="009767E1" w:rsidRDefault="009767E1" w:rsidP="00D8576D">
      <w:pPr>
        <w:pStyle w:val="Prrafodelista"/>
        <w:rPr>
          <w:lang w:val="es-ES"/>
        </w:rPr>
      </w:pPr>
    </w:p>
    <w:p w:rsidR="0034104C" w:rsidRDefault="0034104C" w:rsidP="0034104C">
      <w:pPr>
        <w:pStyle w:val="Prrafodelista"/>
        <w:ind w:left="0"/>
        <w:rPr>
          <w:b/>
          <w:color w:val="984806" w:themeColor="accent6" w:themeShade="80"/>
          <w:sz w:val="28"/>
          <w:szCs w:val="28"/>
          <w:lang w:val="es-ES"/>
        </w:rPr>
      </w:pPr>
      <w:r>
        <w:rPr>
          <w:b/>
          <w:color w:val="984806" w:themeColor="accent6" w:themeShade="80"/>
          <w:lang w:val="es-ES"/>
        </w:rPr>
        <w:t>PARA PASAR AL 4º ACTIVIDAD</w:t>
      </w:r>
      <w:r w:rsidR="00A52578">
        <w:rPr>
          <w:b/>
          <w:color w:val="984806" w:themeColor="accent6" w:themeShade="80"/>
          <w:lang w:val="es-ES"/>
        </w:rPr>
        <w:t xml:space="preserve"> EN ANATOMÍA, </w:t>
      </w:r>
      <w:r>
        <w:rPr>
          <w:b/>
          <w:color w:val="984806" w:themeColor="accent6" w:themeShade="80"/>
          <w:lang w:val="es-ES"/>
        </w:rPr>
        <w:t xml:space="preserve"> </w:t>
      </w:r>
      <w:r w:rsidRPr="0034104C">
        <w:rPr>
          <w:b/>
          <w:color w:val="984806" w:themeColor="accent6" w:themeShade="80"/>
          <w:lang w:val="es-ES"/>
        </w:rPr>
        <w:t xml:space="preserve">LOS </w:t>
      </w:r>
      <w:r>
        <w:rPr>
          <w:b/>
          <w:color w:val="984806" w:themeColor="accent6" w:themeShade="80"/>
          <w:lang w:val="es-ES"/>
        </w:rPr>
        <w:t xml:space="preserve"> ALUMNOS DEBERÁN TENER </w:t>
      </w:r>
      <w:r w:rsidRPr="0034104C">
        <w:rPr>
          <w:b/>
          <w:color w:val="984806" w:themeColor="accent6" w:themeShade="80"/>
          <w:sz w:val="28"/>
          <w:szCs w:val="28"/>
          <w:lang w:val="es-ES"/>
        </w:rPr>
        <w:t>2 ACTIVIDADES APROBADAS</w:t>
      </w:r>
      <w:r>
        <w:rPr>
          <w:b/>
          <w:color w:val="984806" w:themeColor="accent6" w:themeShade="80"/>
          <w:sz w:val="28"/>
          <w:szCs w:val="28"/>
          <w:lang w:val="es-ES"/>
        </w:rPr>
        <w:t>.</w:t>
      </w:r>
    </w:p>
    <w:p w:rsidR="004442EE" w:rsidRDefault="007E390A" w:rsidP="004442EE">
      <w:pPr>
        <w:pStyle w:val="Prrafodelista"/>
        <w:ind w:left="0"/>
        <w:rPr>
          <w:b/>
          <w:color w:val="984806" w:themeColor="accent6" w:themeShade="80"/>
          <w:lang w:val="es-ES"/>
        </w:rPr>
      </w:pPr>
      <w:r>
        <w:rPr>
          <w:b/>
          <w:color w:val="984806" w:themeColor="accent6" w:themeShade="80"/>
          <w:lang w:val="es-ES"/>
        </w:rPr>
        <w:t xml:space="preserve"> Y </w:t>
      </w:r>
      <w:r w:rsidR="0034104C">
        <w:rPr>
          <w:b/>
          <w:color w:val="984806" w:themeColor="accent6" w:themeShade="80"/>
          <w:lang w:val="es-ES"/>
        </w:rPr>
        <w:t xml:space="preserve">MAS </w:t>
      </w:r>
      <w:r w:rsidR="00A52578" w:rsidRPr="000767E9">
        <w:rPr>
          <w:b/>
          <w:color w:val="984806" w:themeColor="accent6" w:themeShade="80"/>
          <w:sz w:val="28"/>
          <w:szCs w:val="28"/>
          <w:lang w:val="es-ES"/>
        </w:rPr>
        <w:t>UNA</w:t>
      </w:r>
      <w:r w:rsidR="00A52578">
        <w:rPr>
          <w:b/>
          <w:color w:val="984806" w:themeColor="accent6" w:themeShade="80"/>
          <w:lang w:val="es-ES"/>
        </w:rPr>
        <w:t xml:space="preserve"> DE </w:t>
      </w:r>
      <w:r w:rsidR="0034104C">
        <w:rPr>
          <w:b/>
          <w:color w:val="984806" w:themeColor="accent6" w:themeShade="80"/>
          <w:lang w:val="es-ES"/>
        </w:rPr>
        <w:t>LAS ACTIVIDADES PROGRAMA</w:t>
      </w:r>
      <w:r w:rsidR="000767E9">
        <w:rPr>
          <w:b/>
          <w:color w:val="984806" w:themeColor="accent6" w:themeShade="80"/>
          <w:lang w:val="es-ES"/>
        </w:rPr>
        <w:t>DAS PARA HISTOLOGÍA: CITOLOGIA o</w:t>
      </w:r>
      <w:r w:rsidR="0034104C">
        <w:rPr>
          <w:b/>
          <w:color w:val="984806" w:themeColor="accent6" w:themeShade="80"/>
          <w:lang w:val="es-ES"/>
        </w:rPr>
        <w:t xml:space="preserve"> TEJIDO EPITELIAL</w:t>
      </w:r>
      <w:r w:rsidR="004442EE">
        <w:rPr>
          <w:b/>
          <w:color w:val="984806" w:themeColor="accent6" w:themeShade="80"/>
          <w:lang w:val="es-ES"/>
        </w:rPr>
        <w:t>.</w:t>
      </w:r>
    </w:p>
    <w:p w:rsidR="004442EE" w:rsidRDefault="004442EE" w:rsidP="004442EE">
      <w:pPr>
        <w:pStyle w:val="Prrafodelista"/>
        <w:ind w:left="0"/>
        <w:rPr>
          <w:rStyle w:val="Referenciaintensa"/>
          <w:color w:val="632423" w:themeColor="accent2" w:themeShade="80"/>
          <w:sz w:val="28"/>
          <w:szCs w:val="28"/>
          <w:u w:val="none"/>
          <w:lang w:val="es-ES"/>
        </w:rPr>
      </w:pPr>
      <w:r w:rsidRPr="004442EE">
        <w:rPr>
          <w:rStyle w:val="Referenciaintensa"/>
          <w:color w:val="632423" w:themeColor="accent2" w:themeShade="80"/>
          <w:sz w:val="28"/>
          <w:szCs w:val="28"/>
          <w:u w:val="none"/>
          <w:lang w:val="es-ES"/>
        </w:rPr>
        <w:t>De lo contrario el</w:t>
      </w:r>
      <w:r w:rsidR="000767E9">
        <w:rPr>
          <w:rStyle w:val="Referenciaintensa"/>
          <w:color w:val="632423" w:themeColor="accent2" w:themeShade="80"/>
          <w:sz w:val="28"/>
          <w:szCs w:val="28"/>
          <w:u w:val="none"/>
          <w:lang w:val="es-ES"/>
        </w:rPr>
        <w:t xml:space="preserve"> alumno </w:t>
      </w:r>
      <w:r w:rsidRPr="004442EE">
        <w:rPr>
          <w:rStyle w:val="Referenciaintensa"/>
          <w:color w:val="632423" w:themeColor="accent2" w:themeShade="80"/>
          <w:sz w:val="28"/>
          <w:szCs w:val="28"/>
          <w:u w:val="none"/>
          <w:lang w:val="es-ES"/>
        </w:rPr>
        <w:t>automáticamente</w:t>
      </w:r>
      <w:r w:rsidR="000767E9">
        <w:rPr>
          <w:rStyle w:val="Referenciaintensa"/>
          <w:color w:val="632423" w:themeColor="accent2" w:themeShade="80"/>
          <w:sz w:val="28"/>
          <w:szCs w:val="28"/>
          <w:u w:val="none"/>
          <w:lang w:val="es-ES"/>
        </w:rPr>
        <w:t xml:space="preserve"> se encuentra</w:t>
      </w:r>
      <w:r w:rsidRPr="004442EE">
        <w:rPr>
          <w:rStyle w:val="Referenciaintensa"/>
          <w:color w:val="632423" w:themeColor="accent2" w:themeShade="80"/>
          <w:sz w:val="28"/>
          <w:szCs w:val="28"/>
          <w:u w:val="none"/>
          <w:lang w:val="es-ES"/>
        </w:rPr>
        <w:t xml:space="preserve"> en CONDICIÓN LIBRE.</w:t>
      </w:r>
    </w:p>
    <w:p w:rsidR="009F563C" w:rsidRPr="00D8576D" w:rsidRDefault="009F563C" w:rsidP="00D8576D">
      <w:pPr>
        <w:pStyle w:val="Ttulo2"/>
        <w:rPr>
          <w:color w:val="17365D" w:themeColor="text2" w:themeShade="BF"/>
          <w:u w:val="single"/>
          <w:lang w:val="es-ES"/>
        </w:rPr>
      </w:pPr>
      <w:r w:rsidRPr="00D8576D">
        <w:rPr>
          <w:color w:val="17365D" w:themeColor="text2" w:themeShade="BF"/>
          <w:u w:val="single"/>
          <w:lang w:val="es-ES"/>
        </w:rPr>
        <w:t>CONTENIDOS</w:t>
      </w:r>
    </w:p>
    <w:p w:rsidR="009F563C" w:rsidRDefault="009F563C" w:rsidP="00D8576D">
      <w:pPr>
        <w:rPr>
          <w:rStyle w:val="Referenciaintensa"/>
          <w:lang w:val="es-ES"/>
        </w:rPr>
      </w:pPr>
    </w:p>
    <w:p w:rsidR="009F563C" w:rsidRDefault="009F563C" w:rsidP="00D8576D">
      <w:pPr>
        <w:pStyle w:val="Ttulo2"/>
        <w:rPr>
          <w:lang w:val="es-ES"/>
        </w:rPr>
      </w:pPr>
      <w:r>
        <w:rPr>
          <w:lang w:val="es-ES"/>
        </w:rPr>
        <w:t>PELVIS</w:t>
      </w:r>
    </w:p>
    <w:p w:rsidR="009F563C" w:rsidRDefault="009F563C" w:rsidP="00D8576D">
      <w:pPr>
        <w:rPr>
          <w:lang w:val="es-ES"/>
        </w:rPr>
      </w:pPr>
      <w:r w:rsidRPr="00C71A75">
        <w:rPr>
          <w:rStyle w:val="Ttulo3Car"/>
          <w:lang w:val="es-ES"/>
        </w:rPr>
        <w:t>Paredes de la Pelvis:</w:t>
      </w:r>
      <w:r>
        <w:rPr>
          <w:lang w:val="es-ES"/>
        </w:rPr>
        <w:t xml:space="preserve">   Cintura pélvica, paredes y suelo de la pelvis.</w:t>
      </w:r>
    </w:p>
    <w:p w:rsidR="009F563C" w:rsidRDefault="009F563C" w:rsidP="00D8576D">
      <w:pPr>
        <w:rPr>
          <w:lang w:val="es-ES"/>
        </w:rPr>
      </w:pPr>
      <w:r w:rsidRPr="00C71A75">
        <w:rPr>
          <w:rStyle w:val="Ttulo3Car"/>
          <w:lang w:val="es-AR"/>
        </w:rPr>
        <w:t>Contenidos</w:t>
      </w:r>
      <w:r w:rsidRPr="00C71A75">
        <w:rPr>
          <w:rStyle w:val="Ttulo3Car"/>
          <w:lang w:val="es-ES"/>
        </w:rPr>
        <w:t xml:space="preserve"> de la Pelvis:</w:t>
      </w:r>
      <w:r>
        <w:rPr>
          <w:lang w:val="es-ES"/>
        </w:rPr>
        <w:t xml:space="preserve"> Uréteres, vejiga urinaria, uretra, recto, vascularización de la pelvis.</w:t>
      </w:r>
    </w:p>
    <w:p w:rsidR="009F563C" w:rsidRDefault="009F563C" w:rsidP="00D8576D">
      <w:pPr>
        <w:rPr>
          <w:lang w:val="es-ES"/>
        </w:rPr>
      </w:pPr>
      <w:r w:rsidRPr="005E3A1E">
        <w:rPr>
          <w:rStyle w:val="Ttulo3Car"/>
          <w:lang w:val="es-AR"/>
        </w:rPr>
        <w:t>Sistema</w:t>
      </w:r>
      <w:r w:rsidRPr="009834F2">
        <w:rPr>
          <w:rStyle w:val="Ttulo3Car"/>
          <w:lang w:val="es-ES"/>
        </w:rPr>
        <w:t xml:space="preserve"> Genital </w:t>
      </w:r>
      <w:r w:rsidRPr="005E3A1E">
        <w:rPr>
          <w:rStyle w:val="Ttulo3Car"/>
          <w:lang w:val="es-AR"/>
        </w:rPr>
        <w:t>Femenino</w:t>
      </w:r>
      <w:r w:rsidRPr="009834F2">
        <w:rPr>
          <w:rStyle w:val="Ttulo3Car"/>
          <w:lang w:val="es-ES"/>
        </w:rPr>
        <w:t>:</w:t>
      </w:r>
      <w:r>
        <w:rPr>
          <w:lang w:val="es-ES"/>
        </w:rPr>
        <w:t xml:space="preserve">   Ovario, trompa uterina, útero, vagina y vulva.</w:t>
      </w:r>
    </w:p>
    <w:p w:rsidR="009F563C" w:rsidRDefault="009F563C" w:rsidP="00D8576D">
      <w:pPr>
        <w:rPr>
          <w:lang w:val="es-ES"/>
        </w:rPr>
      </w:pPr>
      <w:r w:rsidRPr="005E3A1E">
        <w:rPr>
          <w:rStyle w:val="Ttulo3Car"/>
          <w:lang w:val="es-AR"/>
        </w:rPr>
        <w:t>Sistema</w:t>
      </w:r>
      <w:r w:rsidRPr="009834F2">
        <w:rPr>
          <w:rStyle w:val="Ttulo3Car"/>
          <w:lang w:val="es-ES"/>
        </w:rPr>
        <w:t xml:space="preserve"> Genital </w:t>
      </w:r>
      <w:r w:rsidRPr="005E3A1E">
        <w:rPr>
          <w:rStyle w:val="Ttulo3Car"/>
          <w:lang w:val="es-AR"/>
        </w:rPr>
        <w:t>Masculino</w:t>
      </w:r>
      <w:r w:rsidRPr="009834F2">
        <w:rPr>
          <w:rStyle w:val="Ttulo3Car"/>
          <w:lang w:val="es-ES"/>
        </w:rPr>
        <w:t>:</w:t>
      </w:r>
      <w:r>
        <w:rPr>
          <w:lang w:val="es-ES"/>
        </w:rPr>
        <w:t xml:space="preserve"> Testículo, epidídimo, conducto deferente vesículas seminales, próstata, glándulas bulbouretrales, escroto y envolturas del testículo y del epidídimo, pene.</w:t>
      </w:r>
    </w:p>
    <w:p w:rsidR="009F563C" w:rsidRDefault="009F563C" w:rsidP="00D8576D">
      <w:pPr>
        <w:rPr>
          <w:lang w:val="es-ES"/>
        </w:rPr>
      </w:pPr>
      <w:r w:rsidRPr="009834F2">
        <w:rPr>
          <w:rStyle w:val="Ttulo3Car"/>
          <w:lang w:val="es-ES"/>
        </w:rPr>
        <w:t>Periné:</w:t>
      </w:r>
      <w:r>
        <w:rPr>
          <w:lang w:val="es-ES"/>
        </w:rPr>
        <w:t xml:space="preserve"> Músculos del Periné, espacios del periné.</w:t>
      </w:r>
    </w:p>
    <w:p w:rsidR="009F563C" w:rsidRDefault="009F563C" w:rsidP="00D8576D">
      <w:pPr>
        <w:rPr>
          <w:lang w:val="es-ES"/>
        </w:rPr>
      </w:pPr>
      <w:r w:rsidRPr="009834F2">
        <w:rPr>
          <w:rStyle w:val="Ttulo3Car"/>
          <w:lang w:val="es-ES"/>
        </w:rPr>
        <w:t>Región Anal:</w:t>
      </w:r>
      <w:r>
        <w:rPr>
          <w:lang w:val="es-ES"/>
        </w:rPr>
        <w:t xml:space="preserve"> Fosa Isquioanal y conducto pudendo, canal anal, fosa interesfinteriana, ano.</w:t>
      </w:r>
    </w:p>
    <w:p w:rsidR="009F563C" w:rsidRDefault="009F563C" w:rsidP="00D8576D">
      <w:pPr>
        <w:rPr>
          <w:rStyle w:val="Referenciaintensa"/>
          <w:lang w:val="es-ES"/>
        </w:rPr>
      </w:pPr>
    </w:p>
    <w:p w:rsidR="009F563C" w:rsidRPr="00D8576D" w:rsidRDefault="009F563C" w:rsidP="00D8576D">
      <w:pPr>
        <w:pStyle w:val="Ttulo2"/>
        <w:rPr>
          <w:rFonts w:asciiTheme="minorHAnsi" w:hAnsiTheme="minorHAnsi"/>
          <w:color w:val="17365D" w:themeColor="text2" w:themeShade="BF"/>
          <w:u w:val="single"/>
          <w:lang w:val="es-ES"/>
        </w:rPr>
      </w:pPr>
      <w:r w:rsidRPr="00D8576D">
        <w:rPr>
          <w:color w:val="17365D" w:themeColor="text2" w:themeShade="BF"/>
          <w:u w:val="single"/>
          <w:lang w:val="es-ES"/>
        </w:rPr>
        <w:t>ACTIVIDADES</w:t>
      </w:r>
    </w:p>
    <w:p w:rsidR="009F563C" w:rsidRDefault="009F563C" w:rsidP="000B747D">
      <w:pPr>
        <w:pStyle w:val="Sinespaciado"/>
        <w:rPr>
          <w:rStyle w:val="Ttulodellibro"/>
          <w:b w:val="0"/>
        </w:rPr>
      </w:pPr>
    </w:p>
    <w:p w:rsidR="00D8576D" w:rsidRPr="00D8576D" w:rsidRDefault="00D8576D" w:rsidP="00D8576D">
      <w:pPr>
        <w:pStyle w:val="Prrafodelista"/>
        <w:numPr>
          <w:ilvl w:val="0"/>
          <w:numId w:val="9"/>
        </w:numPr>
        <w:rPr>
          <w:lang w:val="es-ES"/>
        </w:rPr>
      </w:pPr>
      <w:r w:rsidRPr="000767E9">
        <w:rPr>
          <w:b/>
          <w:lang w:val="es-ES"/>
        </w:rPr>
        <w:t>No se dictaran clases teóricas</w:t>
      </w:r>
      <w:r w:rsidRPr="00D8576D">
        <w:rPr>
          <w:lang w:val="es-ES"/>
        </w:rPr>
        <w:t>, solo actividades orientativas al alumno e</w:t>
      </w:r>
      <w:r w:rsidR="00500223">
        <w:rPr>
          <w:lang w:val="es-ES"/>
        </w:rPr>
        <w:t>n</w:t>
      </w:r>
      <w:r w:rsidRPr="00D8576D">
        <w:rPr>
          <w:lang w:val="es-ES"/>
        </w:rPr>
        <w:t xml:space="preserve"> cuanto a </w:t>
      </w:r>
      <w:r>
        <w:rPr>
          <w:lang w:val="es-ES"/>
        </w:rPr>
        <w:t>bibliografía</w:t>
      </w:r>
      <w:r w:rsidR="004442EE">
        <w:rPr>
          <w:lang w:val="es-ES"/>
        </w:rPr>
        <w:t xml:space="preserve"> e investigación de los contenidos</w:t>
      </w:r>
      <w:r w:rsidRPr="00D8576D">
        <w:rPr>
          <w:lang w:val="es-ES"/>
        </w:rPr>
        <w:t>.</w:t>
      </w:r>
    </w:p>
    <w:p w:rsidR="00D8576D" w:rsidRDefault="00D8576D" w:rsidP="00D8576D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Distribución de contenidos a los alumnos para su exposición en un examen oral frente a sus compañeros</w:t>
      </w:r>
    </w:p>
    <w:p w:rsidR="00D8576D" w:rsidRDefault="00D8576D" w:rsidP="00D8576D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Posterior a exposición de la consigna, los alumnos que</w:t>
      </w:r>
      <w:r w:rsidRPr="00500223">
        <w:rPr>
          <w:b/>
          <w:lang w:val="es-ES"/>
        </w:rPr>
        <w:t xml:space="preserve"> no</w:t>
      </w:r>
      <w:r>
        <w:rPr>
          <w:lang w:val="es-ES"/>
        </w:rPr>
        <w:t xml:space="preserve"> exponen rendirán un T.P. escrito de los contenidos que se acaban de exponer.</w:t>
      </w:r>
    </w:p>
    <w:p w:rsidR="00D8576D" w:rsidRDefault="00D8576D" w:rsidP="00D8576D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Cada alumno deberá aprobar el 80 %</w:t>
      </w:r>
      <w:r w:rsidR="00500223">
        <w:rPr>
          <w:lang w:val="es-ES"/>
        </w:rPr>
        <w:t xml:space="preserve"> de los T.P.</w:t>
      </w:r>
    </w:p>
    <w:p w:rsidR="00D8576D" w:rsidRDefault="00D8576D" w:rsidP="00D8576D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Actividad obligatoria no recuperable</w:t>
      </w:r>
      <w:r w:rsidR="00500223">
        <w:rPr>
          <w:lang w:val="es-ES"/>
        </w:rPr>
        <w:t xml:space="preserve"> y eliminatoria.</w:t>
      </w:r>
    </w:p>
    <w:p w:rsidR="00D8576D" w:rsidRDefault="00D8576D" w:rsidP="00D8576D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Fechas y horario de exposición: </w:t>
      </w:r>
      <w:r w:rsidR="00AE5167">
        <w:rPr>
          <w:lang w:val="es-ES"/>
        </w:rPr>
        <w:t>lunes de 11 a 13 hs y jueves de 10,30 a 12,30 hs.</w:t>
      </w:r>
    </w:p>
    <w:p w:rsidR="000767E9" w:rsidRPr="000767E9" w:rsidRDefault="00500223" w:rsidP="00500223">
      <w:pPr>
        <w:pStyle w:val="Prrafodelista"/>
        <w:numPr>
          <w:ilvl w:val="0"/>
          <w:numId w:val="9"/>
        </w:numPr>
        <w:rPr>
          <w:b/>
          <w:bCs/>
          <w:smallCaps/>
          <w:color w:val="632423" w:themeColor="accent2" w:themeShade="80"/>
          <w:spacing w:val="5"/>
          <w:lang w:val="es-ES"/>
        </w:rPr>
      </w:pPr>
      <w:r w:rsidRPr="000767E9">
        <w:rPr>
          <w:lang w:val="es-ES"/>
        </w:rPr>
        <w:t>Se aprueba con seis</w:t>
      </w:r>
      <w:r w:rsidR="00DC76DC" w:rsidRPr="000767E9">
        <w:rPr>
          <w:lang w:val="es-ES"/>
        </w:rPr>
        <w:t xml:space="preserve"> </w:t>
      </w:r>
      <w:r w:rsidRPr="000767E9">
        <w:rPr>
          <w:lang w:val="es-ES"/>
        </w:rPr>
        <w:t>(6) en una escala del 1 al 10.</w:t>
      </w:r>
    </w:p>
    <w:p w:rsidR="009F563C" w:rsidRPr="000767E9" w:rsidRDefault="004442EE" w:rsidP="000767E9">
      <w:pPr>
        <w:ind w:left="360"/>
        <w:rPr>
          <w:rStyle w:val="Referenciaintensa"/>
          <w:color w:val="632423" w:themeColor="accent2" w:themeShade="80"/>
          <w:sz w:val="36"/>
          <w:szCs w:val="36"/>
          <w:u w:val="none"/>
          <w:lang w:val="es-ES"/>
        </w:rPr>
      </w:pPr>
      <w:r w:rsidRPr="000767E9">
        <w:rPr>
          <w:rStyle w:val="Referenciaintensa"/>
          <w:color w:val="632423" w:themeColor="accent2" w:themeShade="80"/>
          <w:sz w:val="36"/>
          <w:szCs w:val="36"/>
          <w:u w:val="none"/>
          <w:lang w:val="es-ES"/>
        </w:rPr>
        <w:t>Esta activid</w:t>
      </w:r>
      <w:r w:rsidR="000767E9" w:rsidRPr="000767E9">
        <w:rPr>
          <w:rStyle w:val="Referenciaintensa"/>
          <w:color w:val="632423" w:themeColor="accent2" w:themeShade="80"/>
          <w:sz w:val="36"/>
          <w:szCs w:val="36"/>
          <w:u w:val="none"/>
          <w:lang w:val="es-ES"/>
        </w:rPr>
        <w:t>ad debe ser completada hasta 02/07/2014.</w:t>
      </w:r>
      <w:r w:rsidRPr="000767E9">
        <w:rPr>
          <w:rStyle w:val="Referenciaintensa"/>
          <w:color w:val="632423" w:themeColor="accent2" w:themeShade="80"/>
          <w:sz w:val="36"/>
          <w:szCs w:val="36"/>
          <w:u w:val="none"/>
          <w:lang w:val="es-ES"/>
        </w:rPr>
        <w:t xml:space="preserve"> fin del 1º cuatrimestre. La nota </w:t>
      </w:r>
      <w:r w:rsidR="00906DD8">
        <w:rPr>
          <w:rStyle w:val="Referenciaintensa"/>
          <w:color w:val="632423" w:themeColor="accent2" w:themeShade="80"/>
          <w:sz w:val="36"/>
          <w:szCs w:val="36"/>
          <w:u w:val="none"/>
          <w:lang w:val="es-ES"/>
        </w:rPr>
        <w:t>general se promediad</w:t>
      </w:r>
      <w:r w:rsidRPr="000767E9">
        <w:rPr>
          <w:rStyle w:val="Referenciaintensa"/>
          <w:color w:val="632423" w:themeColor="accent2" w:themeShade="80"/>
          <w:sz w:val="36"/>
          <w:szCs w:val="36"/>
          <w:u w:val="none"/>
          <w:lang w:val="es-ES"/>
        </w:rPr>
        <w:t xml:space="preserve">a con la de </w:t>
      </w:r>
      <w:r w:rsidRPr="000767E9">
        <w:rPr>
          <w:rStyle w:val="Referenciaintensa"/>
          <w:color w:val="632423" w:themeColor="accent2" w:themeShade="80"/>
          <w:sz w:val="36"/>
          <w:szCs w:val="36"/>
          <w:u w:val="none"/>
          <w:lang w:val="es-ES"/>
        </w:rPr>
        <w:lastRenderedPageBreak/>
        <w:t>histología.</w:t>
      </w:r>
      <w:r w:rsidR="00906DD8">
        <w:rPr>
          <w:rStyle w:val="Referenciaintensa"/>
          <w:color w:val="632423" w:themeColor="accent2" w:themeShade="80"/>
          <w:sz w:val="36"/>
          <w:szCs w:val="36"/>
          <w:u w:val="none"/>
          <w:lang w:val="es-ES"/>
        </w:rPr>
        <w:t xml:space="preserve"> La calificación final deberá </w:t>
      </w:r>
      <w:r w:rsidR="00906DD8" w:rsidRPr="00906DD8">
        <w:rPr>
          <w:rStyle w:val="Referenciaintensa"/>
          <w:color w:val="632423" w:themeColor="accent2" w:themeShade="80"/>
          <w:sz w:val="28"/>
          <w:szCs w:val="28"/>
          <w:u w:val="none"/>
          <w:lang w:val="es-ES"/>
        </w:rPr>
        <w:t>SUMAR 5 o más de 5</w:t>
      </w:r>
      <w:r w:rsidR="00906DD8">
        <w:rPr>
          <w:rStyle w:val="Referenciaintensa"/>
          <w:color w:val="632423" w:themeColor="accent2" w:themeShade="80"/>
          <w:sz w:val="28"/>
          <w:szCs w:val="28"/>
          <w:u w:val="none"/>
          <w:lang w:val="es-ES"/>
        </w:rPr>
        <w:t>, para acceder a 2º cuatrimestre.</w:t>
      </w:r>
    </w:p>
    <w:p w:rsidR="000767E9" w:rsidRDefault="000767E9" w:rsidP="000767E9">
      <w:pPr>
        <w:rPr>
          <w:lang w:val="es-ES"/>
        </w:rPr>
      </w:pPr>
    </w:p>
    <w:p w:rsidR="000767E9" w:rsidRDefault="000767E9" w:rsidP="000767E9">
      <w:pPr>
        <w:rPr>
          <w:lang w:val="es-ES"/>
        </w:rPr>
      </w:pPr>
    </w:p>
    <w:p w:rsidR="000767E9" w:rsidRPr="000767E9" w:rsidRDefault="000767E9" w:rsidP="000767E9">
      <w:pPr>
        <w:rPr>
          <w:lang w:val="es-ES"/>
        </w:rPr>
      </w:pPr>
    </w:p>
    <w:sectPr w:rsidR="000767E9" w:rsidRPr="000767E9" w:rsidSect="009F563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7D3" w:rsidRDefault="004627D3" w:rsidP="00D8576D">
      <w:r>
        <w:separator/>
      </w:r>
    </w:p>
  </w:endnote>
  <w:endnote w:type="continuationSeparator" w:id="1">
    <w:p w:rsidR="004627D3" w:rsidRDefault="004627D3" w:rsidP="00D85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7D3" w:rsidRDefault="004627D3" w:rsidP="00D8576D">
      <w:r>
        <w:separator/>
      </w:r>
    </w:p>
  </w:footnote>
  <w:footnote w:type="continuationSeparator" w:id="1">
    <w:p w:rsidR="004627D3" w:rsidRDefault="004627D3" w:rsidP="00D85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6B6"/>
    <w:multiLevelType w:val="hybridMultilevel"/>
    <w:tmpl w:val="0C00C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96D38"/>
    <w:multiLevelType w:val="hybridMultilevel"/>
    <w:tmpl w:val="A606C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A7F8D"/>
    <w:multiLevelType w:val="hybridMultilevel"/>
    <w:tmpl w:val="C03EA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E18C1"/>
    <w:multiLevelType w:val="hybridMultilevel"/>
    <w:tmpl w:val="A19A4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91AD6"/>
    <w:multiLevelType w:val="hybridMultilevel"/>
    <w:tmpl w:val="5650C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E48BB"/>
    <w:multiLevelType w:val="hybridMultilevel"/>
    <w:tmpl w:val="C8D89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51333"/>
    <w:multiLevelType w:val="hybridMultilevel"/>
    <w:tmpl w:val="7A28D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A01C5"/>
    <w:multiLevelType w:val="hybridMultilevel"/>
    <w:tmpl w:val="A9F6CB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BB6D5B"/>
    <w:multiLevelType w:val="hybridMultilevel"/>
    <w:tmpl w:val="F15E2B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682F97"/>
    <w:multiLevelType w:val="hybridMultilevel"/>
    <w:tmpl w:val="417CC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A001C"/>
    <w:multiLevelType w:val="hybridMultilevel"/>
    <w:tmpl w:val="AD6EE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665E3"/>
    <w:multiLevelType w:val="hybridMultilevel"/>
    <w:tmpl w:val="F856C7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4150"/>
    <w:rsid w:val="000569A1"/>
    <w:rsid w:val="000767E9"/>
    <w:rsid w:val="000B747D"/>
    <w:rsid w:val="000F50F7"/>
    <w:rsid w:val="001E4150"/>
    <w:rsid w:val="002A422A"/>
    <w:rsid w:val="0034104C"/>
    <w:rsid w:val="00405127"/>
    <w:rsid w:val="004442EE"/>
    <w:rsid w:val="004627D3"/>
    <w:rsid w:val="00500223"/>
    <w:rsid w:val="00510AA1"/>
    <w:rsid w:val="005E3455"/>
    <w:rsid w:val="006C3889"/>
    <w:rsid w:val="007310E3"/>
    <w:rsid w:val="007E390A"/>
    <w:rsid w:val="00827EC1"/>
    <w:rsid w:val="00830D61"/>
    <w:rsid w:val="00906DD8"/>
    <w:rsid w:val="009644E0"/>
    <w:rsid w:val="009767E1"/>
    <w:rsid w:val="009F563C"/>
    <w:rsid w:val="00A52578"/>
    <w:rsid w:val="00AB4F78"/>
    <w:rsid w:val="00AB59AA"/>
    <w:rsid w:val="00AE5167"/>
    <w:rsid w:val="00BB456E"/>
    <w:rsid w:val="00D8576D"/>
    <w:rsid w:val="00DA29F4"/>
    <w:rsid w:val="00DC76DC"/>
    <w:rsid w:val="00DF375A"/>
    <w:rsid w:val="00E1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76D"/>
  </w:style>
  <w:style w:type="paragraph" w:styleId="Ttulo1">
    <w:name w:val="heading 1"/>
    <w:basedOn w:val="Normal"/>
    <w:next w:val="Normal"/>
    <w:link w:val="Ttulo1Car"/>
    <w:uiPriority w:val="9"/>
    <w:qFormat/>
    <w:rsid w:val="001E4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3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E34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4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1E4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150"/>
  </w:style>
  <w:style w:type="paragraph" w:styleId="Piedepgina">
    <w:name w:val="footer"/>
    <w:basedOn w:val="Normal"/>
    <w:link w:val="PiedepginaCar"/>
    <w:uiPriority w:val="99"/>
    <w:semiHidden/>
    <w:unhideWhenUsed/>
    <w:rsid w:val="001E4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4150"/>
  </w:style>
  <w:style w:type="paragraph" w:styleId="Textodeglobo">
    <w:name w:val="Balloon Text"/>
    <w:basedOn w:val="Normal"/>
    <w:link w:val="TextodegloboCar"/>
    <w:uiPriority w:val="99"/>
    <w:semiHidden/>
    <w:unhideWhenUsed/>
    <w:rsid w:val="001E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150"/>
    <w:rPr>
      <w:rFonts w:ascii="Tahoma" w:hAnsi="Tahoma" w:cs="Tahoma"/>
      <w:sz w:val="16"/>
      <w:szCs w:val="16"/>
    </w:rPr>
  </w:style>
  <w:style w:type="character" w:styleId="Nmerodelnea">
    <w:name w:val="line number"/>
    <w:basedOn w:val="Fuentedeprrafopredeter"/>
    <w:uiPriority w:val="99"/>
    <w:semiHidden/>
    <w:unhideWhenUsed/>
    <w:rsid w:val="001E4150"/>
  </w:style>
  <w:style w:type="character" w:styleId="Referenciasutil">
    <w:name w:val="Subtle Reference"/>
    <w:basedOn w:val="Fuentedeprrafopredeter"/>
    <w:uiPriority w:val="31"/>
    <w:qFormat/>
    <w:rsid w:val="002A422A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2A422A"/>
    <w:rPr>
      <w:b/>
      <w:bCs/>
      <w:smallCaps/>
      <w:color w:val="C0504D" w:themeColor="accent2"/>
      <w:spacing w:val="5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42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422A"/>
    <w:rPr>
      <w:b/>
      <w:bCs/>
      <w:i/>
      <w:i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5E3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E34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9F563C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0B747D"/>
    <w:rPr>
      <w:b/>
      <w:bCs/>
      <w:smallCaps/>
      <w:spacing w:val="5"/>
    </w:rPr>
  </w:style>
  <w:style w:type="paragraph" w:styleId="Sinespaciado">
    <w:name w:val="No Spacing"/>
    <w:uiPriority w:val="1"/>
    <w:qFormat/>
    <w:rsid w:val="000B7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B042-3D58-4F81-8F4A-DE6669DC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Revolution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Revolution Edition</dc:creator>
  <cp:keywords/>
  <dc:description/>
  <cp:lastModifiedBy>Revolution Edition</cp:lastModifiedBy>
  <cp:revision>17</cp:revision>
  <dcterms:created xsi:type="dcterms:W3CDTF">2014-02-22T14:09:00Z</dcterms:created>
  <dcterms:modified xsi:type="dcterms:W3CDTF">2014-03-10T09:55:00Z</dcterms:modified>
</cp:coreProperties>
</file>