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7F" w:rsidRDefault="0097467F">
      <w:pPr>
        <w:spacing w:line="360" w:lineRule="auto"/>
        <w:ind w:left="0" w:hanging="2"/>
      </w:pPr>
    </w:p>
    <w:p w:rsidR="0097467F" w:rsidRDefault="00A470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FORMULARIO PRESENTACIÓN: CURSOS Y   DIPLOMAS DE EXTENSIÓN</w:t>
      </w:r>
    </w:p>
    <w:p w:rsidR="0097467F" w:rsidRDefault="009746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p w:rsidR="0097467F" w:rsidRDefault="00A47085">
      <w:pPr>
        <w:spacing w:before="240" w:after="240" w:line="360" w:lineRule="auto"/>
        <w:ind w:left="0" w:hanging="2"/>
        <w:jc w:val="both"/>
      </w:pPr>
      <w:r>
        <w:t>1</w:t>
      </w:r>
      <w:r w:rsidRPr="00D3066A">
        <w:rPr>
          <w:b/>
        </w:rPr>
        <w:t>-</w:t>
      </w:r>
      <w:r w:rsidRPr="00D3066A">
        <w:rPr>
          <w:b/>
          <w:sz w:val="14"/>
          <w:szCs w:val="14"/>
        </w:rPr>
        <w:t xml:space="preserve">      </w:t>
      </w:r>
      <w:r w:rsidRPr="00D3066A">
        <w:rPr>
          <w:b/>
        </w:rPr>
        <w:t>Título de la Propuesta</w:t>
      </w:r>
      <w:r>
        <w:t xml:space="preserve"> - 15 a 20 palabras.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>2-</w:t>
      </w:r>
      <w:r>
        <w:rPr>
          <w:sz w:val="14"/>
          <w:szCs w:val="14"/>
        </w:rPr>
        <w:t xml:space="preserve">      </w:t>
      </w:r>
      <w:r>
        <w:t>D</w:t>
      </w:r>
      <w:r w:rsidRPr="00D3066A">
        <w:rPr>
          <w:b/>
        </w:rPr>
        <w:t>atos de Docentes/ Capacitadores Responsables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>3-</w:t>
      </w:r>
      <w:r>
        <w:rPr>
          <w:sz w:val="14"/>
          <w:szCs w:val="14"/>
        </w:rPr>
        <w:t xml:space="preserve">      </w:t>
      </w:r>
      <w:r w:rsidRPr="00D3066A">
        <w:rPr>
          <w:b/>
        </w:rPr>
        <w:t xml:space="preserve">Área de Capacitación, Ejes Temáticos o lineamientos prioritarios </w:t>
      </w:r>
      <w:r>
        <w:t>– 20 palabras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>4-</w:t>
      </w:r>
      <w:r>
        <w:rPr>
          <w:sz w:val="14"/>
          <w:szCs w:val="14"/>
        </w:rPr>
        <w:t xml:space="preserve">      </w:t>
      </w:r>
      <w:r w:rsidRPr="00D3066A">
        <w:rPr>
          <w:b/>
        </w:rPr>
        <w:t>Resumen de la propuesta</w:t>
      </w:r>
      <w:r>
        <w:t xml:space="preserve"> – 250 a 300 palabras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>5-</w:t>
      </w:r>
      <w:r>
        <w:rPr>
          <w:sz w:val="14"/>
          <w:szCs w:val="14"/>
        </w:rPr>
        <w:t xml:space="preserve">      </w:t>
      </w:r>
      <w:r w:rsidRPr="00D3066A">
        <w:rPr>
          <w:b/>
        </w:rPr>
        <w:t>Objetivos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 xml:space="preserve">Son los logros o metas que se pretenden alcanzar con la ejecución de las actividades a llevarse </w:t>
      </w:r>
      <w:proofErr w:type="gramStart"/>
      <w:r>
        <w:t>a</w:t>
      </w:r>
      <w:proofErr w:type="gramEnd"/>
      <w:r>
        <w:t xml:space="preserve"> cabo.  Por lo general se clasifican en Generales y Específicos. Estos últimos son derivaciones lógicas de los generales, cuyo cumplimiento permite el logro de estos. Los objetivos deben ser claros (comprensibles y precisos); factibles (que se puedan alcanzar mediante los recursos y plazos previstos) y pertinentes.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>6-</w:t>
      </w:r>
      <w:r>
        <w:rPr>
          <w:sz w:val="14"/>
          <w:szCs w:val="14"/>
        </w:rPr>
        <w:t xml:space="preserve">      </w:t>
      </w:r>
      <w:r w:rsidRPr="00D3066A">
        <w:rPr>
          <w:b/>
        </w:rPr>
        <w:t xml:space="preserve">Problemática a abordar / Justificación de la Propuesta </w:t>
      </w:r>
      <w:r>
        <w:t xml:space="preserve">(máximo 500 </w:t>
      </w:r>
      <w:r w:rsidR="00D3066A">
        <w:t>palabras</w:t>
      </w:r>
      <w:r>
        <w:t>):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>En no más de veinte renglones se debe fundamentar los aspectos relacionados al origen de la propuesta y su importancia. En esta instancia se realiza un diagnóstico de la situación por la cual es necesaria la propuesta a ofrecer. Es decir: ¿Por qué se quiere hacer?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>7-</w:t>
      </w:r>
      <w:r>
        <w:rPr>
          <w:sz w:val="14"/>
          <w:szCs w:val="14"/>
        </w:rPr>
        <w:t xml:space="preserve">      </w:t>
      </w:r>
      <w:r w:rsidRPr="00D3066A">
        <w:rPr>
          <w:b/>
        </w:rPr>
        <w:t>Destinatarios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>8</w:t>
      </w:r>
      <w:r w:rsidRPr="00D3066A">
        <w:rPr>
          <w:b/>
        </w:rPr>
        <w:t>-</w:t>
      </w:r>
      <w:r w:rsidRPr="00D3066A">
        <w:rPr>
          <w:b/>
          <w:sz w:val="14"/>
          <w:szCs w:val="14"/>
        </w:rPr>
        <w:t xml:space="preserve">      </w:t>
      </w:r>
      <w:r w:rsidRPr="00D3066A">
        <w:rPr>
          <w:b/>
        </w:rPr>
        <w:t>Carga horaria y   modalidad en que se va a desarrollar la propuesta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>9-</w:t>
      </w:r>
      <w:r>
        <w:rPr>
          <w:sz w:val="14"/>
          <w:szCs w:val="14"/>
        </w:rPr>
        <w:t xml:space="preserve">      </w:t>
      </w:r>
      <w:r w:rsidRPr="00D3066A">
        <w:rPr>
          <w:b/>
        </w:rPr>
        <w:t>Fundamentación</w:t>
      </w:r>
      <w:r w:rsidR="00D3066A">
        <w:t xml:space="preserve"> (máximo 5</w:t>
      </w:r>
      <w:r>
        <w:t xml:space="preserve">00 </w:t>
      </w:r>
      <w:r w:rsidR="00D3066A">
        <w:t>palabras</w:t>
      </w:r>
      <w:r>
        <w:t>):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>10</w:t>
      </w:r>
      <w:proofErr w:type="gramStart"/>
      <w:r>
        <w:t>-</w:t>
      </w:r>
      <w:r>
        <w:rPr>
          <w:sz w:val="14"/>
          <w:szCs w:val="14"/>
        </w:rPr>
        <w:t xml:space="preserve">  </w:t>
      </w:r>
      <w:r w:rsidRPr="00D3066A">
        <w:rPr>
          <w:b/>
        </w:rPr>
        <w:t>Contenidos</w:t>
      </w:r>
      <w:proofErr w:type="gramEnd"/>
      <w:r w:rsidRPr="00D3066A">
        <w:rPr>
          <w:b/>
        </w:rPr>
        <w:t xml:space="preserve"> a desarrollar.</w:t>
      </w:r>
      <w:r>
        <w:t xml:space="preserve"> Para ello tener en cuenta lo siguiente: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>a.</w:t>
      </w:r>
      <w:r>
        <w:rPr>
          <w:sz w:val="14"/>
          <w:szCs w:val="14"/>
        </w:rPr>
        <w:t xml:space="preserve">       </w:t>
      </w:r>
      <w:r>
        <w:t>Módulos o unidades temáticas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lastRenderedPageBreak/>
        <w:t>b.</w:t>
      </w:r>
      <w:r>
        <w:rPr>
          <w:sz w:val="14"/>
          <w:szCs w:val="14"/>
        </w:rPr>
        <w:t xml:space="preserve">      </w:t>
      </w:r>
      <w:r>
        <w:t>Temas a desarrollar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>c.</w:t>
      </w:r>
      <w:r>
        <w:rPr>
          <w:sz w:val="14"/>
          <w:szCs w:val="14"/>
        </w:rPr>
        <w:t xml:space="preserve">       </w:t>
      </w:r>
      <w:r>
        <w:t>Marco teórico / conceptual que se utilizará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rPr>
          <w:b/>
        </w:rPr>
        <w:t xml:space="preserve"> </w:t>
      </w:r>
      <w:r>
        <w:t>11</w:t>
      </w:r>
      <w:proofErr w:type="gramStart"/>
      <w:r>
        <w:t>-</w:t>
      </w:r>
      <w:r>
        <w:rPr>
          <w:sz w:val="14"/>
          <w:szCs w:val="14"/>
        </w:rPr>
        <w:t xml:space="preserve">  </w:t>
      </w:r>
      <w:r>
        <w:t>Actividades</w:t>
      </w:r>
      <w:proofErr w:type="gramEnd"/>
      <w:r>
        <w:t xml:space="preserve"> o Propuestas Metodológicas (breve descripción de las estrategias seleccionadas y su justificación en relación a la propuesta). (</w:t>
      </w:r>
      <w:proofErr w:type="gramStart"/>
      <w:r>
        <w:t>máximo</w:t>
      </w:r>
      <w:proofErr w:type="gramEnd"/>
      <w:r>
        <w:t xml:space="preserve"> 2000 caracteres).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 xml:space="preserve"> 12</w:t>
      </w:r>
      <w:proofErr w:type="gramStart"/>
      <w:r>
        <w:t>-</w:t>
      </w:r>
      <w:r>
        <w:rPr>
          <w:sz w:val="14"/>
          <w:szCs w:val="14"/>
        </w:rPr>
        <w:t xml:space="preserve">  </w:t>
      </w:r>
      <w:r>
        <w:t>Valor</w:t>
      </w:r>
      <w:proofErr w:type="gramEnd"/>
      <w:r>
        <w:t xml:space="preserve"> de la actividad discriminado por inscripción, cuotas y valor de cada uno de estos conceptos</w:t>
      </w:r>
    </w:p>
    <w:p w:rsidR="0097467F" w:rsidRDefault="00A47085">
      <w:pPr>
        <w:spacing w:before="240" w:after="240" w:line="360" w:lineRule="auto"/>
        <w:ind w:left="0" w:hanging="2"/>
        <w:jc w:val="both"/>
        <w:rPr>
          <w:b/>
          <w:u w:val="single"/>
        </w:rPr>
      </w:pPr>
      <w:r>
        <w:rPr>
          <w:b/>
          <w:u w:val="single"/>
        </w:rPr>
        <w:t xml:space="preserve"> Puntos obligatorios – Deben estar en la propuesta en caso de tener costo para los asistentes la propuesta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 xml:space="preserve"> 13</w:t>
      </w:r>
      <w:proofErr w:type="gramStart"/>
      <w:r>
        <w:t>-</w:t>
      </w:r>
      <w:r>
        <w:rPr>
          <w:sz w:val="14"/>
          <w:szCs w:val="14"/>
        </w:rPr>
        <w:t xml:space="preserve">  </w:t>
      </w:r>
      <w:r>
        <w:t>Tratamiento</w:t>
      </w:r>
      <w:proofErr w:type="gramEnd"/>
      <w:r>
        <w:t xml:space="preserve"> FEDI: El servicio se enmarca en Resolución HCS Nº 64/97 de Servicios de Vinculación y Transferencia.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 xml:space="preserve"> 14-</w:t>
      </w:r>
      <w:r>
        <w:rPr>
          <w:sz w:val="14"/>
          <w:szCs w:val="14"/>
        </w:rPr>
        <w:t xml:space="preserve">  </w:t>
      </w:r>
      <w:r>
        <w:rPr>
          <w:b/>
        </w:rPr>
        <w:t>Becas para alumnos</w:t>
      </w:r>
      <w:r>
        <w:t xml:space="preserve">: se solicita que se incluya en el cálculo presupuestario un porcentaje del 10% para el otorgamiento de Becas </w:t>
      </w:r>
      <w:r w:rsidR="00DD1F7C">
        <w:t>de acuerdo a lo normativa vigente de la Facultad emitida</w:t>
      </w:r>
      <w:bookmarkStart w:id="0" w:name="_GoBack"/>
      <w:bookmarkEnd w:id="0"/>
      <w:r w:rsidR="00DD1F7C">
        <w:t xml:space="preserve"> por resolución HCD</w:t>
      </w:r>
    </w:p>
    <w:p w:rsidR="0097467F" w:rsidRDefault="00A47085">
      <w:pPr>
        <w:spacing w:before="240" w:after="240" w:line="360" w:lineRule="auto"/>
        <w:ind w:left="0" w:hanging="2"/>
        <w:jc w:val="both"/>
      </w:pPr>
      <w:r>
        <w:t>15</w:t>
      </w:r>
      <w:proofErr w:type="gramStart"/>
      <w:r>
        <w:t>-</w:t>
      </w:r>
      <w:r>
        <w:rPr>
          <w:sz w:val="14"/>
          <w:szCs w:val="14"/>
        </w:rPr>
        <w:t xml:space="preserve">  </w:t>
      </w:r>
      <w:r>
        <w:rPr>
          <w:b/>
        </w:rPr>
        <w:t>Adjuntar</w:t>
      </w:r>
      <w:proofErr w:type="gramEnd"/>
      <w:r>
        <w:rPr>
          <w:b/>
        </w:rPr>
        <w:t xml:space="preserve"> CV de los Docentes / Capacitadores Responsables </w:t>
      </w:r>
    </w:p>
    <w:p w:rsidR="0097467F" w:rsidRDefault="00A47085">
      <w:pPr>
        <w:spacing w:before="240" w:after="240" w:line="360" w:lineRule="auto"/>
        <w:ind w:left="0" w:hanging="2"/>
        <w:jc w:val="both"/>
        <w:rPr>
          <w:b/>
          <w:u w:val="single"/>
        </w:rPr>
      </w:pPr>
      <w:r>
        <w:t xml:space="preserve"> 16</w:t>
      </w:r>
      <w:proofErr w:type="gramStart"/>
      <w:r>
        <w:t>-</w:t>
      </w:r>
      <w:r>
        <w:rPr>
          <w:sz w:val="14"/>
          <w:szCs w:val="14"/>
        </w:rPr>
        <w:t xml:space="preserve">  </w:t>
      </w:r>
      <w:r>
        <w:rPr>
          <w:b/>
          <w:u w:val="single"/>
        </w:rPr>
        <w:t>Para</w:t>
      </w:r>
      <w:proofErr w:type="gramEnd"/>
      <w:r>
        <w:rPr>
          <w:b/>
          <w:u w:val="single"/>
        </w:rPr>
        <w:t xml:space="preserve"> tener en cuenta</w:t>
      </w:r>
    </w:p>
    <w:p w:rsidR="0097467F" w:rsidRDefault="00A47085">
      <w:pPr>
        <w:spacing w:before="240" w:after="240" w:line="276" w:lineRule="auto"/>
        <w:ind w:left="0" w:hanging="2"/>
        <w:jc w:val="both"/>
      </w:pPr>
      <w:r>
        <w:rPr>
          <w:rFonts w:ascii="Arial" w:eastAsia="Arial" w:hAnsi="Arial" w:cs="Arial"/>
        </w:rPr>
        <w:t>-</w:t>
      </w:r>
      <w:r>
        <w:rPr>
          <w:sz w:val="14"/>
          <w:szCs w:val="14"/>
        </w:rPr>
        <w:t xml:space="preserve">       </w:t>
      </w:r>
      <w:r>
        <w:t xml:space="preserve">El pago de la inscripción y de las cuotas se realiza mediante Depósito Bancario en Banco Santander Rio </w:t>
      </w:r>
      <w:proofErr w:type="spellStart"/>
      <w:r>
        <w:t>Suc</w:t>
      </w:r>
      <w:proofErr w:type="spellEnd"/>
      <w:r>
        <w:t>. Belgrano (s)</w:t>
      </w:r>
    </w:p>
    <w:p w:rsidR="0097467F" w:rsidRDefault="00A47085">
      <w:pPr>
        <w:spacing w:before="240" w:after="240" w:line="276" w:lineRule="auto"/>
        <w:ind w:left="0" w:hanging="2"/>
        <w:jc w:val="both"/>
      </w:pPr>
      <w:r>
        <w:t>Cuenta Corriente Nº 364-789/6</w:t>
      </w:r>
    </w:p>
    <w:p w:rsidR="0097467F" w:rsidRDefault="00A47085">
      <w:pPr>
        <w:spacing w:before="240" w:after="240" w:line="276" w:lineRule="auto"/>
        <w:ind w:left="0" w:hanging="2"/>
        <w:jc w:val="both"/>
      </w:pPr>
      <w:r>
        <w:t>CBU 0720364820000000078968</w:t>
      </w:r>
    </w:p>
    <w:p w:rsidR="0097467F" w:rsidRDefault="00A47085">
      <w:pPr>
        <w:spacing w:before="240" w:after="240" w:line="276" w:lineRule="auto"/>
        <w:ind w:left="0" w:hanging="2"/>
        <w:jc w:val="both"/>
      </w:pPr>
      <w:r>
        <w:t>CUIT 30- 58676196-6</w:t>
      </w:r>
    </w:p>
    <w:p w:rsidR="0097467F" w:rsidRDefault="00A47085">
      <w:pPr>
        <w:spacing w:before="240" w:after="240" w:line="360" w:lineRule="auto"/>
        <w:ind w:left="0" w:hanging="2"/>
        <w:jc w:val="both"/>
        <w:rPr>
          <w:b/>
        </w:rPr>
      </w:pPr>
      <w:r>
        <w:rPr>
          <w:rFonts w:ascii="Arial" w:eastAsia="Arial" w:hAnsi="Arial" w:cs="Arial"/>
        </w:rPr>
        <w:t xml:space="preserve"> -</w:t>
      </w:r>
      <w:r>
        <w:rPr>
          <w:sz w:val="14"/>
          <w:szCs w:val="14"/>
        </w:rPr>
        <w:t xml:space="preserve">       </w:t>
      </w:r>
      <w:r>
        <w:t>La modalidad de Certificación será Virtual</w:t>
      </w:r>
      <w:r>
        <w:rPr>
          <w:b/>
        </w:rPr>
        <w:t xml:space="preserve"> </w:t>
      </w:r>
    </w:p>
    <w:p w:rsidR="0097467F" w:rsidRDefault="00A47085">
      <w:pPr>
        <w:spacing w:before="240" w:after="240" w:line="360" w:lineRule="auto"/>
        <w:ind w:left="0" w:hanging="2"/>
        <w:jc w:val="both"/>
        <w:rPr>
          <w:color w:val="000000"/>
        </w:rPr>
      </w:pPr>
      <w:r>
        <w:t xml:space="preserve"> </w:t>
      </w:r>
    </w:p>
    <w:sectPr w:rsidR="0097467F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FA" w:rsidRDefault="00F839FA">
      <w:pPr>
        <w:spacing w:line="240" w:lineRule="auto"/>
        <w:ind w:left="0" w:hanging="2"/>
      </w:pPr>
      <w:r>
        <w:separator/>
      </w:r>
    </w:p>
  </w:endnote>
  <w:endnote w:type="continuationSeparator" w:id="0">
    <w:p w:rsidR="00F839FA" w:rsidRDefault="00F839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FA" w:rsidRDefault="00F839FA">
      <w:pPr>
        <w:spacing w:line="240" w:lineRule="auto"/>
        <w:ind w:left="0" w:hanging="2"/>
      </w:pPr>
      <w:r>
        <w:separator/>
      </w:r>
    </w:p>
  </w:footnote>
  <w:footnote w:type="continuationSeparator" w:id="0">
    <w:p w:rsidR="00F839FA" w:rsidRDefault="00F839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67F" w:rsidRDefault="0097467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8644" w:type="dxa"/>
      <w:tblInd w:w="-108" w:type="dxa"/>
      <w:tblLayout w:type="fixed"/>
      <w:tblLook w:val="0000" w:firstRow="0" w:lastRow="0" w:firstColumn="0" w:lastColumn="0" w:noHBand="0" w:noVBand="0"/>
    </w:tblPr>
    <w:tblGrid>
      <w:gridCol w:w="2881"/>
      <w:gridCol w:w="2881"/>
      <w:gridCol w:w="2882"/>
    </w:tblGrid>
    <w:tr w:rsidR="0097467F">
      <w:trPr>
        <w:trHeight w:val="423"/>
      </w:trPr>
      <w:tc>
        <w:tcPr>
          <w:tcW w:w="2881" w:type="dxa"/>
        </w:tcPr>
        <w:p w:rsidR="0097467F" w:rsidRDefault="00A47085">
          <w:pPr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Área de Programas</w:t>
          </w:r>
        </w:p>
        <w:p w:rsidR="0097467F" w:rsidRDefault="00A47085">
          <w:pPr>
            <w:ind w:left="0" w:hanging="2"/>
            <w:jc w:val="center"/>
            <w:rPr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y Proyectos</w:t>
          </w:r>
        </w:p>
      </w:tc>
      <w:tc>
        <w:tcPr>
          <w:tcW w:w="2881" w:type="dxa"/>
        </w:tcPr>
        <w:p w:rsidR="0097467F" w:rsidRDefault="00A47085">
          <w:pPr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</w:p>
      </w:tc>
      <w:tc>
        <w:tcPr>
          <w:tcW w:w="2882" w:type="dxa"/>
        </w:tcPr>
        <w:p w:rsidR="0097467F" w:rsidRDefault="0097467F">
          <w:pPr>
            <w:ind w:left="0" w:hanging="2"/>
          </w:pPr>
        </w:p>
      </w:tc>
    </w:tr>
  </w:tbl>
  <w:p w:rsidR="0097467F" w:rsidRDefault="00A47085">
    <w:pPr>
      <w:ind w:left="0" w:hanging="2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2084704</wp:posOffset>
          </wp:positionH>
          <wp:positionV relativeFrom="paragraph">
            <wp:posOffset>-335279</wp:posOffset>
          </wp:positionV>
          <wp:extent cx="1247775" cy="40957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3940175</wp:posOffset>
          </wp:positionH>
          <wp:positionV relativeFrom="paragraph">
            <wp:posOffset>-323849</wp:posOffset>
          </wp:positionV>
          <wp:extent cx="1301750" cy="4667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17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7467F" w:rsidRDefault="009746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7F"/>
    <w:rsid w:val="001E10D5"/>
    <w:rsid w:val="0097467F"/>
    <w:rsid w:val="00A47085"/>
    <w:rsid w:val="00D3066A"/>
    <w:rsid w:val="00D70A4D"/>
    <w:rsid w:val="00DD1F7C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E7719-B864-4F78-AD5B-C5804C5E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xxfmZqizU4QO9McOD1UQtRL+cQ==">AMUW2mWcc88d6BXdiaAhBWqDug9RSsLHgS/hvIqBujRHvwM2YaPjQIUiZk2JLKaH4/XDBXwACqtyAJurY4gwZLv0pGUnP6OlgtI9CMJ4ph99ZDmnZ6cTV/o=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Home</dc:creator>
  <cp:lastModifiedBy>Usuario</cp:lastModifiedBy>
  <cp:revision>3</cp:revision>
  <cp:lastPrinted>2023-03-14T14:05:00Z</cp:lastPrinted>
  <dcterms:created xsi:type="dcterms:W3CDTF">2023-03-14T14:05:00Z</dcterms:created>
  <dcterms:modified xsi:type="dcterms:W3CDTF">2023-03-20T13:56:00Z</dcterms:modified>
</cp:coreProperties>
</file>