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E5" w:rsidRPr="00995AE0" w:rsidRDefault="00D546E5" w:rsidP="008C329B">
      <w:pPr>
        <w:pStyle w:val="Heading1"/>
        <w:jc w:val="both"/>
        <w:rPr>
          <w:rFonts w:ascii="Arial Black" w:hAnsi="Arial Black" w:cs="Arial"/>
          <w:b w:val="0"/>
          <w:u w:val="none"/>
          <w:lang w:val="es-ES_tradnl"/>
        </w:rPr>
      </w:pPr>
    </w:p>
    <w:p w:rsidR="00D546E5" w:rsidRPr="00995AE0" w:rsidRDefault="00D546E5" w:rsidP="008C329B">
      <w:pPr>
        <w:jc w:val="both"/>
        <w:rPr>
          <w:rFonts w:cs="Arial"/>
          <w:sz w:val="20"/>
        </w:rPr>
      </w:pPr>
    </w:p>
    <w:p w:rsidR="00D546E5" w:rsidRPr="00995AE0" w:rsidRDefault="00D546E5" w:rsidP="008C329B">
      <w:pPr>
        <w:jc w:val="both"/>
        <w:rPr>
          <w:rFonts w:cs="Arial"/>
          <w:sz w:val="20"/>
        </w:rPr>
      </w:pPr>
    </w:p>
    <w:p w:rsidR="00D546E5" w:rsidRPr="00995AE0" w:rsidRDefault="00D546E5" w:rsidP="008C329B">
      <w:pPr>
        <w:pStyle w:val="Heading1"/>
        <w:rPr>
          <w:rFonts w:ascii="Arial" w:hAnsi="Arial" w:cs="Arial"/>
          <w:u w:val="none"/>
          <w:lang w:val="es-ES_tradnl"/>
        </w:rPr>
      </w:pPr>
      <w:r w:rsidRPr="00995AE0">
        <w:rPr>
          <w:rFonts w:ascii="Arial" w:hAnsi="Arial" w:cs="Arial"/>
          <w:u w:val="none"/>
          <w:lang w:val="es-ES_tradnl"/>
        </w:rPr>
        <w:t>REUNIÓN ORDINARIA</w:t>
      </w:r>
    </w:p>
    <w:p w:rsidR="00D546E5" w:rsidRPr="00995AE0" w:rsidRDefault="00D546E5" w:rsidP="008C329B">
      <w:pPr>
        <w:jc w:val="both"/>
        <w:rPr>
          <w:rFonts w:cs="Arial"/>
          <w:sz w:val="20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1500"/>
        <w:gridCol w:w="6170"/>
      </w:tblGrid>
      <w:tr w:rsidR="00D546E5" w:rsidRPr="00995AE0" w:rsidTr="00DA2C21">
        <w:trPr>
          <w:jc w:val="center"/>
        </w:trPr>
        <w:tc>
          <w:tcPr>
            <w:tcW w:w="1500" w:type="dxa"/>
            <w:shd w:val="pct20" w:color="000000" w:fill="FFFFFF"/>
          </w:tcPr>
          <w:p w:rsidR="00D546E5" w:rsidRPr="00995AE0" w:rsidRDefault="00D546E5" w:rsidP="00DA2C21">
            <w:pPr>
              <w:jc w:val="both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DÍA: 26/09</w:t>
            </w:r>
            <w:r w:rsidRPr="00995AE0">
              <w:rPr>
                <w:rFonts w:cs="Arial"/>
                <w:b/>
                <w:bCs/>
                <w:sz w:val="20"/>
              </w:rPr>
              <w:t>/2017</w:t>
            </w:r>
          </w:p>
        </w:tc>
        <w:tc>
          <w:tcPr>
            <w:tcW w:w="6170" w:type="dxa"/>
            <w:shd w:val="pct20" w:color="000000" w:fill="FFFFFF"/>
          </w:tcPr>
          <w:p w:rsidR="00D546E5" w:rsidRPr="00995AE0" w:rsidRDefault="00D546E5" w:rsidP="00DA2C21">
            <w:pPr>
              <w:jc w:val="both"/>
              <w:rPr>
                <w:rFonts w:cs="Arial"/>
                <w:b/>
                <w:bCs/>
                <w:spacing w:val="20"/>
                <w:sz w:val="20"/>
              </w:rPr>
            </w:pPr>
          </w:p>
        </w:tc>
      </w:tr>
      <w:tr w:rsidR="00D546E5" w:rsidRPr="00995AE0" w:rsidTr="00DA2C21">
        <w:trPr>
          <w:jc w:val="center"/>
        </w:trPr>
        <w:tc>
          <w:tcPr>
            <w:tcW w:w="1500" w:type="dxa"/>
            <w:shd w:val="pct5" w:color="000000" w:fill="FFFFFF"/>
          </w:tcPr>
          <w:p w:rsidR="00D546E5" w:rsidRPr="00995AE0" w:rsidRDefault="00D546E5" w:rsidP="00DA2C21">
            <w:pPr>
              <w:jc w:val="both"/>
              <w:rPr>
                <w:rFonts w:cs="Arial"/>
                <w:b/>
                <w:sz w:val="20"/>
              </w:rPr>
            </w:pPr>
            <w:r w:rsidRPr="00995AE0">
              <w:rPr>
                <w:rFonts w:cs="Arial"/>
                <w:b/>
                <w:sz w:val="20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D546E5" w:rsidRPr="00995AE0" w:rsidRDefault="00D546E5" w:rsidP="00DA2C21">
            <w:pPr>
              <w:jc w:val="both"/>
              <w:rPr>
                <w:rFonts w:cs="Arial"/>
                <w:b/>
                <w:sz w:val="20"/>
              </w:rPr>
            </w:pPr>
            <w:r w:rsidRPr="00995AE0">
              <w:rPr>
                <w:rFonts w:cs="Arial"/>
                <w:b/>
                <w:sz w:val="20"/>
              </w:rPr>
              <w:t>SALA DE REUNIONES “CPN SANTIAGO A. DRUETTA”</w:t>
            </w:r>
          </w:p>
        </w:tc>
      </w:tr>
      <w:tr w:rsidR="00D546E5" w:rsidRPr="00995AE0" w:rsidTr="00DA2C21">
        <w:trPr>
          <w:jc w:val="center"/>
        </w:trPr>
        <w:tc>
          <w:tcPr>
            <w:tcW w:w="1500" w:type="dxa"/>
            <w:shd w:val="pct20" w:color="000000" w:fill="FFFFFF"/>
          </w:tcPr>
          <w:p w:rsidR="00D546E5" w:rsidRPr="00995AE0" w:rsidRDefault="00D546E5" w:rsidP="00DA2C21">
            <w:pPr>
              <w:jc w:val="both"/>
              <w:rPr>
                <w:rFonts w:cs="Arial"/>
                <w:b/>
                <w:sz w:val="20"/>
              </w:rPr>
            </w:pPr>
            <w:r w:rsidRPr="00995AE0">
              <w:rPr>
                <w:rFonts w:cs="Arial"/>
                <w:b/>
                <w:sz w:val="20"/>
              </w:rPr>
              <w:t>HORA: 16:00</w:t>
            </w:r>
          </w:p>
        </w:tc>
        <w:tc>
          <w:tcPr>
            <w:tcW w:w="6170" w:type="dxa"/>
            <w:shd w:val="pct20" w:color="000000" w:fill="FFFFFF"/>
          </w:tcPr>
          <w:p w:rsidR="00D546E5" w:rsidRPr="00995AE0" w:rsidRDefault="00D546E5" w:rsidP="00DA2C21">
            <w:pPr>
              <w:jc w:val="both"/>
              <w:rPr>
                <w:rFonts w:cs="Arial"/>
                <w:b/>
                <w:spacing w:val="20"/>
                <w:sz w:val="20"/>
              </w:rPr>
            </w:pPr>
          </w:p>
        </w:tc>
      </w:tr>
    </w:tbl>
    <w:p w:rsidR="00D546E5" w:rsidRPr="00995AE0" w:rsidRDefault="00D546E5" w:rsidP="008C329B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D546E5" w:rsidRPr="00995AE0" w:rsidRDefault="00D546E5" w:rsidP="008C329B">
      <w:pPr>
        <w:pBdr>
          <w:bottom w:val="single" w:sz="12" w:space="1" w:color="auto"/>
        </w:pBdr>
        <w:jc w:val="center"/>
        <w:rPr>
          <w:rFonts w:cs="Arial"/>
          <w:b/>
          <w:sz w:val="20"/>
        </w:rPr>
      </w:pPr>
      <w:r w:rsidRPr="00995AE0">
        <w:rPr>
          <w:rFonts w:cs="Arial"/>
          <w:b/>
          <w:sz w:val="20"/>
        </w:rPr>
        <w:t>ORDEN DEL DÍA</w:t>
      </w:r>
    </w:p>
    <w:p w:rsidR="00D546E5" w:rsidRPr="00995AE0" w:rsidRDefault="00D546E5" w:rsidP="008C329B">
      <w:pPr>
        <w:pBdr>
          <w:bottom w:val="single" w:sz="12" w:space="1" w:color="auto"/>
        </w:pBdr>
        <w:jc w:val="both"/>
        <w:rPr>
          <w:rFonts w:cs="Arial"/>
          <w:sz w:val="20"/>
        </w:rPr>
      </w:pPr>
    </w:p>
    <w:p w:rsidR="00D546E5" w:rsidRPr="00995AE0" w:rsidRDefault="00D546E5" w:rsidP="008C329B">
      <w:pPr>
        <w:jc w:val="both"/>
        <w:rPr>
          <w:rFonts w:cs="Arial"/>
          <w:b/>
          <w:sz w:val="20"/>
        </w:rPr>
      </w:pPr>
    </w:p>
    <w:p w:rsidR="00D546E5" w:rsidRPr="004C3E9D" w:rsidRDefault="00D546E5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>PUNTO 1) -</w:t>
      </w:r>
      <w:r w:rsidRPr="004C3E9D">
        <w:rPr>
          <w:rFonts w:cs="Arial"/>
          <w:szCs w:val="22"/>
        </w:rPr>
        <w:t xml:space="preserve"> Consideración y aprobación Orden del Día.</w:t>
      </w:r>
    </w:p>
    <w:p w:rsidR="00D546E5" w:rsidRPr="004C3E9D" w:rsidRDefault="00D546E5" w:rsidP="008C329B">
      <w:pPr>
        <w:jc w:val="both"/>
        <w:rPr>
          <w:rFonts w:cs="Arial"/>
          <w:szCs w:val="22"/>
        </w:rPr>
      </w:pPr>
    </w:p>
    <w:p w:rsidR="00D546E5" w:rsidRPr="004C3E9D" w:rsidRDefault="00D546E5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>PUNTO 2) -</w:t>
      </w:r>
      <w:r w:rsidRPr="004C3E9D">
        <w:rPr>
          <w:rFonts w:cs="Arial"/>
          <w:szCs w:val="22"/>
        </w:rPr>
        <w:t xml:space="preserve"> Consideración y Aprobación de Acta</w:t>
      </w:r>
      <w:r>
        <w:rPr>
          <w:rFonts w:cs="Arial"/>
          <w:szCs w:val="22"/>
        </w:rPr>
        <w:t xml:space="preserve"> Nº 9, 10, 11 y 12</w:t>
      </w:r>
    </w:p>
    <w:p w:rsidR="00D546E5" w:rsidRPr="004C3E9D" w:rsidRDefault="00D546E5" w:rsidP="008C329B">
      <w:pPr>
        <w:jc w:val="both"/>
        <w:rPr>
          <w:rFonts w:cs="Arial"/>
          <w:szCs w:val="22"/>
        </w:rPr>
      </w:pPr>
    </w:p>
    <w:p w:rsidR="00D546E5" w:rsidRPr="004C3E9D" w:rsidRDefault="00D546E5" w:rsidP="008C329B">
      <w:pPr>
        <w:jc w:val="both"/>
        <w:rPr>
          <w:rFonts w:cs="Arial"/>
          <w:szCs w:val="22"/>
          <w:u w:val="single"/>
        </w:rPr>
      </w:pPr>
      <w:r w:rsidRPr="004C3E9D">
        <w:rPr>
          <w:rFonts w:cs="Arial"/>
          <w:b/>
          <w:szCs w:val="22"/>
        </w:rPr>
        <w:t>PUNTO 3) -</w:t>
      </w:r>
      <w:r w:rsidRPr="004C3E9D">
        <w:rPr>
          <w:rFonts w:cs="Arial"/>
          <w:szCs w:val="22"/>
        </w:rPr>
        <w:t xml:space="preserve"> Informe de Decana</w:t>
      </w:r>
    </w:p>
    <w:p w:rsidR="00D546E5" w:rsidRPr="004C3E9D" w:rsidRDefault="00D546E5" w:rsidP="008C329B">
      <w:pPr>
        <w:jc w:val="both"/>
        <w:rPr>
          <w:rFonts w:cs="Arial"/>
          <w:b/>
          <w:szCs w:val="22"/>
        </w:rPr>
      </w:pPr>
    </w:p>
    <w:p w:rsidR="00D546E5" w:rsidRPr="004C3E9D" w:rsidRDefault="00D546E5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 xml:space="preserve">PUNTO 4) - </w:t>
      </w:r>
      <w:r w:rsidRPr="004C3E9D">
        <w:rPr>
          <w:rFonts w:cs="Arial"/>
          <w:szCs w:val="22"/>
        </w:rPr>
        <w:t>Despachos de Comisión</w:t>
      </w:r>
    </w:p>
    <w:p w:rsidR="00D546E5" w:rsidRDefault="00D546E5" w:rsidP="008C329B">
      <w:pPr>
        <w:jc w:val="both"/>
        <w:rPr>
          <w:b/>
          <w:szCs w:val="22"/>
        </w:rPr>
      </w:pPr>
    </w:p>
    <w:p w:rsidR="00D546E5" w:rsidRDefault="00D546E5" w:rsidP="008C329B">
      <w:pPr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PUNTO 5</w:t>
      </w:r>
      <w:r w:rsidRPr="004C3E9D">
        <w:rPr>
          <w:rFonts w:cs="Arial"/>
          <w:b/>
          <w:szCs w:val="22"/>
        </w:rPr>
        <w:t>)-</w:t>
      </w:r>
      <w:r w:rsidRPr="004C3E9D">
        <w:rPr>
          <w:rFonts w:cs="Arial"/>
          <w:szCs w:val="22"/>
        </w:rPr>
        <w:t xml:space="preserve"> CUDAP Trámite Nº </w:t>
      </w:r>
      <w:r>
        <w:rPr>
          <w:rFonts w:cs="Arial"/>
          <w:szCs w:val="22"/>
        </w:rPr>
        <w:t>1540/2017 Prof. Teresa Vásquez s/continuidad actividad laboral docente.</w:t>
      </w:r>
    </w:p>
    <w:p w:rsidR="00D546E5" w:rsidRPr="004C3E9D" w:rsidRDefault="00D546E5" w:rsidP="008C329B">
      <w:pPr>
        <w:jc w:val="both"/>
        <w:rPr>
          <w:rFonts w:cs="Arial"/>
          <w:szCs w:val="22"/>
        </w:rPr>
      </w:pPr>
    </w:p>
    <w:p w:rsidR="00D546E5" w:rsidRDefault="00D546E5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6</w:t>
      </w:r>
      <w:r w:rsidRPr="004C3E9D">
        <w:rPr>
          <w:rFonts w:cs="Arial"/>
          <w:b/>
          <w:szCs w:val="22"/>
        </w:rPr>
        <w:t>)-</w:t>
      </w:r>
      <w:r>
        <w:rPr>
          <w:rFonts w:cs="Arial"/>
          <w:szCs w:val="22"/>
        </w:rPr>
        <w:t xml:space="preserve"> CUDAP Trámite Nº 1545/2017 Lic. Mirta Paz eleva propuesta de Integración de Tribunal - Dpto. C. de </w:t>
      </w:r>
      <w:smartTag w:uri="urn:schemas-microsoft-com:office:smarttags" w:element="PersonName">
        <w:smartTagPr>
          <w:attr w:name="ProductID" w:val="la Salud"/>
        </w:smartTagPr>
        <w:r>
          <w:rPr>
            <w:rFonts w:cs="Arial"/>
            <w:szCs w:val="22"/>
          </w:rPr>
          <w:t>la Salud</w:t>
        </w:r>
      </w:smartTag>
      <w:r>
        <w:rPr>
          <w:rFonts w:cs="Arial"/>
          <w:szCs w:val="22"/>
        </w:rPr>
        <w:t xml:space="preserve"> - 2da. Jerarquización</w:t>
      </w:r>
    </w:p>
    <w:p w:rsidR="00D546E5" w:rsidRPr="004C3E9D" w:rsidRDefault="00D546E5" w:rsidP="008C329B">
      <w:pPr>
        <w:jc w:val="both"/>
        <w:rPr>
          <w:rFonts w:cs="Arial"/>
          <w:szCs w:val="22"/>
        </w:rPr>
      </w:pPr>
    </w:p>
    <w:p w:rsidR="00D546E5" w:rsidRDefault="00D546E5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 xml:space="preserve">PUNTO </w:t>
      </w:r>
      <w:r>
        <w:rPr>
          <w:rFonts w:cs="Arial"/>
          <w:b/>
          <w:szCs w:val="22"/>
        </w:rPr>
        <w:t>7</w:t>
      </w:r>
      <w:r w:rsidRPr="004C3E9D">
        <w:rPr>
          <w:rFonts w:cs="Arial"/>
          <w:b/>
          <w:szCs w:val="22"/>
        </w:rPr>
        <w:t>)-</w:t>
      </w:r>
      <w:r w:rsidRPr="004C3E9D">
        <w:rPr>
          <w:rFonts w:cs="Arial"/>
          <w:szCs w:val="22"/>
        </w:rPr>
        <w:t xml:space="preserve"> CUDAP Trámite Nº </w:t>
      </w:r>
      <w:r>
        <w:rPr>
          <w:rFonts w:cs="Arial"/>
          <w:szCs w:val="22"/>
        </w:rPr>
        <w:t>1514/2017 Lic. Adriana Medina s/renovación Consejo Asesor y Comisión Curricular - Carrera Lic. Historia</w:t>
      </w:r>
    </w:p>
    <w:p w:rsidR="00D546E5" w:rsidRPr="004C3E9D" w:rsidRDefault="00D546E5" w:rsidP="008C329B">
      <w:pPr>
        <w:jc w:val="both"/>
        <w:rPr>
          <w:b/>
          <w:szCs w:val="22"/>
        </w:rPr>
      </w:pPr>
    </w:p>
    <w:p w:rsidR="00D546E5" w:rsidRDefault="00D546E5" w:rsidP="008C329B">
      <w:pPr>
        <w:jc w:val="both"/>
        <w:rPr>
          <w:rFonts w:cs="Arial"/>
          <w:szCs w:val="22"/>
        </w:rPr>
      </w:pPr>
      <w:r w:rsidRPr="004C3E9D">
        <w:rPr>
          <w:rFonts w:cs="Arial"/>
          <w:b/>
          <w:szCs w:val="22"/>
        </w:rPr>
        <w:t>PU</w:t>
      </w:r>
      <w:r>
        <w:rPr>
          <w:rFonts w:cs="Arial"/>
          <w:b/>
          <w:szCs w:val="22"/>
        </w:rPr>
        <w:t>NTO 8</w:t>
      </w:r>
      <w:r w:rsidRPr="004C3E9D">
        <w:rPr>
          <w:rFonts w:cs="Arial"/>
          <w:b/>
          <w:szCs w:val="22"/>
        </w:rPr>
        <w:t>)-</w:t>
      </w:r>
      <w:r>
        <w:rPr>
          <w:rFonts w:cs="Arial"/>
          <w:szCs w:val="22"/>
        </w:rPr>
        <w:t xml:space="preserve"> CUDAP Expte. Nº 3611/2017 Evaluación por Promoción JTP DSE A Adj. DE - Zamora Sergio - Dpto. Adm. y Economía</w:t>
      </w:r>
    </w:p>
    <w:p w:rsidR="00D546E5" w:rsidRDefault="00D546E5" w:rsidP="008C329B">
      <w:pPr>
        <w:jc w:val="both"/>
        <w:rPr>
          <w:rFonts w:cs="Arial"/>
          <w:szCs w:val="22"/>
        </w:rPr>
      </w:pPr>
    </w:p>
    <w:p w:rsidR="00D546E5" w:rsidRDefault="00D546E5" w:rsidP="008C329B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PUNTO 9) </w:t>
      </w:r>
      <w:r>
        <w:rPr>
          <w:rFonts w:cs="Arial"/>
          <w:szCs w:val="22"/>
        </w:rPr>
        <w:t>CUDAP Trámite Nº 1519/2017 Dr. José Mussi s/observaciones Proyecto de Reglamento de Gestión y Protección de los Derechos de Propiedad Intelectual</w:t>
      </w:r>
      <w:r>
        <w:rPr>
          <w:rFonts w:cs="Arial"/>
          <w:b/>
          <w:szCs w:val="22"/>
        </w:rPr>
        <w:t>.</w:t>
      </w:r>
    </w:p>
    <w:p w:rsidR="00D546E5" w:rsidRDefault="00D546E5" w:rsidP="008C329B">
      <w:pPr>
        <w:jc w:val="both"/>
        <w:rPr>
          <w:rFonts w:cs="Arial"/>
          <w:b/>
          <w:szCs w:val="22"/>
        </w:rPr>
      </w:pPr>
    </w:p>
    <w:p w:rsidR="00D546E5" w:rsidRDefault="00D546E5" w:rsidP="008C329B">
      <w:pPr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PUNTO 10)- </w:t>
      </w:r>
      <w:r>
        <w:rPr>
          <w:rFonts w:cs="Arial"/>
          <w:szCs w:val="22"/>
        </w:rPr>
        <w:t xml:space="preserve">CUDAP </w:t>
      </w:r>
      <w:r w:rsidRPr="00625615">
        <w:rPr>
          <w:rFonts w:cs="Arial"/>
          <w:szCs w:val="22"/>
        </w:rPr>
        <w:t>Expte.</w:t>
      </w:r>
      <w:r>
        <w:rPr>
          <w:rFonts w:cs="Arial"/>
          <w:szCs w:val="22"/>
        </w:rPr>
        <w:t xml:space="preserve"> Nº 3282/2016 Evaluación por Promoción Bioq. Miriam Coronel c/informe de Asesoría Legal - UNSE.</w:t>
      </w:r>
    </w:p>
    <w:p w:rsidR="00D546E5" w:rsidRDefault="00D546E5" w:rsidP="008C329B">
      <w:pPr>
        <w:jc w:val="both"/>
        <w:rPr>
          <w:rFonts w:cs="Arial"/>
          <w:szCs w:val="22"/>
        </w:rPr>
      </w:pPr>
    </w:p>
    <w:p w:rsidR="00D546E5" w:rsidRDefault="00D546E5" w:rsidP="008C329B">
      <w:pPr>
        <w:jc w:val="both"/>
        <w:rPr>
          <w:rFonts w:cs="Arial"/>
          <w:szCs w:val="22"/>
        </w:rPr>
      </w:pPr>
      <w:r w:rsidRPr="00625615">
        <w:rPr>
          <w:rFonts w:cs="Arial"/>
          <w:b/>
          <w:szCs w:val="22"/>
        </w:rPr>
        <w:t>PUNTO 11)-</w:t>
      </w:r>
      <w:r>
        <w:rPr>
          <w:rFonts w:cs="Arial"/>
          <w:szCs w:val="22"/>
        </w:rPr>
        <w:t xml:space="preserve"> Conformación Integrantes p/Junta Electoral de los siguientes Claustros: Docentes, Auxiliares Docentes y Alumnos.</w:t>
      </w:r>
    </w:p>
    <w:p w:rsidR="00D546E5" w:rsidRDefault="00D546E5" w:rsidP="008C329B">
      <w:pPr>
        <w:jc w:val="both"/>
        <w:rPr>
          <w:rFonts w:cs="Arial"/>
          <w:szCs w:val="22"/>
        </w:rPr>
      </w:pPr>
    </w:p>
    <w:p w:rsidR="00D546E5" w:rsidRDefault="00D546E5" w:rsidP="008C329B">
      <w:pPr>
        <w:jc w:val="both"/>
        <w:rPr>
          <w:rFonts w:cs="Arial"/>
          <w:szCs w:val="22"/>
        </w:rPr>
      </w:pPr>
      <w:r w:rsidRPr="008A543D">
        <w:rPr>
          <w:rFonts w:cs="Arial"/>
          <w:b/>
          <w:szCs w:val="22"/>
        </w:rPr>
        <w:t>PUNTO 12)-</w:t>
      </w:r>
      <w:r>
        <w:rPr>
          <w:rFonts w:cs="Arial"/>
          <w:szCs w:val="22"/>
        </w:rPr>
        <w:t xml:space="preserve"> Evaluación por Promoción Dpto. Adm. y Economía de los siguientes Docentes:</w:t>
      </w:r>
    </w:p>
    <w:p w:rsidR="00D546E5" w:rsidRDefault="00D546E5" w:rsidP="00E14BBF">
      <w:pPr>
        <w:numPr>
          <w:ilvl w:val="0"/>
          <w:numId w:val="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CUDAP Expte. Nº 3650/2017 Lic. Mariano Lescano Ay. 1º DSE a JTP DSE</w:t>
      </w:r>
    </w:p>
    <w:p w:rsidR="00D546E5" w:rsidRDefault="00D546E5" w:rsidP="00E14BBF">
      <w:pPr>
        <w:numPr>
          <w:ilvl w:val="0"/>
          <w:numId w:val="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CUDAP Expte. Nº 3470/2017 Ing. Segundo M. Díaz Adj. DS a Asoc. DS</w:t>
      </w:r>
    </w:p>
    <w:p w:rsidR="00D546E5" w:rsidRDefault="00D546E5" w:rsidP="00E14BBF">
      <w:pPr>
        <w:numPr>
          <w:ilvl w:val="0"/>
          <w:numId w:val="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CUDAP Expte. Nº 3474/2017 CPN Mirta I. Jacobo Adj. DE a Asoc. DE</w:t>
      </w:r>
    </w:p>
    <w:p w:rsidR="00D546E5" w:rsidRDefault="00D546E5" w:rsidP="00E14BBF">
      <w:pPr>
        <w:numPr>
          <w:ilvl w:val="0"/>
          <w:numId w:val="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CUDAP Expte. Nº 3528/2017 CPN Pedro Díaz Yocca Adj. DSE a Asoc. DSE</w:t>
      </w:r>
    </w:p>
    <w:p w:rsidR="00D546E5" w:rsidRDefault="00D546E5" w:rsidP="00E14BBF">
      <w:pPr>
        <w:numPr>
          <w:ilvl w:val="0"/>
          <w:numId w:val="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CUDAP Expte. Nº 3711/2017 CPN Gabriel Llapur Ay. 1º DS a JTP DS</w:t>
      </w:r>
    </w:p>
    <w:p w:rsidR="00D546E5" w:rsidRDefault="00D546E5" w:rsidP="00A135E7">
      <w:pPr>
        <w:numPr>
          <w:ilvl w:val="0"/>
          <w:numId w:val="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CUDAP Expte. Nº 3708/2017 Lic. Jorge Zorrilla Ay. 1º DS a JTP DS</w:t>
      </w:r>
    </w:p>
    <w:p w:rsidR="00D546E5" w:rsidRDefault="00D546E5" w:rsidP="00E14BBF">
      <w:pPr>
        <w:numPr>
          <w:ilvl w:val="0"/>
          <w:numId w:val="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CUDAP Expte. Nº 3706/2017 Lic. Gustavo Navarro Ay. 1º DE a JTP DE</w:t>
      </w:r>
    </w:p>
    <w:p w:rsidR="00D546E5" w:rsidRDefault="00D546E5" w:rsidP="003B48BD">
      <w:pPr>
        <w:jc w:val="both"/>
        <w:rPr>
          <w:rFonts w:cs="Arial"/>
          <w:szCs w:val="22"/>
        </w:rPr>
      </w:pPr>
    </w:p>
    <w:p w:rsidR="00D546E5" w:rsidRDefault="00D546E5" w:rsidP="003B48BD">
      <w:pPr>
        <w:jc w:val="both"/>
        <w:rPr>
          <w:rFonts w:cs="Arial"/>
          <w:szCs w:val="22"/>
        </w:rPr>
      </w:pPr>
      <w:r w:rsidRPr="008B3E58">
        <w:rPr>
          <w:rFonts w:cs="Arial"/>
          <w:b/>
          <w:szCs w:val="22"/>
        </w:rPr>
        <w:t>PUNTO 13)-</w:t>
      </w:r>
      <w:r>
        <w:rPr>
          <w:rFonts w:cs="Arial"/>
          <w:szCs w:val="22"/>
        </w:rPr>
        <w:t xml:space="preserve"> Resolución FHCSyS Nº 706/2017 Ad- Ref. CD s/Reemplazo Mg. Mónica Martínez por Mg. Jorge Castillo - Evaluacion por Promoción - Dpto. Adm. y Economía.</w:t>
      </w:r>
    </w:p>
    <w:p w:rsidR="00D546E5" w:rsidRDefault="00D546E5" w:rsidP="003B48BD">
      <w:pPr>
        <w:jc w:val="both"/>
        <w:rPr>
          <w:rFonts w:cs="Arial"/>
          <w:szCs w:val="22"/>
        </w:rPr>
      </w:pPr>
    </w:p>
    <w:p w:rsidR="00D546E5" w:rsidRPr="008B3E58" w:rsidRDefault="00D546E5" w:rsidP="003B48BD">
      <w:pPr>
        <w:jc w:val="both"/>
        <w:rPr>
          <w:rFonts w:cs="Arial"/>
          <w:b/>
          <w:szCs w:val="22"/>
        </w:rPr>
      </w:pPr>
      <w:r w:rsidRPr="008B3E58">
        <w:rPr>
          <w:rFonts w:cs="Arial"/>
          <w:b/>
          <w:szCs w:val="22"/>
        </w:rPr>
        <w:t>PUNTO 14) OTROS</w:t>
      </w:r>
    </w:p>
    <w:p w:rsidR="00D546E5" w:rsidRDefault="00D546E5" w:rsidP="00A135E7">
      <w:pPr>
        <w:jc w:val="both"/>
        <w:rPr>
          <w:rFonts w:cs="Arial"/>
          <w:szCs w:val="22"/>
        </w:rPr>
      </w:pPr>
    </w:p>
    <w:p w:rsidR="00D546E5" w:rsidRDefault="00D546E5"/>
    <w:sectPr w:rsidR="00D546E5" w:rsidSect="00CB679E">
      <w:pgSz w:w="11906" w:h="16838"/>
      <w:pgMar w:top="1417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62F8"/>
    <w:multiLevelType w:val="hybridMultilevel"/>
    <w:tmpl w:val="6AF8495A"/>
    <w:lvl w:ilvl="0" w:tplc="3864B30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29B"/>
    <w:rsid w:val="00037F91"/>
    <w:rsid w:val="0008662A"/>
    <w:rsid w:val="000D7957"/>
    <w:rsid w:val="0013669F"/>
    <w:rsid w:val="001D405B"/>
    <w:rsid w:val="002A6F04"/>
    <w:rsid w:val="002D6FDD"/>
    <w:rsid w:val="002E7C69"/>
    <w:rsid w:val="003328A4"/>
    <w:rsid w:val="003B48BD"/>
    <w:rsid w:val="003E1309"/>
    <w:rsid w:val="004A2B43"/>
    <w:rsid w:val="004B03D5"/>
    <w:rsid w:val="004C3E9D"/>
    <w:rsid w:val="00573FF4"/>
    <w:rsid w:val="005D40ED"/>
    <w:rsid w:val="005F0C18"/>
    <w:rsid w:val="00614820"/>
    <w:rsid w:val="00625615"/>
    <w:rsid w:val="0063071D"/>
    <w:rsid w:val="00641C4F"/>
    <w:rsid w:val="00652B2D"/>
    <w:rsid w:val="006B6CF6"/>
    <w:rsid w:val="008A543D"/>
    <w:rsid w:val="008B2F8D"/>
    <w:rsid w:val="008B3E58"/>
    <w:rsid w:val="008C329B"/>
    <w:rsid w:val="00914225"/>
    <w:rsid w:val="00995AE0"/>
    <w:rsid w:val="009F1F45"/>
    <w:rsid w:val="00A135E7"/>
    <w:rsid w:val="00A449B6"/>
    <w:rsid w:val="00A74F5A"/>
    <w:rsid w:val="00AC253A"/>
    <w:rsid w:val="00B155D2"/>
    <w:rsid w:val="00BB2DBB"/>
    <w:rsid w:val="00BD7E5D"/>
    <w:rsid w:val="00C067C7"/>
    <w:rsid w:val="00C94C11"/>
    <w:rsid w:val="00CB679E"/>
    <w:rsid w:val="00D546E5"/>
    <w:rsid w:val="00DA2C21"/>
    <w:rsid w:val="00DB0703"/>
    <w:rsid w:val="00DB291D"/>
    <w:rsid w:val="00E14BBF"/>
    <w:rsid w:val="00FF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29B"/>
    <w:rPr>
      <w:rFonts w:ascii="Arial" w:eastAsia="Times New Roman" w:hAnsi="Arial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329B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329B"/>
    <w:rPr>
      <w:rFonts w:ascii="Times New Roman" w:hAnsi="Times New Roman" w:cs="Times New Roman"/>
      <w:b/>
      <w:sz w:val="20"/>
      <w:szCs w:val="20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296</Words>
  <Characters>1632</Characters>
  <Application>Microsoft Office Outlook</Application>
  <DocSecurity>0</DocSecurity>
  <Lines>0</Lines>
  <Paragraphs>0</Paragraphs>
  <ScaleCrop>false</ScaleCrop>
  <Company>Windows XP Titan Ultimate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ORDINARIA</dc:title>
  <dc:subject/>
  <dc:creator>Admin</dc:creator>
  <cp:keywords/>
  <dc:description/>
  <cp:lastModifiedBy>WinuE</cp:lastModifiedBy>
  <cp:revision>9</cp:revision>
  <cp:lastPrinted>2017-09-22T12:00:00Z</cp:lastPrinted>
  <dcterms:created xsi:type="dcterms:W3CDTF">2017-09-20T13:49:00Z</dcterms:created>
  <dcterms:modified xsi:type="dcterms:W3CDTF">2017-09-25T12:05:00Z</dcterms:modified>
</cp:coreProperties>
</file>